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13" w:rsidRPr="00017A13" w:rsidRDefault="00017A13" w:rsidP="00017A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</w:pPr>
      <w:r w:rsidRPr="00017A1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>1.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 xml:space="preserve"> </w:t>
      </w:r>
      <w:r w:rsidRPr="00017A1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>UPIT GOSPODARSKOG SUBJEKTA</w:t>
      </w:r>
    </w:p>
    <w:p w:rsidR="00017A13" w:rsidRDefault="00017A13" w:rsidP="00017A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017A13" w:rsidRPr="00017A13" w:rsidRDefault="007D3C9B" w:rsidP="00017A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Z</w:t>
      </w:r>
      <w:r w:rsidR="00017A13" w:rsidRPr="00017A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 potrebe izračuna premije objavljenog Poziva, molim za dostavu štetnog rezultata u posljednje 3 godine, po vrstama osiguranja.</w:t>
      </w:r>
    </w:p>
    <w:p w:rsidR="00017A13" w:rsidRDefault="00017A13"/>
    <w:p w:rsidR="00017A13" w:rsidRPr="00017A13" w:rsidRDefault="00017A13" w:rsidP="00017A13">
      <w:pPr>
        <w:rPr>
          <w:b/>
          <w:sz w:val="24"/>
          <w:szCs w:val="24"/>
          <w:u w:val="single"/>
        </w:rPr>
      </w:pPr>
      <w:r w:rsidRPr="00017A13">
        <w:rPr>
          <w:b/>
          <w:sz w:val="24"/>
          <w:szCs w:val="24"/>
          <w:u w:val="single"/>
        </w:rPr>
        <w:t xml:space="preserve">1.ODGOVOR </w:t>
      </w:r>
    </w:p>
    <w:tbl>
      <w:tblPr>
        <w:tblW w:w="9012" w:type="dxa"/>
        <w:tblLook w:val="04A0" w:firstRow="1" w:lastRow="0" w:firstColumn="1" w:lastColumn="0" w:noHBand="0" w:noVBand="1"/>
      </w:tblPr>
      <w:tblGrid>
        <w:gridCol w:w="960"/>
        <w:gridCol w:w="5960"/>
        <w:gridCol w:w="1132"/>
        <w:gridCol w:w="960"/>
      </w:tblGrid>
      <w:tr w:rsidR="008C41CF" w:rsidRPr="008C41CF" w:rsidTr="00017A13">
        <w:trPr>
          <w:trHeight w:val="312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Pregled šteta po vrstama osiguranja od 2015. - 2018. godine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312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OPĆINA VIŠKOVO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5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osiguranja</w:t>
            </w:r>
          </w:p>
        </w:tc>
        <w:tc>
          <w:tcPr>
            <w:tcW w:w="113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Iznos štete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5960" w:type="dxa"/>
            <w:tcBorders>
              <w:top w:val="single" w:sz="4" w:space="0" w:color="979991"/>
              <w:left w:val="nil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OD ODGOVORNOSTI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1.484,38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1.484,38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AUTOMOBILSKOG KASKA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33.132,89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STAKLA OD LOMA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OD ODGOVORNOSTI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37.061,24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AUTOMOBILSKOG KASKA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3.525,73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9.112,26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STROJEVA OD LOMA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45.492,98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STAKLA OD LOMA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10.327,82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68.458,79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AUTOMOBILSKOG KASKA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5.433,02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6.550,24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552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OSIG.INDUSTRIJE OD OPASNOSTI POŽARA I NEKUH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STROJEVA OD LOMA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13.170,38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STAKLA OD LOMA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11.608,60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OD ODGOVORNOSTI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21.979,73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59.821,97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166.826,38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312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DJEČJI VRTIĆ VIŠKOVO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5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Vrsta osiguranja</w:t>
            </w:r>
          </w:p>
        </w:tc>
        <w:tc>
          <w:tcPr>
            <w:tcW w:w="113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Iznos štete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5960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2.436,59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2015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OD ODGOVORNOSTI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14.436,59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2016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STROJEVA OD LOMA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9.042,25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9.042,25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2017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STROJEVA OD LOMA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9.103,00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9.241,08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OSIG. OD OPASNOSTI POŽARA I NEKIH DRUGIH OPASNOSTI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2018</w:t>
            </w:r>
          </w:p>
        </w:tc>
        <w:tc>
          <w:tcPr>
            <w:tcW w:w="5960" w:type="dxa"/>
            <w:tcBorders>
              <w:top w:val="nil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OSIGURANJE OD ODGOVORNOSTI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10.446,29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6920" w:type="dxa"/>
            <w:gridSpan w:val="2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132" w:type="dxa"/>
            <w:tcBorders>
              <w:top w:val="nil"/>
              <w:left w:val="single" w:sz="4" w:space="0" w:color="979991"/>
              <w:bottom w:val="single" w:sz="4" w:space="0" w:color="979991"/>
              <w:right w:val="single" w:sz="4" w:space="0" w:color="auto"/>
            </w:tcBorders>
            <w:shd w:val="clear" w:color="auto" w:fill="auto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43.166,21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C41CF" w:rsidRPr="008C41CF" w:rsidTr="00017A13">
        <w:trPr>
          <w:trHeight w:val="450"/>
        </w:trPr>
        <w:tc>
          <w:tcPr>
            <w:tcW w:w="9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C41CF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JU Narodna knjižnica i čitaonica Halubajska zora</w:t>
            </w:r>
            <w:r w:rsidRPr="008C41C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nije imala šteta u navedenom osigurateljnom razdoblju.</w:t>
            </w:r>
          </w:p>
        </w:tc>
      </w:tr>
      <w:tr w:rsidR="008C41CF" w:rsidRPr="008C41CF" w:rsidTr="00017A13">
        <w:trPr>
          <w:trHeight w:val="450"/>
        </w:trPr>
        <w:tc>
          <w:tcPr>
            <w:tcW w:w="9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1CF" w:rsidRPr="008C41CF" w:rsidRDefault="008C41CF" w:rsidP="008C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B11D4E" w:rsidRDefault="00B11D4E"/>
    <w:p w:rsidR="00017A13" w:rsidRPr="00017A13" w:rsidRDefault="00017A13" w:rsidP="00017A1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>2</w:t>
      </w:r>
      <w:r w:rsidRPr="00017A1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>.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 xml:space="preserve"> </w:t>
      </w:r>
      <w:r w:rsidRPr="00017A1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r-HR"/>
        </w:rPr>
        <w:t>UPIT GOSPODARSKOG SUBJEKTA</w:t>
      </w:r>
    </w:p>
    <w:p w:rsidR="00017A13" w:rsidRDefault="00017A13"/>
    <w:p w:rsidR="00017A13" w:rsidRDefault="00017A13" w:rsidP="00017A13">
      <w:pPr>
        <w:spacing w:after="0" w:line="240" w:lineRule="auto"/>
      </w:pPr>
      <w:bookmarkStart w:id="0" w:name="_GoBack"/>
      <w:bookmarkEnd w:id="0"/>
      <w:r>
        <w:t>Molim vas provjeru vezano uz predmetni upit.</w:t>
      </w:r>
    </w:p>
    <w:p w:rsidR="00017A13" w:rsidRDefault="00017A13" w:rsidP="00017A13">
      <w:pPr>
        <w:spacing w:after="0" w:line="240" w:lineRule="auto"/>
      </w:pPr>
      <w:r>
        <w:t>U upitu su navedena vozila au tablici ih nema:</w:t>
      </w:r>
    </w:p>
    <w:p w:rsidR="00017A13" w:rsidRDefault="00017A13" w:rsidP="00017A13">
      <w:pPr>
        <w:spacing w:after="0" w:line="240" w:lineRule="auto"/>
      </w:pPr>
      <w:r>
        <w:t>4.) SEKCIJA IV:</w:t>
      </w:r>
    </w:p>
    <w:p w:rsidR="00017A13" w:rsidRDefault="00017A13" w:rsidP="00017A13">
      <w:pPr>
        <w:spacing w:after="0" w:line="240" w:lineRule="auto"/>
      </w:pPr>
      <w:r>
        <w:t>OSIGURANJE AUTOMOBILSKE ODGOVORNOSTI, AUTOMOBILSKE NEZGODE , AO+ I ZAŠTITA BONUSA</w:t>
      </w:r>
    </w:p>
    <w:p w:rsidR="00017A13" w:rsidRDefault="00017A13" w:rsidP="00017A13">
      <w:pPr>
        <w:spacing w:after="0" w:line="240" w:lineRule="auto"/>
      </w:pPr>
      <w:r>
        <w:t>Stavka 1- 5: podaci o tehničkim karakteristikama vozila</w:t>
      </w:r>
    </w:p>
    <w:p w:rsidR="00017A13" w:rsidRDefault="00017A13" w:rsidP="00017A13">
      <w:pPr>
        <w:spacing w:after="0" w:line="240" w:lineRule="auto"/>
      </w:pPr>
      <w:r>
        <w:t>Stavka 6: bonus AO - stečeni bonus po trenutno postojećim policama osiguranja</w:t>
      </w:r>
    </w:p>
    <w:p w:rsidR="00017A13" w:rsidRDefault="00017A13" w:rsidP="00017A13">
      <w:pPr>
        <w:spacing w:after="0" w:line="240" w:lineRule="auto"/>
      </w:pPr>
      <w:r>
        <w:t>Stavka 7: datum početka osiguranja - datum isteka postojeće police osiguranja</w:t>
      </w:r>
    </w:p>
    <w:p w:rsidR="00017A13" w:rsidRDefault="00017A13" w:rsidP="00017A13">
      <w:pPr>
        <w:spacing w:after="0" w:line="240" w:lineRule="auto"/>
      </w:pPr>
      <w:r>
        <w:t>Stavka 8 - 11 : jedinična cijena za svaki traženi rizik</w:t>
      </w:r>
    </w:p>
    <w:p w:rsidR="00017A13" w:rsidRDefault="00017A13" w:rsidP="00017A13">
      <w:pPr>
        <w:spacing w:after="0" w:line="240" w:lineRule="auto"/>
      </w:pPr>
      <w:r>
        <w:t>Stavka 12: ukupna cijena za 1 godinu - zadana je formula za izračun kao zbroj stavki 8+9+10+11</w:t>
      </w:r>
    </w:p>
    <w:p w:rsidR="00017A13" w:rsidRDefault="00017A13" w:rsidP="00017A13">
      <w:pPr>
        <w:spacing w:after="0" w:line="240" w:lineRule="auto"/>
      </w:pPr>
    </w:p>
    <w:p w:rsidR="00017A13" w:rsidRPr="00017A13" w:rsidRDefault="00017A13" w:rsidP="00017A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017A13">
        <w:rPr>
          <w:b/>
          <w:sz w:val="24"/>
          <w:szCs w:val="24"/>
          <w:u w:val="single"/>
        </w:rPr>
        <w:t xml:space="preserve">.ODGOVOR </w:t>
      </w:r>
    </w:p>
    <w:p w:rsidR="00017A13" w:rsidRDefault="00017A13" w:rsidP="00017A13">
      <w:pPr>
        <w:spacing w:after="0" w:line="240" w:lineRule="auto"/>
      </w:pPr>
      <w:r>
        <w:t>Općina Viškovo ima 3 vozila za koja se traže navedena osigurateljna pokrića dok ostali pojedinačni naručitelji nema vozila te za njih niti nije traženo navedeno osigurateljno pokriće.</w:t>
      </w:r>
    </w:p>
    <w:sectPr w:rsidR="0001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BB4"/>
    <w:multiLevelType w:val="hybridMultilevel"/>
    <w:tmpl w:val="5380D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D4FB1"/>
    <w:multiLevelType w:val="hybridMultilevel"/>
    <w:tmpl w:val="A79EE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F6E2E"/>
    <w:multiLevelType w:val="hybridMultilevel"/>
    <w:tmpl w:val="F10E3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D2A95"/>
    <w:multiLevelType w:val="hybridMultilevel"/>
    <w:tmpl w:val="960E0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650DF"/>
    <w:multiLevelType w:val="hybridMultilevel"/>
    <w:tmpl w:val="520E3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F4D72"/>
    <w:multiLevelType w:val="hybridMultilevel"/>
    <w:tmpl w:val="E6525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CF"/>
    <w:rsid w:val="00017A13"/>
    <w:rsid w:val="000C147C"/>
    <w:rsid w:val="007D3C9B"/>
    <w:rsid w:val="008C41CF"/>
    <w:rsid w:val="00B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Zlatko</cp:lastModifiedBy>
  <cp:revision>3</cp:revision>
  <dcterms:created xsi:type="dcterms:W3CDTF">2019-01-03T09:13:00Z</dcterms:created>
  <dcterms:modified xsi:type="dcterms:W3CDTF">2019-01-03T12:08:00Z</dcterms:modified>
</cp:coreProperties>
</file>