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571AC" w:rsidRPr="0048168D" w:rsidTr="00BE635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571AC" w:rsidRPr="0048168D" w:rsidRDefault="00F571AC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F571AC" w:rsidRPr="0048168D" w:rsidRDefault="00F571AC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F571AC" w:rsidRPr="0048168D" w:rsidRDefault="00F571AC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F571AC" w:rsidRPr="0048168D" w:rsidRDefault="00F571AC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571AC" w:rsidRDefault="00F571AC" w:rsidP="00BE6359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F571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Prijedlog </w:t>
            </w:r>
            <w:r>
              <w:rPr>
                <w:rFonts w:ascii="Calibri" w:hAnsi="Calibri"/>
                <w:noProof/>
                <w:sz w:val="22"/>
                <w:szCs w:val="22"/>
              </w:rPr>
              <w:t>Odluke o izmjenama i dopunama Odluke o posebnim oblicima pomoći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571AC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F571AC" w:rsidRPr="00833537" w:rsidRDefault="00F571AC" w:rsidP="00F571AC">
            <w:pPr>
              <w:pStyle w:val="Tijeloteksta"/>
              <w:widowControl/>
              <w:tabs>
                <w:tab w:val="left" w:pos="468"/>
              </w:tabs>
              <w:jc w:val="left"/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</w:pPr>
            <w:r w:rsidRPr="00833537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Odsjek 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>Ureda načelnika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 </w:t>
            </w:r>
          </w:p>
        </w:tc>
      </w:tr>
      <w:tr w:rsidR="00F571AC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571AC" w:rsidRDefault="00F571AC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571AC" w:rsidRPr="0048168D" w:rsidRDefault="00F571AC" w:rsidP="00F57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srpnja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F571AC" w:rsidRDefault="00F571AC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571AC" w:rsidRPr="0048168D" w:rsidRDefault="00F571AC" w:rsidP="00F57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kolovoza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F571AC" w:rsidRPr="0048168D" w:rsidTr="00BE635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F571AC" w:rsidRPr="0048168D" w:rsidRDefault="00F571AC" w:rsidP="00BE635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1AC" w:rsidRPr="0048168D" w:rsidTr="00BE635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571AC" w:rsidRPr="0048168D" w:rsidRDefault="00F571AC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71AC" w:rsidRDefault="00F571AC" w:rsidP="00F571A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F571AC" w:rsidRDefault="00F571AC" w:rsidP="00F571A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r w:rsidRPr="00812307">
        <w:rPr>
          <w:rFonts w:ascii="Calibri" w:hAnsi="Calibri"/>
          <w:b/>
          <w:sz w:val="22"/>
          <w:szCs w:val="22"/>
          <w:u w:val="single"/>
        </w:rPr>
        <w:t>gracijano.gregorovic@opcina-viskovo.hr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4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F571AC" w:rsidRDefault="00F571AC" w:rsidP="00F571A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kolovoza</w:t>
      </w:r>
      <w:r>
        <w:rPr>
          <w:rFonts w:ascii="Calibri" w:hAnsi="Calibri"/>
          <w:b/>
          <w:sz w:val="22"/>
          <w:szCs w:val="22"/>
        </w:rPr>
        <w:t xml:space="preserve"> 2021. godine.</w:t>
      </w:r>
    </w:p>
    <w:p w:rsidR="00F571AC" w:rsidRDefault="00F571AC" w:rsidP="00F571A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spec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F571AC" w:rsidRDefault="00F571AC" w:rsidP="00F571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>
        <w:rPr>
          <w:rFonts w:ascii="Calibri" w:hAnsi="Calibri"/>
          <w:b/>
          <w:color w:val="auto"/>
          <w:sz w:val="22"/>
          <w:szCs w:val="22"/>
        </w:rPr>
        <w:t>23</w:t>
      </w:r>
      <w:r>
        <w:rPr>
          <w:rFonts w:ascii="Calibri" w:hAnsi="Calibri"/>
          <w:b/>
          <w:color w:val="auto"/>
          <w:sz w:val="22"/>
          <w:szCs w:val="22"/>
        </w:rPr>
        <w:t xml:space="preserve">. </w:t>
      </w:r>
      <w:r>
        <w:rPr>
          <w:rFonts w:ascii="Calibri" w:hAnsi="Calibri"/>
          <w:b/>
          <w:color w:val="auto"/>
          <w:sz w:val="22"/>
          <w:szCs w:val="22"/>
        </w:rPr>
        <w:t>kolovoza</w:t>
      </w:r>
      <w:bookmarkStart w:id="0" w:name="_GoBack"/>
      <w:bookmarkEnd w:id="0"/>
      <w:r>
        <w:rPr>
          <w:rFonts w:ascii="Calibri" w:hAnsi="Calibri"/>
          <w:b/>
          <w:color w:val="auto"/>
          <w:sz w:val="22"/>
          <w:szCs w:val="22"/>
        </w:rPr>
        <w:t xml:space="preserve"> 2021</w:t>
      </w:r>
      <w:r w:rsidRPr="00B64519">
        <w:rPr>
          <w:rFonts w:ascii="Calibri" w:hAnsi="Calibri"/>
          <w:b/>
          <w:color w:val="auto"/>
          <w:sz w:val="22"/>
          <w:szCs w:val="22"/>
        </w:rPr>
        <w:t>. godine (očekivani termin) na internetskoj</w:t>
      </w:r>
      <w:r>
        <w:rPr>
          <w:rFonts w:ascii="Calibri" w:hAnsi="Calibri"/>
          <w:b/>
          <w:color w:val="auto"/>
          <w:sz w:val="22"/>
          <w:szCs w:val="22"/>
        </w:rPr>
        <w:t xml:space="preserve"> stranici Općine Viškovo na poveznici </w:t>
      </w:r>
      <w:hyperlink r:id="rId5" w:history="1">
        <w:r w:rsidRPr="005437F3">
          <w:rPr>
            <w:rStyle w:val="Hiperveza"/>
            <w:rFonts w:ascii="Calibri" w:hAnsi="Calibri"/>
            <w:b/>
            <w:sz w:val="22"/>
            <w:szCs w:val="22"/>
          </w:rPr>
          <w:t>https://opcina-viskovo.hr/zatvorena-javna-savjetovanja-2021-godina</w:t>
        </w:r>
      </w:hyperlink>
    </w:p>
    <w:p w:rsidR="00F571AC" w:rsidRDefault="00F571AC" w:rsidP="00F571AC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F571AC" w:rsidRDefault="00F571AC" w:rsidP="00F571AC"/>
    <w:p w:rsidR="009E5FE3" w:rsidRDefault="009E5FE3"/>
    <w:sectPr w:rsidR="009E5FE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C"/>
    <w:rsid w:val="009E5FE3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B23A-5974-4DC8-B954-A36DC844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57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F571AC"/>
    <w:rPr>
      <w:color w:val="0563C1" w:themeColor="hyperlink"/>
      <w:u w:val="single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571AC"/>
    <w:pPr>
      <w:widowControl w:val="0"/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rsid w:val="00F571AC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1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2021-07-22T05:59:00Z</dcterms:created>
  <dcterms:modified xsi:type="dcterms:W3CDTF">2021-07-22T06:02:00Z</dcterms:modified>
</cp:coreProperties>
</file>