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ADF" w14:textId="6267C0DB" w:rsidR="00137E8D" w:rsidRDefault="00137E8D" w:rsidP="00115E9E">
      <w:pPr>
        <w:jc w:val="both"/>
        <w:rPr>
          <w:bCs/>
          <w:sz w:val="24"/>
          <w:szCs w:val="24"/>
        </w:rPr>
      </w:pPr>
      <w:proofErr w:type="spellStart"/>
      <w:r w:rsidRPr="000F6AA0">
        <w:rPr>
          <w:sz w:val="24"/>
          <w:szCs w:val="24"/>
        </w:rPr>
        <w:t>Općin</w:t>
      </w:r>
      <w:r>
        <w:rPr>
          <w:sz w:val="24"/>
          <w:szCs w:val="24"/>
        </w:rPr>
        <w:t>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Viškovo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8.</w:t>
      </w:r>
      <w:r w:rsidRPr="000F6AA0">
        <w:rPr>
          <w:sz w:val="24"/>
          <w:szCs w:val="24"/>
        </w:rPr>
        <w:t xml:space="preserve"> </w:t>
      </w:r>
      <w:proofErr w:type="spellStart"/>
      <w:r w:rsidRPr="000F6AA0">
        <w:rPr>
          <w:sz w:val="24"/>
          <w:szCs w:val="24"/>
        </w:rPr>
        <w:t>sjednici</w:t>
      </w:r>
      <w:proofErr w:type="spellEnd"/>
      <w:r w:rsidRPr="000F6AA0">
        <w:rPr>
          <w:sz w:val="24"/>
          <w:szCs w:val="24"/>
        </w:rPr>
        <w:t xml:space="preserve"> </w:t>
      </w:r>
      <w:proofErr w:type="spellStart"/>
      <w:r w:rsidRPr="000F6AA0"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11. </w:t>
      </w:r>
      <w:proofErr w:type="spellStart"/>
      <w:r>
        <w:rPr>
          <w:sz w:val="24"/>
          <w:szCs w:val="24"/>
        </w:rPr>
        <w:t>travnja</w:t>
      </w:r>
      <w:proofErr w:type="spellEnd"/>
      <w:r>
        <w:rPr>
          <w:sz w:val="24"/>
          <w:szCs w:val="24"/>
        </w:rPr>
        <w:t xml:space="preserve"> 2022. </w:t>
      </w:r>
      <w:r w:rsidRPr="000F6AA0">
        <w:rPr>
          <w:sz w:val="24"/>
          <w:szCs w:val="24"/>
        </w:rPr>
        <w:t xml:space="preserve"> </w:t>
      </w:r>
      <w:proofErr w:type="spellStart"/>
      <w:r w:rsidRPr="000F6AA0">
        <w:rPr>
          <w:sz w:val="24"/>
          <w:szCs w:val="24"/>
        </w:rPr>
        <w:t>godine</w:t>
      </w:r>
      <w:proofErr w:type="spellEnd"/>
      <w:r w:rsidRPr="000F6AA0">
        <w:rPr>
          <w:sz w:val="24"/>
          <w:szCs w:val="24"/>
        </w:rPr>
        <w:t xml:space="preserve"> </w:t>
      </w:r>
      <w:proofErr w:type="spellStart"/>
      <w:r w:rsidRPr="000F6AA0">
        <w:rPr>
          <w:sz w:val="24"/>
          <w:szCs w:val="24"/>
        </w:rPr>
        <w:t>donijelo</w:t>
      </w:r>
      <w:proofErr w:type="spellEnd"/>
      <w:r w:rsidRPr="000F6AA0">
        <w:rPr>
          <w:sz w:val="24"/>
          <w:szCs w:val="24"/>
        </w:rPr>
        <w:t xml:space="preserve"> je </w:t>
      </w:r>
      <w:bookmarkStart w:id="0" w:name="_Hlk100731166"/>
      <w:bookmarkStart w:id="1" w:name="_Hlk97034228"/>
      <w:r w:rsidRPr="00137E8D">
        <w:rPr>
          <w:bCs/>
          <w:sz w:val="24"/>
          <w:szCs w:val="24"/>
        </w:rPr>
        <w:t xml:space="preserve">II. </w:t>
      </w:r>
      <w:proofErr w:type="spellStart"/>
      <w:r w:rsidRPr="00137E8D">
        <w:rPr>
          <w:bCs/>
          <w:sz w:val="24"/>
          <w:szCs w:val="24"/>
        </w:rPr>
        <w:t>Izmjene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i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dopune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Programa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poticanja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razvoja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gospodarstva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i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smanjenja</w:t>
      </w:r>
      <w:proofErr w:type="spellEnd"/>
      <w:r w:rsidRPr="00137E8D">
        <w:rPr>
          <w:bCs/>
          <w:sz w:val="24"/>
          <w:szCs w:val="24"/>
        </w:rPr>
        <w:t xml:space="preserve"> </w:t>
      </w:r>
      <w:proofErr w:type="spellStart"/>
      <w:r w:rsidRPr="00137E8D">
        <w:rPr>
          <w:bCs/>
          <w:sz w:val="24"/>
          <w:szCs w:val="24"/>
        </w:rPr>
        <w:t>nezaposlenosti</w:t>
      </w:r>
      <w:proofErr w:type="spellEnd"/>
      <w:r>
        <w:rPr>
          <w:bCs/>
          <w:sz w:val="24"/>
          <w:szCs w:val="24"/>
        </w:rPr>
        <w:t>.</w:t>
      </w:r>
      <w:bookmarkEnd w:id="0"/>
      <w:r>
        <w:rPr>
          <w:bCs/>
          <w:sz w:val="24"/>
          <w:szCs w:val="24"/>
        </w:rPr>
        <w:t xml:space="preserve"> </w:t>
      </w:r>
    </w:p>
    <w:p w14:paraId="7E082082" w14:textId="0C19B414" w:rsidR="00137E8D" w:rsidRPr="00115E9E" w:rsidRDefault="00137E8D" w:rsidP="00115E9E">
      <w:pPr>
        <w:jc w:val="both"/>
        <w:rPr>
          <w:bCs/>
          <w:sz w:val="24"/>
          <w:szCs w:val="24"/>
        </w:rPr>
      </w:pPr>
      <w:proofErr w:type="spellStart"/>
      <w:r w:rsidRPr="00115E9E">
        <w:rPr>
          <w:bCs/>
          <w:sz w:val="24"/>
          <w:szCs w:val="24"/>
        </w:rPr>
        <w:t>N</w:t>
      </w:r>
      <w:r w:rsidR="006C166C" w:rsidRPr="00115E9E">
        <w:rPr>
          <w:bCs/>
          <w:sz w:val="24"/>
          <w:szCs w:val="24"/>
        </w:rPr>
        <w:t>a</w:t>
      </w:r>
      <w:r w:rsidRPr="00115E9E">
        <w:rPr>
          <w:bCs/>
          <w:sz w:val="24"/>
          <w:szCs w:val="24"/>
        </w:rPr>
        <w:t>vedene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izmjene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dopune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Programa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između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ostalog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obuhvaćaju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jednu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novu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potporu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</w:t>
      </w:r>
      <w:proofErr w:type="spellEnd"/>
      <w:r w:rsidRPr="00115E9E">
        <w:rPr>
          <w:bCs/>
          <w:sz w:val="24"/>
          <w:szCs w:val="24"/>
        </w:rPr>
        <w:t xml:space="preserve"> to </w:t>
      </w:r>
      <w:bookmarkStart w:id="2" w:name="_Hlk100732442"/>
      <w:proofErr w:type="spellStart"/>
      <w:r w:rsidRPr="00115E9E">
        <w:rPr>
          <w:bCs/>
          <w:sz w:val="24"/>
          <w:szCs w:val="24"/>
        </w:rPr>
        <w:t>potporu</w:t>
      </w:r>
      <w:proofErr w:type="spellEnd"/>
      <w:r w:rsidRPr="00115E9E">
        <w:rPr>
          <w:bCs/>
          <w:sz w:val="24"/>
          <w:szCs w:val="24"/>
        </w:rPr>
        <w:t xml:space="preserve"> za </w:t>
      </w:r>
      <w:proofErr w:type="spellStart"/>
      <w:r w:rsidRPr="00115E9E">
        <w:rPr>
          <w:bCs/>
          <w:sz w:val="24"/>
          <w:szCs w:val="24"/>
        </w:rPr>
        <w:t>redovni</w:t>
      </w:r>
      <w:proofErr w:type="spellEnd"/>
      <w:r w:rsidRPr="00115E9E">
        <w:rPr>
          <w:bCs/>
          <w:sz w:val="24"/>
          <w:szCs w:val="24"/>
        </w:rPr>
        <w:t xml:space="preserve"> rad </w:t>
      </w:r>
      <w:proofErr w:type="spellStart"/>
      <w:r w:rsidRPr="00115E9E">
        <w:rPr>
          <w:bCs/>
          <w:sz w:val="24"/>
          <w:szCs w:val="24"/>
        </w:rPr>
        <w:t>ordinacija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primarne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zdravstvene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zaštite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iz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obveznog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zdravstvenog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osiguranja</w:t>
      </w:r>
      <w:proofErr w:type="spellEnd"/>
      <w:r w:rsidRPr="00115E9E">
        <w:rPr>
          <w:bCs/>
          <w:sz w:val="24"/>
          <w:szCs w:val="24"/>
        </w:rPr>
        <w:t xml:space="preserve"> za </w:t>
      </w:r>
      <w:proofErr w:type="spellStart"/>
      <w:r w:rsidRPr="00115E9E">
        <w:rPr>
          <w:bCs/>
          <w:sz w:val="24"/>
          <w:szCs w:val="24"/>
        </w:rPr>
        <w:t>djelatnost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zdravstvene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zaštite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predškolske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djece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i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zdravstvene</w:t>
      </w:r>
      <w:proofErr w:type="spellEnd"/>
      <w:r w:rsidRPr="00115E9E">
        <w:rPr>
          <w:bCs/>
          <w:sz w:val="24"/>
          <w:szCs w:val="24"/>
        </w:rPr>
        <w:t xml:space="preserve"> </w:t>
      </w:r>
      <w:proofErr w:type="spellStart"/>
      <w:r w:rsidRPr="00115E9E">
        <w:rPr>
          <w:bCs/>
          <w:sz w:val="24"/>
          <w:szCs w:val="24"/>
        </w:rPr>
        <w:t>zaštite</w:t>
      </w:r>
      <w:bookmarkEnd w:id="2"/>
      <w:proofErr w:type="spellEnd"/>
      <w:r w:rsidR="001F3047">
        <w:rPr>
          <w:bCs/>
          <w:sz w:val="24"/>
          <w:szCs w:val="24"/>
        </w:rPr>
        <w:t xml:space="preserve"> </w:t>
      </w:r>
      <w:proofErr w:type="spellStart"/>
      <w:r w:rsidR="001F3047">
        <w:rPr>
          <w:bCs/>
          <w:sz w:val="24"/>
          <w:szCs w:val="24"/>
        </w:rPr>
        <w:t>žena</w:t>
      </w:r>
      <w:proofErr w:type="spellEnd"/>
      <w:r w:rsidRPr="00115E9E">
        <w:rPr>
          <w:bCs/>
          <w:sz w:val="24"/>
          <w:szCs w:val="24"/>
        </w:rPr>
        <w:t>.</w:t>
      </w:r>
    </w:p>
    <w:bookmarkEnd w:id="1"/>
    <w:p w14:paraId="5CF1DE98" w14:textId="68830A4B" w:rsidR="007A1060" w:rsidRDefault="007A1060" w:rsidP="00115E9E">
      <w:p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r w:rsidR="00FF2B14">
        <w:t xml:space="preserve">II. </w:t>
      </w:r>
      <w:proofErr w:type="spellStart"/>
      <w:r w:rsidR="00FF2B14">
        <w:t>I</w:t>
      </w:r>
      <w:r>
        <w:t>zmjene</w:t>
      </w:r>
      <w:proofErr w:type="spellEnd"/>
      <w:r>
        <w:t xml:space="preserve"> </w:t>
      </w:r>
      <w:proofErr w:type="spellStart"/>
      <w:r w:rsidR="00115E9E"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 w:rsidR="00C26098">
        <w:t xml:space="preserve"> </w:t>
      </w:r>
      <w:proofErr w:type="spellStart"/>
      <w:r w:rsidR="00C26098">
        <w:t>Programa</w:t>
      </w:r>
      <w:proofErr w:type="spellEnd"/>
      <w:r>
        <w:t xml:space="preserve"> </w:t>
      </w:r>
      <w:proofErr w:type="spellStart"/>
      <w:r w:rsidR="006C166C">
        <w:t>koje</w:t>
      </w:r>
      <w:proofErr w:type="spellEnd"/>
      <w:r w:rsidR="006C166C">
        <w:t xml:space="preserve"> </w:t>
      </w:r>
      <w:proofErr w:type="spellStart"/>
      <w:r w:rsidR="006C166C">
        <w:t>su</w:t>
      </w:r>
      <w:proofErr w:type="spellEnd"/>
      <w:r w:rsidR="006C166C">
        <w:t xml:space="preserve"> </w:t>
      </w:r>
      <w:proofErr w:type="spellStart"/>
      <w:r w:rsidR="006C166C">
        <w:t>stupile</w:t>
      </w:r>
      <w:proofErr w:type="spellEnd"/>
      <w:r w:rsidR="006C166C">
        <w:t xml:space="preserve"> </w:t>
      </w:r>
      <w:proofErr w:type="spellStart"/>
      <w:r w:rsidR="006C166C">
        <w:t>na</w:t>
      </w:r>
      <w:proofErr w:type="spellEnd"/>
      <w:r w:rsidR="006C166C">
        <w:t xml:space="preserve"> </w:t>
      </w:r>
      <w:proofErr w:type="spellStart"/>
      <w:r w:rsidR="006C166C">
        <w:t>snagu</w:t>
      </w:r>
      <w:proofErr w:type="spellEnd"/>
      <w:r w:rsidR="006C166C">
        <w:t xml:space="preserve"> 13. </w:t>
      </w:r>
      <w:proofErr w:type="spellStart"/>
      <w:r w:rsidR="006C166C">
        <w:t>travnja</w:t>
      </w:r>
      <w:proofErr w:type="spellEnd"/>
      <w:r w:rsidR="006C166C">
        <w:t xml:space="preserve"> 2022. </w:t>
      </w:r>
      <w:proofErr w:type="spellStart"/>
      <w:r w:rsidR="006C166C">
        <w:t>godine</w:t>
      </w:r>
      <w:proofErr w:type="spellEnd"/>
      <w:r w:rsidR="006C166C">
        <w:t xml:space="preserve"> </w:t>
      </w:r>
      <w:proofErr w:type="spellStart"/>
      <w:r w:rsidR="002B6241">
        <w:t>Općinska</w:t>
      </w:r>
      <w:proofErr w:type="spellEnd"/>
      <w:r w:rsidR="002B6241">
        <w:t xml:space="preserve"> </w:t>
      </w:r>
      <w:proofErr w:type="spellStart"/>
      <w:r w:rsidR="002B6241">
        <w:t>načelnica</w:t>
      </w:r>
      <w:proofErr w:type="spellEnd"/>
      <w:r w:rsidR="002B6241">
        <w:t xml:space="preserve"> </w:t>
      </w:r>
      <w:proofErr w:type="spellStart"/>
      <w:r>
        <w:t>objavljuju</w:t>
      </w:r>
      <w:proofErr w:type="spellEnd"/>
      <w:r>
        <w:t xml:space="preserve"> </w:t>
      </w:r>
      <w:proofErr w:type="spellStart"/>
      <w:r>
        <w:t>ove</w:t>
      </w:r>
      <w:proofErr w:type="spellEnd"/>
    </w:p>
    <w:p w14:paraId="15FCAF56" w14:textId="77777777" w:rsidR="002B6241" w:rsidRDefault="002B6241" w:rsidP="007A1060"/>
    <w:p w14:paraId="073E8762" w14:textId="04DC768C" w:rsidR="00FF2B14" w:rsidRPr="00FF2B14" w:rsidRDefault="00FF2B14" w:rsidP="00FF2B14">
      <w:pPr>
        <w:jc w:val="center"/>
        <w:rPr>
          <w:b/>
          <w:bCs/>
          <w:u w:val="single"/>
        </w:rPr>
      </w:pPr>
      <w:r w:rsidRPr="00FF2B14">
        <w:rPr>
          <w:b/>
          <w:bCs/>
          <w:u w:val="single"/>
        </w:rPr>
        <w:t xml:space="preserve">IZMJENE I DOPUNE </w:t>
      </w:r>
      <w:r w:rsidR="007A1060" w:rsidRPr="00FF2B14">
        <w:rPr>
          <w:b/>
          <w:bCs/>
          <w:u w:val="single"/>
        </w:rPr>
        <w:t>JAVNO</w:t>
      </w:r>
      <w:r w:rsidRPr="00FF2B14">
        <w:rPr>
          <w:b/>
          <w:bCs/>
          <w:u w:val="single"/>
        </w:rPr>
        <w:t>G</w:t>
      </w:r>
      <w:r w:rsidR="007A1060" w:rsidRPr="00FF2B14">
        <w:rPr>
          <w:b/>
          <w:bCs/>
          <w:u w:val="single"/>
        </w:rPr>
        <w:t xml:space="preserve"> POZIV</w:t>
      </w:r>
      <w:r w:rsidRPr="00FF2B14">
        <w:rPr>
          <w:b/>
          <w:bCs/>
          <w:u w:val="single"/>
        </w:rPr>
        <w:t>A</w:t>
      </w:r>
    </w:p>
    <w:p w14:paraId="10B9AA4C" w14:textId="18BC9854" w:rsidR="00137E8D" w:rsidRPr="00FF2B14" w:rsidRDefault="007A1060" w:rsidP="00FF2B14">
      <w:pPr>
        <w:jc w:val="center"/>
        <w:rPr>
          <w:b/>
          <w:bCs/>
        </w:rPr>
      </w:pPr>
      <w:r w:rsidRPr="00FF2B14">
        <w:rPr>
          <w:b/>
          <w:bCs/>
        </w:rPr>
        <w:t>PODUZETNICIMA ZA DODJELU POTPORA I SUBVENCIJA ZA POTICANJE RAZVOJA GOSPODARSTVA I SMANJENJA NEZAPOSLENOSTI OPĆINE VIŠKOVO ZA 2022. GODINU</w:t>
      </w:r>
    </w:p>
    <w:p w14:paraId="3B4BB4E6" w14:textId="3D07A446" w:rsidR="00C26098" w:rsidRDefault="00C26098" w:rsidP="002F77B9">
      <w:pPr>
        <w:pStyle w:val="Odlomakpopisa"/>
        <w:numPr>
          <w:ilvl w:val="0"/>
          <w:numId w:val="6"/>
        </w:numPr>
        <w:jc w:val="center"/>
      </w:pPr>
    </w:p>
    <w:p w14:paraId="2A77386A" w14:textId="506FE05E" w:rsidR="006C166C" w:rsidRDefault="00FF2B14" w:rsidP="00C62585">
      <w:pPr>
        <w:jc w:val="both"/>
      </w:pP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objavljenim</w:t>
      </w:r>
      <w:proofErr w:type="spellEnd"/>
      <w:r>
        <w:t xml:space="preserve"> dana </w:t>
      </w:r>
      <w:r w:rsidR="00115E9E">
        <w:t xml:space="preserve">20. </w:t>
      </w:r>
      <w:proofErr w:type="spellStart"/>
      <w:r w:rsidR="00115E9E">
        <w:t>siječnja</w:t>
      </w:r>
      <w:proofErr w:type="spellEnd"/>
      <w:r>
        <w:t xml:space="preserve"> 2022. </w:t>
      </w:r>
      <w:proofErr w:type="spellStart"/>
      <w:r>
        <w:t>utvrđeno</w:t>
      </w:r>
      <w:proofErr w:type="spellEnd"/>
      <w:r>
        <w:t xml:space="preserve"> je </w:t>
      </w:r>
      <w:bookmarkStart w:id="3" w:name="_Hlk100734336"/>
      <w:proofErr w:type="spellStart"/>
      <w:r>
        <w:t>poticanje</w:t>
      </w:r>
      <w:proofErr w:type="spellEnd"/>
      <w:r>
        <w:t xml:space="preserve"> </w:t>
      </w:r>
      <w:proofErr w:type="spellStart"/>
      <w:r>
        <w:t>r</w:t>
      </w:r>
      <w:bookmarkStart w:id="4" w:name="_Hlk100732814"/>
      <w:r>
        <w:t>azvoja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nezaposlenosti</w:t>
      </w:r>
      <w:bookmarkEnd w:id="4"/>
      <w:proofErr w:type="spellEnd"/>
      <w:r>
        <w:t xml:space="preserve"> </w:t>
      </w:r>
      <w:bookmarkEnd w:id="3"/>
      <w:proofErr w:type="spellStart"/>
      <w:r>
        <w:t>provođenjem</w:t>
      </w:r>
      <w:proofErr w:type="spellEnd"/>
      <w:r>
        <w:t xml:space="preserve"> </w:t>
      </w:r>
      <w:proofErr w:type="spellStart"/>
      <w:r w:rsidR="00C62585">
        <w:t>ukupno</w:t>
      </w:r>
      <w:proofErr w:type="spellEnd"/>
      <w:r w:rsidR="00C62585">
        <w:t xml:space="preserve"> </w:t>
      </w:r>
      <w:r w:rsidR="001F3047">
        <w:t>11</w:t>
      </w:r>
      <w:r w:rsidR="00C62585">
        <w:t xml:space="preserve"> </w:t>
      </w:r>
      <w:proofErr w:type="spellStart"/>
      <w:r>
        <w:t>mjera</w:t>
      </w:r>
      <w:proofErr w:type="spellEnd"/>
      <w:r w:rsidR="00C62585">
        <w:t xml:space="preserve">. </w:t>
      </w:r>
      <w:r w:rsidR="008E48C9">
        <w:t xml:space="preserve"> </w:t>
      </w:r>
    </w:p>
    <w:p w14:paraId="44535B03" w14:textId="33627927" w:rsidR="00FF2B14" w:rsidRDefault="006C166C" w:rsidP="006C166C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1A0299">
        <w:t>objavljuje</w:t>
      </w:r>
      <w:proofErr w:type="spellEnd"/>
      <w:r>
        <w:t xml:space="preserve"> se </w:t>
      </w:r>
      <w:proofErr w:type="spellStart"/>
      <w:r w:rsidR="008A2976">
        <w:t>dopunjen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 w:rsidR="008A2976">
        <w:t>na</w:t>
      </w:r>
      <w:proofErr w:type="spellEnd"/>
      <w:r w:rsidR="008A2976">
        <w:t xml:space="preserve"> </w:t>
      </w:r>
      <w:proofErr w:type="spellStart"/>
      <w:r w:rsidR="008A2976">
        <w:t>način</w:t>
      </w:r>
      <w:proofErr w:type="spellEnd"/>
      <w:r w:rsidR="008A2976">
        <w:t xml:space="preserve"> da se pod </w:t>
      </w:r>
      <w:proofErr w:type="spellStart"/>
      <w:r w:rsidR="008A2976">
        <w:t>brojem</w:t>
      </w:r>
      <w:proofErr w:type="spellEnd"/>
      <w:r w:rsidR="008A2976">
        <w:t xml:space="preserve"> 11. </w:t>
      </w:r>
      <w:proofErr w:type="spellStart"/>
      <w:r w:rsidR="008A2976">
        <w:t>dodaje</w:t>
      </w:r>
      <w:proofErr w:type="spellEnd"/>
      <w:r w:rsidR="008A2976">
        <w:t xml:space="preserve"> nova </w:t>
      </w:r>
      <w:proofErr w:type="spellStart"/>
      <w:r w:rsidR="008A2976">
        <w:t>potpora</w:t>
      </w:r>
      <w:proofErr w:type="spellEnd"/>
      <w:r w:rsidR="008A2976">
        <w:t xml:space="preserve">, </w:t>
      </w:r>
      <w:r w:rsidR="00115E9E">
        <w:t xml:space="preserve">a </w:t>
      </w:r>
      <w:proofErr w:type="spellStart"/>
      <w:r w:rsidR="008A2976">
        <w:t>dosadašnja</w:t>
      </w:r>
      <w:proofErr w:type="spellEnd"/>
      <w:r w:rsidR="008A2976">
        <w:t xml:space="preserve"> </w:t>
      </w:r>
      <w:proofErr w:type="spellStart"/>
      <w:r w:rsidR="008A2976">
        <w:t>potpora</w:t>
      </w:r>
      <w:proofErr w:type="spellEnd"/>
      <w:r w:rsidR="008A2976">
        <w:t xml:space="preserve"> pod </w:t>
      </w:r>
      <w:proofErr w:type="spellStart"/>
      <w:r w:rsidR="008A2976">
        <w:t>rednim</w:t>
      </w:r>
      <w:proofErr w:type="spellEnd"/>
      <w:r w:rsidR="008A2976">
        <w:t xml:space="preserve"> </w:t>
      </w:r>
      <w:proofErr w:type="spellStart"/>
      <w:r w:rsidR="008A2976">
        <w:t>brojem</w:t>
      </w:r>
      <w:proofErr w:type="spellEnd"/>
      <w:r w:rsidR="008A2976">
        <w:t xml:space="preserve"> 11. </w:t>
      </w:r>
      <w:proofErr w:type="spellStart"/>
      <w:r w:rsidR="008A2976">
        <w:t>sada</w:t>
      </w:r>
      <w:proofErr w:type="spellEnd"/>
      <w:r w:rsidR="008A2976">
        <w:t xml:space="preserve"> </w:t>
      </w:r>
      <w:proofErr w:type="spellStart"/>
      <w:r w:rsidR="008A2976">
        <w:t>postaje</w:t>
      </w:r>
      <w:proofErr w:type="spellEnd"/>
      <w:r w:rsidR="008A2976">
        <w:t xml:space="preserve"> </w:t>
      </w:r>
      <w:proofErr w:type="spellStart"/>
      <w:r w:rsidR="008A2976">
        <w:t>potpora</w:t>
      </w:r>
      <w:proofErr w:type="spellEnd"/>
      <w:r w:rsidR="008A2976">
        <w:t xml:space="preserve"> pod </w:t>
      </w:r>
      <w:proofErr w:type="spellStart"/>
      <w:r w:rsidR="008A2976">
        <w:t>rednim</w:t>
      </w:r>
      <w:proofErr w:type="spellEnd"/>
      <w:r w:rsidR="008A2976">
        <w:t xml:space="preserve"> </w:t>
      </w:r>
      <w:proofErr w:type="spellStart"/>
      <w:r w:rsidR="008A2976">
        <w:t>broj</w:t>
      </w:r>
      <w:proofErr w:type="spellEnd"/>
      <w:r w:rsidR="008A2976">
        <w:t xml:space="preserve"> 12. </w:t>
      </w:r>
    </w:p>
    <w:p w14:paraId="7DAF2277" w14:textId="54460498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Subvencija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poduzetničke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</w:t>
      </w:r>
    </w:p>
    <w:p w14:paraId="1A23EC51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inventara</w:t>
      </w:r>
      <w:proofErr w:type="spellEnd"/>
      <w:r>
        <w:t xml:space="preserve"> </w:t>
      </w:r>
    </w:p>
    <w:p w14:paraId="43918C45" w14:textId="4C013F2F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</w:p>
    <w:p w14:paraId="5C952743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</w:p>
    <w:p w14:paraId="5E4629DA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</w:p>
    <w:p w14:paraId="4DF87C0B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samozapošljavanje</w:t>
      </w:r>
      <w:proofErr w:type="spellEnd"/>
      <w:r>
        <w:t xml:space="preserve"> </w:t>
      </w:r>
    </w:p>
    <w:p w14:paraId="0AD7E7E9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</w:p>
    <w:p w14:paraId="5F7A3822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</w:p>
    <w:p w14:paraId="29694416" w14:textId="77777777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bivših</w:t>
      </w:r>
      <w:proofErr w:type="spellEnd"/>
      <w:r>
        <w:t xml:space="preserve"> </w:t>
      </w:r>
      <w:proofErr w:type="spellStart"/>
      <w:r>
        <w:t>stipendista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Viškovo </w:t>
      </w:r>
    </w:p>
    <w:p w14:paraId="5BA9D8CB" w14:textId="64487D19" w:rsidR="00FF2B14" w:rsidRDefault="00FF2B14" w:rsidP="00FF2B14">
      <w:pPr>
        <w:pStyle w:val="Odlomakpopisa"/>
        <w:numPr>
          <w:ilvl w:val="0"/>
          <w:numId w:val="1"/>
        </w:numPr>
        <w:jc w:val="both"/>
      </w:pPr>
      <w:proofErr w:type="spellStart"/>
      <w:r>
        <w:t>Potpora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obveznog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</w:p>
    <w:p w14:paraId="4BF423A3" w14:textId="311EE758" w:rsidR="006C166C" w:rsidRPr="008A2976" w:rsidRDefault="008A2976" w:rsidP="00FF2B14">
      <w:pPr>
        <w:pStyle w:val="Odlomakpopisa"/>
        <w:numPr>
          <w:ilvl w:val="0"/>
          <w:numId w:val="1"/>
        </w:numPr>
        <w:jc w:val="both"/>
        <w:rPr>
          <w:b/>
          <w:bCs/>
        </w:rPr>
      </w:pPr>
      <w:proofErr w:type="spellStart"/>
      <w:r w:rsidRPr="008A2976">
        <w:rPr>
          <w:b/>
          <w:bCs/>
        </w:rPr>
        <w:t>P</w:t>
      </w:r>
      <w:r w:rsidR="006C166C" w:rsidRPr="008A2976">
        <w:rPr>
          <w:b/>
          <w:bCs/>
        </w:rPr>
        <w:t>otpor</w:t>
      </w:r>
      <w:r w:rsidRPr="008A2976">
        <w:rPr>
          <w:b/>
          <w:bCs/>
        </w:rPr>
        <w:t>a</w:t>
      </w:r>
      <w:proofErr w:type="spellEnd"/>
      <w:r w:rsidR="006C166C" w:rsidRPr="008A2976">
        <w:rPr>
          <w:b/>
          <w:bCs/>
        </w:rPr>
        <w:t xml:space="preserve"> za </w:t>
      </w:r>
      <w:proofErr w:type="spellStart"/>
      <w:r w:rsidR="006C166C" w:rsidRPr="008A2976">
        <w:rPr>
          <w:b/>
          <w:bCs/>
        </w:rPr>
        <w:t>redovni</w:t>
      </w:r>
      <w:proofErr w:type="spellEnd"/>
      <w:r w:rsidR="006C166C" w:rsidRPr="008A2976">
        <w:rPr>
          <w:b/>
          <w:bCs/>
        </w:rPr>
        <w:t xml:space="preserve"> rad </w:t>
      </w:r>
      <w:proofErr w:type="spellStart"/>
      <w:r w:rsidR="006C166C" w:rsidRPr="008A2976">
        <w:rPr>
          <w:b/>
          <w:bCs/>
        </w:rPr>
        <w:t>ordinacija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primarne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zdravstvene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zaštite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iz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obveznog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zdravstvenog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osiguranja</w:t>
      </w:r>
      <w:proofErr w:type="spellEnd"/>
      <w:r w:rsidR="006C166C" w:rsidRPr="008A2976">
        <w:rPr>
          <w:b/>
          <w:bCs/>
        </w:rPr>
        <w:t xml:space="preserve"> za </w:t>
      </w:r>
      <w:proofErr w:type="spellStart"/>
      <w:r w:rsidR="006C166C" w:rsidRPr="008A2976">
        <w:rPr>
          <w:b/>
          <w:bCs/>
        </w:rPr>
        <w:t>djelatnost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zdravstvene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zaštite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predškolske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djece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i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zdravstvene</w:t>
      </w:r>
      <w:proofErr w:type="spellEnd"/>
      <w:r w:rsidR="006C166C" w:rsidRPr="008A2976">
        <w:rPr>
          <w:b/>
          <w:bCs/>
        </w:rPr>
        <w:t xml:space="preserve"> </w:t>
      </w:r>
      <w:proofErr w:type="spellStart"/>
      <w:r w:rsidR="006C166C" w:rsidRPr="008A2976">
        <w:rPr>
          <w:b/>
          <w:bCs/>
        </w:rPr>
        <w:t>zaštite</w:t>
      </w:r>
      <w:proofErr w:type="spellEnd"/>
      <w:r w:rsidR="001F3047">
        <w:rPr>
          <w:b/>
          <w:bCs/>
        </w:rPr>
        <w:t xml:space="preserve"> </w:t>
      </w:r>
      <w:proofErr w:type="spellStart"/>
      <w:r w:rsidR="001F3047">
        <w:rPr>
          <w:b/>
          <w:bCs/>
        </w:rPr>
        <w:t>žena</w:t>
      </w:r>
      <w:proofErr w:type="spellEnd"/>
    </w:p>
    <w:p w14:paraId="45DB193D" w14:textId="023B42CE" w:rsidR="0058544C" w:rsidRDefault="00FF2B14" w:rsidP="0058544C">
      <w:pPr>
        <w:pStyle w:val="Odlomakpopisa"/>
        <w:numPr>
          <w:ilvl w:val="0"/>
          <w:numId w:val="1"/>
        </w:numPr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medicinsko-tehničke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dugotrajna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sitni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)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(NN 52/2020.),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>.</w:t>
      </w:r>
    </w:p>
    <w:p w14:paraId="10C69230" w14:textId="2CE2EEEA" w:rsidR="0058544C" w:rsidRDefault="0058544C" w:rsidP="0058544C">
      <w:pPr>
        <w:jc w:val="both"/>
      </w:pPr>
    </w:p>
    <w:p w14:paraId="317F874F" w14:textId="63CEA103" w:rsidR="002F77B9" w:rsidRDefault="002F77B9" w:rsidP="00FF2B14">
      <w:pPr>
        <w:jc w:val="both"/>
        <w:rPr>
          <w:rFonts w:ascii="Calibri" w:hAnsi="Calibri" w:cs="Calibri"/>
        </w:rPr>
      </w:pPr>
    </w:p>
    <w:p w14:paraId="0903D3C0" w14:textId="77777777" w:rsidR="00115E9E" w:rsidRDefault="00115E9E" w:rsidP="00FF2B14">
      <w:pPr>
        <w:jc w:val="both"/>
        <w:rPr>
          <w:rFonts w:ascii="Calibri" w:hAnsi="Calibri" w:cs="Calibri"/>
        </w:rPr>
      </w:pPr>
    </w:p>
    <w:p w14:paraId="59B4F26D" w14:textId="0438748D" w:rsidR="002F77B9" w:rsidRPr="002F77B9" w:rsidRDefault="002F77B9" w:rsidP="002F77B9">
      <w:pPr>
        <w:pStyle w:val="Odlomakpopisa"/>
        <w:numPr>
          <w:ilvl w:val="0"/>
          <w:numId w:val="6"/>
        </w:numPr>
        <w:jc w:val="center"/>
        <w:rPr>
          <w:rFonts w:ascii="Calibri" w:hAnsi="Calibri" w:cs="Calibri"/>
        </w:rPr>
      </w:pPr>
    </w:p>
    <w:p w14:paraId="0E074DD2" w14:textId="496DFF34" w:rsidR="001A0299" w:rsidRDefault="001A0299" w:rsidP="0058544C">
      <w:pPr>
        <w:jc w:val="both"/>
        <w:rPr>
          <w:sz w:val="24"/>
          <w:szCs w:val="24"/>
        </w:rPr>
      </w:pPr>
      <w:bookmarkStart w:id="5" w:name="_Hlk100738032"/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izmjenama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77B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uvje</w:t>
      </w:r>
      <w:bookmarkEnd w:id="5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 w:rsidR="002F77B9">
        <w:rPr>
          <w:sz w:val="24"/>
          <w:szCs w:val="24"/>
        </w:rPr>
        <w:t xml:space="preserve">za </w:t>
      </w:r>
      <w:proofErr w:type="spellStart"/>
      <w:r w:rsidR="002F77B9">
        <w:rPr>
          <w:sz w:val="24"/>
          <w:szCs w:val="24"/>
        </w:rPr>
        <w:t>dodjelu</w:t>
      </w:r>
      <w:proofErr w:type="spellEnd"/>
      <w:r w:rsidR="002F77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potpore</w:t>
      </w:r>
      <w:proofErr w:type="spellEnd"/>
      <w:r w:rsidR="002F77B9">
        <w:rPr>
          <w:sz w:val="24"/>
          <w:szCs w:val="24"/>
        </w:rPr>
        <w:t>.</w:t>
      </w:r>
    </w:p>
    <w:p w14:paraId="36EA39E1" w14:textId="56D6824F" w:rsidR="00B30CE4" w:rsidRPr="003D02AF" w:rsidRDefault="0058544C" w:rsidP="00221DF3">
      <w:pPr>
        <w:pStyle w:val="Odlomakpopisa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1A0299">
        <w:rPr>
          <w:b/>
          <w:bCs/>
          <w:sz w:val="24"/>
          <w:szCs w:val="24"/>
        </w:rPr>
        <w:t>P</w:t>
      </w:r>
      <w:r w:rsidR="001A0299">
        <w:rPr>
          <w:b/>
          <w:bCs/>
          <w:sz w:val="24"/>
          <w:szCs w:val="24"/>
        </w:rPr>
        <w:t xml:space="preserve">OTPORA ZA REDOVNI RAD </w:t>
      </w:r>
      <w:r w:rsidR="0034577D">
        <w:rPr>
          <w:b/>
          <w:bCs/>
          <w:sz w:val="24"/>
          <w:szCs w:val="24"/>
        </w:rPr>
        <w:t>ORDINACIJA PRIMARNE ZDRAVSTEVNE ZAŠTITE IZ OBVEZNOG ZDRAVSTVENOG OSIGURANJA ZA DJELATNOST ZDRAVSTVENE ZAŠTITE PREDŠKOLSKE DJECE I ZDRAVSTVENE ZAŠTITE</w:t>
      </w:r>
      <w:r w:rsidR="001F3047">
        <w:rPr>
          <w:b/>
          <w:bCs/>
          <w:sz w:val="24"/>
          <w:szCs w:val="24"/>
        </w:rPr>
        <w:t xml:space="preserve"> ŽENA</w:t>
      </w:r>
    </w:p>
    <w:p w14:paraId="277183E0" w14:textId="77777777" w:rsidR="001F3047" w:rsidRDefault="001F3047" w:rsidP="0034577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8AC731A" w14:textId="7E51E956" w:rsidR="0034577D" w:rsidRDefault="0058544C" w:rsidP="0034577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K</w:t>
      </w:r>
      <w:r w:rsidR="0034577D">
        <w:rPr>
          <w:rFonts w:eastAsia="Times New Roman" w:cs="Times New Roman"/>
          <w:sz w:val="24"/>
          <w:szCs w:val="24"/>
          <w:lang w:eastAsia="hr-HR"/>
        </w:rPr>
        <w:t>ORISNICI</w:t>
      </w:r>
      <w:r w:rsidRPr="00EA111E">
        <w:rPr>
          <w:rFonts w:eastAsia="Times New Roman" w:cs="Times New Roman"/>
          <w:sz w:val="24"/>
          <w:szCs w:val="24"/>
          <w:lang w:eastAsia="hr-HR"/>
        </w:rPr>
        <w:t>:</w:t>
      </w:r>
    </w:p>
    <w:p w14:paraId="59142E1D" w14:textId="7CE5CBB7" w:rsidR="00B30CE4" w:rsidRPr="00B30CE4" w:rsidRDefault="00B30CE4" w:rsidP="0034577D">
      <w:pPr>
        <w:jc w:val="both"/>
      </w:pPr>
      <w:proofErr w:type="spellStart"/>
      <w:r w:rsidRPr="00B30CE4">
        <w:t>Pravo</w:t>
      </w:r>
      <w:proofErr w:type="spellEnd"/>
      <w:r w:rsidRPr="00B30CE4">
        <w:t xml:space="preserve"> </w:t>
      </w:r>
      <w:proofErr w:type="spellStart"/>
      <w:r w:rsidRPr="00B30CE4">
        <w:t>ostvaruju</w:t>
      </w:r>
      <w:proofErr w:type="spellEnd"/>
      <w:r w:rsidRPr="00B30CE4">
        <w:t xml:space="preserve"> </w:t>
      </w:r>
      <w:proofErr w:type="spellStart"/>
      <w:r w:rsidRPr="00B30CE4">
        <w:t>poduzetnici</w:t>
      </w:r>
      <w:proofErr w:type="spellEnd"/>
      <w:r w:rsidRPr="00B30CE4">
        <w:t xml:space="preserve">, </w:t>
      </w:r>
      <w:proofErr w:type="spellStart"/>
      <w:r w:rsidRPr="00B30CE4">
        <w:t>uz</w:t>
      </w:r>
      <w:proofErr w:type="spellEnd"/>
      <w:r w:rsidRPr="00B30CE4">
        <w:t xml:space="preserve"> </w:t>
      </w:r>
      <w:proofErr w:type="spellStart"/>
      <w:r w:rsidRPr="00B30CE4">
        <w:t>uvjet</w:t>
      </w:r>
      <w:proofErr w:type="spellEnd"/>
      <w:r w:rsidRPr="00B30CE4">
        <w:t xml:space="preserve"> da </w:t>
      </w:r>
      <w:proofErr w:type="spellStart"/>
      <w:r w:rsidRPr="00B30CE4">
        <w:t>provode</w:t>
      </w:r>
      <w:proofErr w:type="spellEnd"/>
      <w:r w:rsidRPr="00B30CE4">
        <w:t xml:space="preserve"> </w:t>
      </w:r>
      <w:proofErr w:type="spellStart"/>
      <w:r w:rsidRPr="00B30CE4">
        <w:t>primarnu</w:t>
      </w:r>
      <w:proofErr w:type="spellEnd"/>
      <w:r w:rsidRPr="00B30CE4">
        <w:t xml:space="preserve"> </w:t>
      </w:r>
      <w:proofErr w:type="spellStart"/>
      <w:r w:rsidRPr="00B30CE4">
        <w:t>zdravstvenu</w:t>
      </w:r>
      <w:proofErr w:type="spellEnd"/>
      <w:r w:rsidRPr="00B30CE4">
        <w:t xml:space="preserve"> </w:t>
      </w:r>
      <w:proofErr w:type="spellStart"/>
      <w:r w:rsidRPr="00B30CE4">
        <w:t>zaštitu</w:t>
      </w:r>
      <w:proofErr w:type="spellEnd"/>
      <w:r w:rsidRPr="00B30CE4">
        <w:t xml:space="preserve"> </w:t>
      </w:r>
      <w:proofErr w:type="spellStart"/>
      <w:r w:rsidRPr="00B30CE4">
        <w:t>iz</w:t>
      </w:r>
      <w:proofErr w:type="spellEnd"/>
      <w:r w:rsidRPr="00B30CE4">
        <w:t xml:space="preserve"> </w:t>
      </w:r>
      <w:proofErr w:type="spellStart"/>
      <w:r w:rsidRPr="00B30CE4">
        <w:t>obveznog</w:t>
      </w:r>
      <w:proofErr w:type="spellEnd"/>
      <w:r w:rsidRPr="00B30CE4">
        <w:t xml:space="preserve"> </w:t>
      </w:r>
      <w:proofErr w:type="spellStart"/>
      <w:r w:rsidRPr="00B30CE4">
        <w:t>osiguranja</w:t>
      </w:r>
      <w:proofErr w:type="spellEnd"/>
      <w:r w:rsidRPr="00B30CE4">
        <w:t xml:space="preserve"> za </w:t>
      </w:r>
      <w:proofErr w:type="spellStart"/>
      <w:r w:rsidRPr="00B30CE4">
        <w:t>djelatnost</w:t>
      </w:r>
      <w:proofErr w:type="spellEnd"/>
      <w:r w:rsidRPr="00B30CE4">
        <w:t xml:space="preserve"> </w:t>
      </w:r>
      <w:proofErr w:type="spellStart"/>
      <w:r w:rsidRPr="00B30CE4">
        <w:t>zdravstvene</w:t>
      </w:r>
      <w:proofErr w:type="spellEnd"/>
      <w:r w:rsidRPr="00B30CE4">
        <w:t xml:space="preserve"> </w:t>
      </w:r>
      <w:proofErr w:type="spellStart"/>
      <w:r w:rsidRPr="00B30CE4">
        <w:t>zaštite</w:t>
      </w:r>
      <w:proofErr w:type="spellEnd"/>
      <w:r w:rsidRPr="00B30CE4">
        <w:t xml:space="preserve"> </w:t>
      </w:r>
      <w:proofErr w:type="spellStart"/>
      <w:r w:rsidRPr="00B30CE4">
        <w:t>predškolske</w:t>
      </w:r>
      <w:proofErr w:type="spellEnd"/>
      <w:r w:rsidRPr="00B30CE4">
        <w:t xml:space="preserve"> </w:t>
      </w:r>
      <w:proofErr w:type="spellStart"/>
      <w:r w:rsidRPr="00B30CE4">
        <w:t>djece</w:t>
      </w:r>
      <w:proofErr w:type="spellEnd"/>
      <w:r w:rsidRPr="00B30CE4">
        <w:t xml:space="preserve"> </w:t>
      </w:r>
      <w:proofErr w:type="spellStart"/>
      <w:r w:rsidRPr="00B30CE4">
        <w:t>i</w:t>
      </w:r>
      <w:proofErr w:type="spellEnd"/>
      <w:r w:rsidRPr="00B30CE4">
        <w:t xml:space="preserve"> </w:t>
      </w:r>
      <w:proofErr w:type="spellStart"/>
      <w:r w:rsidRPr="00B30CE4">
        <w:t>zdravstvene</w:t>
      </w:r>
      <w:proofErr w:type="spellEnd"/>
      <w:r w:rsidRPr="00B30CE4">
        <w:t xml:space="preserve"> </w:t>
      </w:r>
      <w:proofErr w:type="spellStart"/>
      <w:r w:rsidRPr="00B30CE4">
        <w:t>zaštite</w:t>
      </w:r>
      <w:proofErr w:type="spellEnd"/>
      <w:r w:rsidRPr="00B30CE4">
        <w:t xml:space="preserve"> </w:t>
      </w:r>
      <w:proofErr w:type="spellStart"/>
      <w:r w:rsidRPr="00B30CE4">
        <w:t>žena</w:t>
      </w:r>
      <w:proofErr w:type="spellEnd"/>
      <w:r w:rsidRPr="00B30CE4">
        <w:t xml:space="preserve"> </w:t>
      </w:r>
      <w:proofErr w:type="spellStart"/>
      <w:r w:rsidRPr="00B30CE4">
        <w:t>na</w:t>
      </w:r>
      <w:proofErr w:type="spellEnd"/>
      <w:r w:rsidRPr="00B30CE4">
        <w:t xml:space="preserve"> </w:t>
      </w:r>
      <w:proofErr w:type="spellStart"/>
      <w:r w:rsidRPr="00B30CE4">
        <w:t>području</w:t>
      </w:r>
      <w:proofErr w:type="spellEnd"/>
      <w:r w:rsidRPr="00B30CE4">
        <w:t xml:space="preserve"> </w:t>
      </w:r>
      <w:proofErr w:type="spellStart"/>
      <w:r w:rsidRPr="00B30CE4">
        <w:t>Općine</w:t>
      </w:r>
      <w:proofErr w:type="spellEnd"/>
      <w:r w:rsidRPr="00B30CE4">
        <w:t xml:space="preserve"> Viškovo.</w:t>
      </w:r>
    </w:p>
    <w:p w14:paraId="135B7FCE" w14:textId="77777777" w:rsidR="0034577D" w:rsidRDefault="0058544C" w:rsidP="0034577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N</w:t>
      </w:r>
      <w:r w:rsidR="0034577D">
        <w:rPr>
          <w:rFonts w:eastAsia="Times New Roman" w:cs="Times New Roman"/>
          <w:sz w:val="24"/>
          <w:szCs w:val="24"/>
          <w:lang w:eastAsia="hr-HR"/>
        </w:rPr>
        <w:t>AMJENA</w:t>
      </w:r>
    </w:p>
    <w:p w14:paraId="4ED3D6B8" w14:textId="77777777" w:rsidR="00B30CE4" w:rsidRDefault="0034577D" w:rsidP="00B30CE4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cs="Arial"/>
          <w:noProof/>
          <w:sz w:val="24"/>
          <w:szCs w:val="24"/>
        </w:rPr>
        <w:t>D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odijeljene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potpore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se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mogu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koristiti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za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troškove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rada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8544C" w:rsidRPr="0034577D">
        <w:rPr>
          <w:rFonts w:eastAsia="Calibri" w:cs="Times New Roman"/>
          <w:sz w:val="24"/>
          <w:szCs w:val="24"/>
        </w:rPr>
        <w:t>ordinacije</w:t>
      </w:r>
      <w:proofErr w:type="spellEnd"/>
      <w:r w:rsidR="0058544C" w:rsidRPr="0034577D">
        <w:rPr>
          <w:rFonts w:eastAsia="Calibri" w:cs="Times New Roman"/>
          <w:sz w:val="24"/>
          <w:szCs w:val="24"/>
        </w:rPr>
        <w:t xml:space="preserve">. </w:t>
      </w:r>
    </w:p>
    <w:p w14:paraId="11E86DCA" w14:textId="0034D8D2" w:rsidR="00B30CE4" w:rsidRPr="00B30CE4" w:rsidRDefault="0058544C" w:rsidP="0034577D">
      <w:pPr>
        <w:jc w:val="both"/>
        <w:rPr>
          <w:rFonts w:eastAsia="Calibri" w:cs="Times New Roman"/>
          <w:sz w:val="24"/>
          <w:szCs w:val="24"/>
        </w:rPr>
      </w:pPr>
      <w:proofErr w:type="spellStart"/>
      <w:r w:rsidRPr="0034577D">
        <w:rPr>
          <w:rFonts w:eastAsia="Calibri" w:cs="Times New Roman"/>
          <w:sz w:val="24"/>
          <w:szCs w:val="24"/>
        </w:rPr>
        <w:t>Korisnik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ostvaruje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pravo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na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ove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potpore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samo</w:t>
      </w:r>
      <w:proofErr w:type="spellEnd"/>
      <w:r w:rsidRPr="0034577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4577D">
        <w:rPr>
          <w:rFonts w:eastAsia="Calibri" w:cs="Times New Roman"/>
          <w:sz w:val="24"/>
          <w:szCs w:val="24"/>
        </w:rPr>
        <w:t>jedanput</w:t>
      </w:r>
      <w:proofErr w:type="spellEnd"/>
      <w:r w:rsidRPr="0034577D">
        <w:rPr>
          <w:rFonts w:eastAsia="Calibri" w:cs="Times New Roman"/>
          <w:sz w:val="24"/>
          <w:szCs w:val="24"/>
        </w:rPr>
        <w:t>.</w:t>
      </w:r>
    </w:p>
    <w:p w14:paraId="53837A7F" w14:textId="6966F84B" w:rsidR="0058544C" w:rsidRDefault="0058544C" w:rsidP="0034577D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I</w:t>
      </w:r>
      <w:r w:rsidR="0034577D">
        <w:rPr>
          <w:rFonts w:eastAsia="Times New Roman" w:cs="Times New Roman"/>
          <w:sz w:val="24"/>
          <w:szCs w:val="24"/>
          <w:lang w:eastAsia="hr-HR"/>
        </w:rPr>
        <w:t>ZNOS POTPORE</w:t>
      </w:r>
    </w:p>
    <w:p w14:paraId="75FF31A6" w14:textId="5976378F" w:rsidR="0058544C" w:rsidRPr="0034577D" w:rsidRDefault="0034577D" w:rsidP="0034577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b</w:t>
      </w:r>
      <w:r w:rsidR="0058544C" w:rsidRPr="0034577D">
        <w:rPr>
          <w:rFonts w:eastAsia="Times New Roman" w:cs="Times New Roman"/>
          <w:sz w:val="24"/>
          <w:szCs w:val="24"/>
          <w:lang w:eastAsia="hr-HR"/>
        </w:rPr>
        <w:t>espovratna</w:t>
      </w:r>
      <w:proofErr w:type="spellEnd"/>
      <w:r w:rsidR="0058544C" w:rsidRPr="0034577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58544C" w:rsidRPr="0034577D">
        <w:rPr>
          <w:rFonts w:eastAsia="Times New Roman" w:cs="Times New Roman"/>
          <w:sz w:val="24"/>
          <w:szCs w:val="24"/>
          <w:lang w:eastAsia="hr-HR"/>
        </w:rPr>
        <w:t>sredstva</w:t>
      </w:r>
      <w:proofErr w:type="spellEnd"/>
      <w:r w:rsidR="0058544C" w:rsidRPr="0034577D">
        <w:rPr>
          <w:rFonts w:eastAsia="Times New Roman" w:cs="Times New Roman"/>
          <w:sz w:val="24"/>
          <w:szCs w:val="24"/>
          <w:lang w:eastAsia="hr-HR"/>
        </w:rPr>
        <w:t xml:space="preserve"> u </w:t>
      </w:r>
      <w:proofErr w:type="spellStart"/>
      <w:r w:rsidR="0058544C" w:rsidRPr="0034577D">
        <w:rPr>
          <w:rFonts w:eastAsia="Times New Roman" w:cs="Times New Roman"/>
          <w:sz w:val="24"/>
          <w:szCs w:val="24"/>
          <w:lang w:eastAsia="hr-HR"/>
        </w:rPr>
        <w:t>visini</w:t>
      </w:r>
      <w:proofErr w:type="spellEnd"/>
      <w:r w:rsidR="0058544C" w:rsidRPr="0034577D">
        <w:rPr>
          <w:rFonts w:eastAsia="Times New Roman" w:cs="Times New Roman"/>
          <w:sz w:val="24"/>
          <w:szCs w:val="24"/>
          <w:lang w:eastAsia="hr-HR"/>
        </w:rPr>
        <w:t xml:space="preserve"> od 60.000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kuna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58544C" w:rsidRPr="0034577D">
        <w:rPr>
          <w:rFonts w:eastAsia="Times New Roman" w:cs="Times New Roman"/>
          <w:sz w:val="24"/>
          <w:szCs w:val="24"/>
          <w:lang w:eastAsia="hr-HR"/>
        </w:rPr>
        <w:t>jednokratno</w:t>
      </w:r>
      <w:proofErr w:type="spellEnd"/>
      <w:r w:rsidR="0058544C" w:rsidRPr="0034577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58544C" w:rsidRPr="0034577D">
        <w:rPr>
          <w:rFonts w:eastAsia="Times New Roman" w:cs="Times New Roman"/>
          <w:sz w:val="24"/>
          <w:szCs w:val="24"/>
          <w:lang w:eastAsia="hr-HR"/>
        </w:rPr>
        <w:t>te</w:t>
      </w:r>
      <w:proofErr w:type="spellEnd"/>
    </w:p>
    <w:p w14:paraId="5A20B380" w14:textId="273E5D77" w:rsidR="0058544C" w:rsidRPr="00F72195" w:rsidRDefault="0058544C" w:rsidP="0058544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F72195">
        <w:rPr>
          <w:rFonts w:eastAsia="Calibri" w:cs="Times New Roman"/>
          <w:sz w:val="24"/>
          <w:szCs w:val="24"/>
        </w:rPr>
        <w:t>bespovratna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mjesečna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potpora</w:t>
      </w:r>
      <w:proofErr w:type="spellEnd"/>
      <w:r>
        <w:rPr>
          <w:rFonts w:eastAsia="Calibri" w:cs="Times New Roman"/>
          <w:sz w:val="24"/>
          <w:szCs w:val="24"/>
        </w:rPr>
        <w:t xml:space="preserve"> u </w:t>
      </w:r>
      <w:proofErr w:type="spellStart"/>
      <w:r>
        <w:rPr>
          <w:rFonts w:eastAsia="Calibri" w:cs="Times New Roman"/>
          <w:sz w:val="24"/>
          <w:szCs w:val="24"/>
        </w:rPr>
        <w:t>trajanju</w:t>
      </w:r>
      <w:proofErr w:type="spellEnd"/>
      <w:r>
        <w:rPr>
          <w:rFonts w:eastAsia="Calibri" w:cs="Times New Roman"/>
          <w:sz w:val="24"/>
          <w:szCs w:val="24"/>
        </w:rPr>
        <w:t xml:space="preserve"> od 12 </w:t>
      </w:r>
      <w:proofErr w:type="spellStart"/>
      <w:r>
        <w:rPr>
          <w:rFonts w:eastAsia="Calibri" w:cs="Times New Roman"/>
          <w:sz w:val="24"/>
          <w:szCs w:val="24"/>
        </w:rPr>
        <w:t>mjeseci</w:t>
      </w:r>
      <w:proofErr w:type="spellEnd"/>
      <w:r>
        <w:rPr>
          <w:rFonts w:eastAsia="Calibri" w:cs="Times New Roman"/>
          <w:sz w:val="24"/>
          <w:szCs w:val="24"/>
        </w:rPr>
        <w:t xml:space="preserve"> u </w:t>
      </w:r>
      <w:proofErr w:type="spellStart"/>
      <w:r>
        <w:rPr>
          <w:rFonts w:eastAsia="Calibri" w:cs="Times New Roman"/>
          <w:sz w:val="24"/>
          <w:szCs w:val="24"/>
        </w:rPr>
        <w:t>kontinuitetu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u </w:t>
      </w:r>
      <w:proofErr w:type="spellStart"/>
      <w:r w:rsidRPr="00F72195">
        <w:rPr>
          <w:rFonts w:eastAsia="Calibri" w:cs="Times New Roman"/>
          <w:sz w:val="24"/>
          <w:szCs w:val="24"/>
        </w:rPr>
        <w:t>visini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ostvarenog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manjka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prihoda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nad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prihvatljivim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rashodima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ordinacije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za </w:t>
      </w:r>
      <w:proofErr w:type="spellStart"/>
      <w:r w:rsidRPr="00F72195">
        <w:rPr>
          <w:rFonts w:eastAsia="Calibri" w:cs="Times New Roman"/>
          <w:sz w:val="24"/>
          <w:szCs w:val="24"/>
        </w:rPr>
        <w:t>prethodni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mjesec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F72195">
        <w:rPr>
          <w:rFonts w:eastAsia="Calibri" w:cs="Times New Roman"/>
          <w:sz w:val="24"/>
          <w:szCs w:val="24"/>
        </w:rPr>
        <w:t>umanjena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za </w:t>
      </w:r>
      <w:proofErr w:type="spellStart"/>
      <w:r w:rsidRPr="00F72195">
        <w:rPr>
          <w:rFonts w:eastAsia="Calibri" w:cs="Times New Roman"/>
          <w:sz w:val="24"/>
          <w:szCs w:val="24"/>
        </w:rPr>
        <w:t>eventualne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mjesečne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viškove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prihoda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(</w:t>
      </w:r>
      <w:proofErr w:type="spellStart"/>
      <w:r>
        <w:rPr>
          <w:rFonts w:eastAsia="Calibri" w:cs="Times New Roman"/>
          <w:sz w:val="24"/>
          <w:szCs w:val="24"/>
        </w:rPr>
        <w:t>iz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kojih</w:t>
      </w:r>
      <w:proofErr w:type="spellEnd"/>
      <w:r>
        <w:rPr>
          <w:rFonts w:eastAsia="Calibri" w:cs="Times New Roman"/>
          <w:sz w:val="24"/>
          <w:szCs w:val="24"/>
        </w:rPr>
        <w:t xml:space="preserve"> se </w:t>
      </w:r>
      <w:proofErr w:type="spellStart"/>
      <w:r>
        <w:rPr>
          <w:rFonts w:eastAsia="Calibri" w:cs="Times New Roman"/>
          <w:sz w:val="24"/>
          <w:szCs w:val="24"/>
        </w:rPr>
        <w:t>izuzima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iznos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potpora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navedena</w:t>
      </w:r>
      <w:proofErr w:type="spellEnd"/>
      <w:r>
        <w:rPr>
          <w:rFonts w:eastAsia="Calibri" w:cs="Times New Roman"/>
          <w:sz w:val="24"/>
          <w:szCs w:val="24"/>
        </w:rPr>
        <w:t xml:space="preserve"> pod a) u </w:t>
      </w:r>
      <w:proofErr w:type="spellStart"/>
      <w:r>
        <w:rPr>
          <w:rFonts w:eastAsia="Calibri" w:cs="Times New Roman"/>
          <w:sz w:val="24"/>
          <w:szCs w:val="24"/>
        </w:rPr>
        <w:t>visini</w:t>
      </w:r>
      <w:proofErr w:type="spellEnd"/>
      <w:r>
        <w:rPr>
          <w:rFonts w:eastAsia="Calibri" w:cs="Times New Roman"/>
          <w:sz w:val="24"/>
          <w:szCs w:val="24"/>
        </w:rPr>
        <w:t xml:space="preserve"> 60.000 </w:t>
      </w:r>
      <w:proofErr w:type="spellStart"/>
      <w:r>
        <w:rPr>
          <w:rFonts w:eastAsia="Calibri" w:cs="Times New Roman"/>
          <w:sz w:val="24"/>
          <w:szCs w:val="24"/>
        </w:rPr>
        <w:t>kuna</w:t>
      </w:r>
      <w:proofErr w:type="spellEnd"/>
      <w:r>
        <w:rPr>
          <w:rFonts w:eastAsia="Calibri" w:cs="Times New Roman"/>
          <w:sz w:val="24"/>
          <w:szCs w:val="24"/>
        </w:rPr>
        <w:t xml:space="preserve">) </w:t>
      </w:r>
      <w:proofErr w:type="spellStart"/>
      <w:r w:rsidRPr="00F72195">
        <w:rPr>
          <w:rFonts w:eastAsia="Calibri" w:cs="Times New Roman"/>
          <w:sz w:val="24"/>
          <w:szCs w:val="24"/>
        </w:rPr>
        <w:t>na</w:t>
      </w:r>
      <w:r>
        <w:rPr>
          <w:rFonts w:eastAsia="Calibri" w:cs="Times New Roman"/>
          <w:sz w:val="24"/>
          <w:szCs w:val="24"/>
        </w:rPr>
        <w:t>d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prihvatljivim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rashodima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ordinacije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ostvarene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u </w:t>
      </w:r>
      <w:proofErr w:type="spellStart"/>
      <w:r w:rsidRPr="00F72195">
        <w:rPr>
          <w:rFonts w:eastAsia="Calibri" w:cs="Times New Roman"/>
          <w:sz w:val="24"/>
          <w:szCs w:val="24"/>
        </w:rPr>
        <w:t>razdoblju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trajanja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potpore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F72195">
        <w:rPr>
          <w:rFonts w:eastAsia="Calibri" w:cs="Times New Roman"/>
          <w:sz w:val="24"/>
          <w:szCs w:val="24"/>
        </w:rPr>
        <w:t>Rashodi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za </w:t>
      </w:r>
      <w:proofErr w:type="spellStart"/>
      <w:r w:rsidRPr="00F72195">
        <w:rPr>
          <w:rFonts w:eastAsia="Calibri" w:cs="Times New Roman"/>
          <w:sz w:val="24"/>
          <w:szCs w:val="24"/>
        </w:rPr>
        <w:t>nabavu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dugotrajne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imovine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nisu</w:t>
      </w:r>
      <w:proofErr w:type="spellEnd"/>
      <w:r w:rsidRPr="00F72195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F72195">
        <w:rPr>
          <w:rFonts w:eastAsia="Calibri" w:cs="Times New Roman"/>
          <w:sz w:val="24"/>
          <w:szCs w:val="24"/>
        </w:rPr>
        <w:t>prihvatljivi</w:t>
      </w:r>
      <w:proofErr w:type="spellEnd"/>
      <w:r w:rsidRPr="00F72195">
        <w:rPr>
          <w:rFonts w:eastAsia="Calibri" w:cs="Times New Roman"/>
          <w:sz w:val="24"/>
          <w:szCs w:val="24"/>
        </w:rPr>
        <w:t>.</w:t>
      </w:r>
    </w:p>
    <w:p w14:paraId="14490C10" w14:textId="77777777" w:rsidR="00B30CE4" w:rsidRDefault="00B30CE4" w:rsidP="00FF2B14">
      <w:pPr>
        <w:jc w:val="both"/>
      </w:pPr>
    </w:p>
    <w:p w14:paraId="004BFDD9" w14:textId="77777777" w:rsidR="00B30CE4" w:rsidRDefault="00B30CE4" w:rsidP="00B30CE4">
      <w:pPr>
        <w:spacing w:after="0"/>
        <w:jc w:val="both"/>
      </w:pPr>
      <w:r>
        <w:t xml:space="preserve">POTREBNA DOKUMENTACIJA (DODATNA) </w:t>
      </w:r>
    </w:p>
    <w:p w14:paraId="23D9EC4A" w14:textId="6A154174" w:rsidR="002B6241" w:rsidRDefault="00B30CE4" w:rsidP="002B6241">
      <w:pPr>
        <w:pStyle w:val="Odlomakpopisa"/>
        <w:numPr>
          <w:ilvl w:val="0"/>
          <w:numId w:val="7"/>
        </w:num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A)</w:t>
      </w:r>
      <w:r w:rsidR="006E2A31">
        <w:t>.</w:t>
      </w:r>
    </w:p>
    <w:p w14:paraId="4C7CDF7F" w14:textId="674BA472" w:rsidR="006E2A31" w:rsidRDefault="006E2A31" w:rsidP="006E2A31">
      <w:pPr>
        <w:jc w:val="both"/>
      </w:pPr>
      <w:r>
        <w:t xml:space="preserve">Na </w:t>
      </w:r>
      <w:proofErr w:type="spellStart"/>
      <w:r>
        <w:t>podnošenje</w:t>
      </w:r>
      <w:proofErr w:type="spellEnd"/>
      <w:r>
        <w:t xml:space="preserve"> </w:t>
      </w:r>
      <w:proofErr w:type="spellStart"/>
      <w:r w:rsidR="00865EBE">
        <w:t>i</w:t>
      </w:r>
      <w:proofErr w:type="spellEnd"/>
      <w:r w:rsidR="00865EBE">
        <w:t xml:space="preserve"> </w:t>
      </w:r>
      <w:proofErr w:type="spellStart"/>
      <w:r w:rsidR="00865EBE">
        <w:t>ocjenu</w:t>
      </w:r>
      <w:proofErr w:type="spellEnd"/>
      <w:r w:rsidR="00865EBE"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r w:rsidR="00865EBE">
        <w:t xml:space="preserve">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primjenjuj</w:t>
      </w:r>
      <w:r w:rsidR="00865EBE">
        <w:t>e</w:t>
      </w:r>
      <w:proofErr w:type="spellEnd"/>
      <w:r w:rsidR="00865EBE">
        <w:t xml:space="preserve"> se </w:t>
      </w:r>
      <w:proofErr w:type="spellStart"/>
      <w:r w:rsidR="00865EBE">
        <w:t>procedura</w:t>
      </w:r>
      <w:proofErr w:type="spellEnd"/>
      <w:r w:rsidR="00865EBE">
        <w:t xml:space="preserve"> </w:t>
      </w:r>
      <w:proofErr w:type="spellStart"/>
      <w:r w:rsidR="00221DF3">
        <w:t>predviđena</w:t>
      </w:r>
      <w:proofErr w:type="spellEnd"/>
      <w:r w:rsidR="00221DF3">
        <w:t xml:space="preserve"> za </w:t>
      </w:r>
      <w:proofErr w:type="spellStart"/>
      <w:r w:rsidR="00865EBE">
        <w:t>sve</w:t>
      </w:r>
      <w:proofErr w:type="spellEnd"/>
      <w:r w:rsidR="00865EBE">
        <w:t xml:space="preserve"> </w:t>
      </w:r>
      <w:proofErr w:type="spellStart"/>
      <w:r w:rsidR="00865EBE">
        <w:t>mjere</w:t>
      </w:r>
      <w:proofErr w:type="spellEnd"/>
      <w:r w:rsidR="00865EBE">
        <w:t xml:space="preserve"> </w:t>
      </w:r>
      <w:proofErr w:type="spellStart"/>
      <w:r w:rsidR="00221DF3" w:rsidRPr="00221DF3">
        <w:t>poticanj</w:t>
      </w:r>
      <w:r w:rsidR="00221DF3">
        <w:t>a</w:t>
      </w:r>
      <w:proofErr w:type="spellEnd"/>
      <w:r w:rsidR="00221DF3" w:rsidRPr="00221DF3">
        <w:t xml:space="preserve"> </w:t>
      </w:r>
      <w:proofErr w:type="spellStart"/>
      <w:r w:rsidR="00221DF3" w:rsidRPr="00221DF3">
        <w:t>razvoja</w:t>
      </w:r>
      <w:proofErr w:type="spellEnd"/>
      <w:r w:rsidR="00221DF3" w:rsidRPr="00221DF3">
        <w:t xml:space="preserve"> </w:t>
      </w:r>
      <w:proofErr w:type="spellStart"/>
      <w:r w:rsidR="00221DF3" w:rsidRPr="00221DF3">
        <w:t>gospodarstva</w:t>
      </w:r>
      <w:proofErr w:type="spellEnd"/>
      <w:r w:rsidR="00221DF3" w:rsidRPr="00221DF3">
        <w:t xml:space="preserve"> </w:t>
      </w:r>
      <w:proofErr w:type="spellStart"/>
      <w:r w:rsidR="00221DF3" w:rsidRPr="00221DF3">
        <w:t>i</w:t>
      </w:r>
      <w:proofErr w:type="spellEnd"/>
      <w:r w:rsidR="00221DF3" w:rsidRPr="00221DF3">
        <w:t xml:space="preserve"> </w:t>
      </w:r>
      <w:proofErr w:type="spellStart"/>
      <w:r w:rsidR="00221DF3" w:rsidRPr="00221DF3">
        <w:t>smanjenja</w:t>
      </w:r>
      <w:proofErr w:type="spellEnd"/>
      <w:r w:rsidR="00221DF3" w:rsidRPr="00221DF3">
        <w:t xml:space="preserve"> </w:t>
      </w:r>
      <w:proofErr w:type="spellStart"/>
      <w:r w:rsidR="00221DF3" w:rsidRPr="00221DF3">
        <w:t>nezaposlenosti</w:t>
      </w:r>
      <w:proofErr w:type="spellEnd"/>
      <w:r w:rsidR="00221DF3" w:rsidRPr="00221DF3">
        <w:t xml:space="preserve"> </w:t>
      </w:r>
      <w:proofErr w:type="spellStart"/>
      <w:r>
        <w:t>objavljen</w:t>
      </w:r>
      <w:r w:rsidR="00221DF3">
        <w:t>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od 20. </w:t>
      </w:r>
      <w:proofErr w:type="spellStart"/>
      <w:r>
        <w:t>siječnja</w:t>
      </w:r>
      <w:proofErr w:type="spellEnd"/>
      <w:r>
        <w:t xml:space="preserve"> 2022. </w:t>
      </w:r>
      <w:proofErr w:type="spellStart"/>
      <w:r w:rsidR="003D02AF">
        <w:t>g</w:t>
      </w:r>
      <w:r>
        <w:t>odine</w:t>
      </w:r>
      <w:proofErr w:type="spellEnd"/>
      <w:r>
        <w:t xml:space="preserve">.  </w:t>
      </w:r>
    </w:p>
    <w:p w14:paraId="61340F28" w14:textId="2DCBB8A1" w:rsidR="002B6241" w:rsidRDefault="002B6241" w:rsidP="002B6241">
      <w:pPr>
        <w:jc w:val="center"/>
      </w:pPr>
      <w:r>
        <w:t>I</w:t>
      </w:r>
      <w:r w:rsidR="001F3047">
        <w:t>II</w:t>
      </w:r>
      <w:r>
        <w:t>.</w:t>
      </w:r>
    </w:p>
    <w:p w14:paraId="512E5C96" w14:textId="2E504018" w:rsidR="002B6241" w:rsidRDefault="002B6241" w:rsidP="002B6241">
      <w:pPr>
        <w:jc w:val="both"/>
      </w:pPr>
      <w:r>
        <w:t xml:space="preserve">Svi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 w:rsidR="00221DF3">
        <w:t>i</w:t>
      </w:r>
      <w:proofErr w:type="spellEnd"/>
      <w:r w:rsidR="00221DF3">
        <w:t xml:space="preserve"> </w:t>
      </w:r>
      <w:proofErr w:type="spellStart"/>
      <w:r w:rsidR="00221DF3">
        <w:t>mjere</w:t>
      </w:r>
      <w:proofErr w:type="spellEnd"/>
      <w:r w:rsidR="00221DF3">
        <w:t xml:space="preserve"> </w:t>
      </w:r>
      <w:proofErr w:type="spellStart"/>
      <w:r w:rsidR="00115E9E">
        <w:t>utvrđen</w:t>
      </w:r>
      <w:r w:rsidR="00221DF3">
        <w:t>e</w:t>
      </w:r>
      <w:proofErr w:type="spellEnd"/>
      <w:r w:rsidR="00115E9E">
        <w:t xml:space="preserve"> </w:t>
      </w:r>
      <w:proofErr w:type="spellStart"/>
      <w:r>
        <w:t>Javn</w:t>
      </w:r>
      <w:r w:rsidR="00115E9E">
        <w:t>im</w:t>
      </w:r>
      <w:proofErr w:type="spellEnd"/>
      <w:r>
        <w:t xml:space="preserve"> </w:t>
      </w:r>
      <w:proofErr w:type="spellStart"/>
      <w:r>
        <w:t>poziv</w:t>
      </w:r>
      <w:r w:rsidR="00115E9E">
        <w:t>om</w:t>
      </w:r>
      <w:proofErr w:type="spellEnd"/>
      <w:r>
        <w:t xml:space="preserve"> </w:t>
      </w:r>
      <w:proofErr w:type="spellStart"/>
      <w:r w:rsidR="00115E9E">
        <w:t>objavljenim</w:t>
      </w:r>
      <w:proofErr w:type="spellEnd"/>
      <w:r>
        <w:t xml:space="preserve"> dana </w:t>
      </w:r>
      <w:r w:rsidR="00115E9E">
        <w:t xml:space="preserve">20. </w:t>
      </w:r>
      <w:proofErr w:type="spellStart"/>
      <w:r w:rsidR="00115E9E">
        <w:t>siječnja</w:t>
      </w:r>
      <w:proofErr w:type="spellEnd"/>
      <w:r w:rsidR="00115E9E">
        <w:t xml:space="preserve"> </w:t>
      </w:r>
      <w:r>
        <w:t xml:space="preserve">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neizm</w:t>
      </w:r>
      <w:r w:rsidR="00221DF3">
        <w:t>i</w:t>
      </w:r>
      <w:r>
        <w:t>jenjeni</w:t>
      </w:r>
      <w:proofErr w:type="spellEnd"/>
      <w:r>
        <w:t>.</w:t>
      </w:r>
      <w:r w:rsidRPr="002B6241">
        <w:t xml:space="preserve"> </w:t>
      </w:r>
    </w:p>
    <w:p w14:paraId="57B7B34E" w14:textId="77777777" w:rsidR="001F3047" w:rsidRDefault="001F3047" w:rsidP="002B6241">
      <w:pPr>
        <w:jc w:val="both"/>
      </w:pPr>
    </w:p>
    <w:p w14:paraId="2F4EC1FF" w14:textId="4AF26C37" w:rsidR="002B6241" w:rsidRDefault="002B6241" w:rsidP="002B6241">
      <w:pPr>
        <w:jc w:val="right"/>
      </w:pPr>
      <w:proofErr w:type="spellStart"/>
      <w:r>
        <w:t>Općinska</w:t>
      </w:r>
      <w:proofErr w:type="spellEnd"/>
      <w:r>
        <w:t xml:space="preserve"> </w:t>
      </w:r>
      <w:proofErr w:type="spellStart"/>
      <w:r>
        <w:t>načelnica</w:t>
      </w:r>
      <w:proofErr w:type="spellEnd"/>
    </w:p>
    <w:p w14:paraId="59818889" w14:textId="7B7520CF" w:rsidR="002B6241" w:rsidRDefault="002B6241" w:rsidP="002B6241">
      <w:pPr>
        <w:jc w:val="right"/>
      </w:pPr>
      <w:r>
        <w:t xml:space="preserve"> Sanja Udović, dipl. </w:t>
      </w:r>
      <w:proofErr w:type="spellStart"/>
      <w:r>
        <w:t>oec</w:t>
      </w:r>
      <w:proofErr w:type="spellEnd"/>
      <w:r>
        <w:t xml:space="preserve">., </w:t>
      </w:r>
      <w:proofErr w:type="spellStart"/>
      <w:r>
        <w:t>v.r</w:t>
      </w:r>
      <w:proofErr w:type="spellEnd"/>
    </w:p>
    <w:sectPr w:rsidR="002B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E5"/>
    <w:multiLevelType w:val="hybridMultilevel"/>
    <w:tmpl w:val="68AE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5A0"/>
    <w:multiLevelType w:val="hybridMultilevel"/>
    <w:tmpl w:val="730AA9D2"/>
    <w:lvl w:ilvl="0" w:tplc="913C1F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825"/>
    <w:multiLevelType w:val="hybridMultilevel"/>
    <w:tmpl w:val="CF56C184"/>
    <w:lvl w:ilvl="0" w:tplc="3F120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DC6"/>
    <w:multiLevelType w:val="hybridMultilevel"/>
    <w:tmpl w:val="E08E424E"/>
    <w:lvl w:ilvl="0" w:tplc="B14896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1BE3"/>
    <w:multiLevelType w:val="hybridMultilevel"/>
    <w:tmpl w:val="ED846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29D4"/>
    <w:multiLevelType w:val="hybridMultilevel"/>
    <w:tmpl w:val="5F048368"/>
    <w:lvl w:ilvl="0" w:tplc="A13022E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A1A22"/>
    <w:multiLevelType w:val="hybridMultilevel"/>
    <w:tmpl w:val="4378D1C6"/>
    <w:lvl w:ilvl="0" w:tplc="C64C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0131">
    <w:abstractNumId w:val="1"/>
  </w:num>
  <w:num w:numId="2" w16cid:durableId="1815753099">
    <w:abstractNumId w:val="4"/>
  </w:num>
  <w:num w:numId="3" w16cid:durableId="1831172087">
    <w:abstractNumId w:val="5"/>
  </w:num>
  <w:num w:numId="4" w16cid:durableId="1688094357">
    <w:abstractNumId w:val="0"/>
  </w:num>
  <w:num w:numId="5" w16cid:durableId="1255745340">
    <w:abstractNumId w:val="3"/>
  </w:num>
  <w:num w:numId="6" w16cid:durableId="1098603106">
    <w:abstractNumId w:val="2"/>
  </w:num>
  <w:num w:numId="7" w16cid:durableId="2036077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C8"/>
    <w:rsid w:val="00115E9E"/>
    <w:rsid w:val="00137E8D"/>
    <w:rsid w:val="001A0299"/>
    <w:rsid w:val="001D5254"/>
    <w:rsid w:val="001F3047"/>
    <w:rsid w:val="00221DF3"/>
    <w:rsid w:val="002B6241"/>
    <w:rsid w:val="002F77B9"/>
    <w:rsid w:val="0034577D"/>
    <w:rsid w:val="003D02AF"/>
    <w:rsid w:val="004224C8"/>
    <w:rsid w:val="0058544C"/>
    <w:rsid w:val="005D2D96"/>
    <w:rsid w:val="006B2E84"/>
    <w:rsid w:val="006C166C"/>
    <w:rsid w:val="006E2A31"/>
    <w:rsid w:val="007A1060"/>
    <w:rsid w:val="00865EBE"/>
    <w:rsid w:val="008A2976"/>
    <w:rsid w:val="008E48C9"/>
    <w:rsid w:val="00AA3B94"/>
    <w:rsid w:val="00B30CE4"/>
    <w:rsid w:val="00C26098"/>
    <w:rsid w:val="00C62585"/>
    <w:rsid w:val="00D40360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8450"/>
  <w15:chartTrackingRefBased/>
  <w15:docId w15:val="{A09BEFC8-E55E-489D-B126-BD2B73E1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EC2C-508F-4574-9B6D-D7EDA49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6</cp:revision>
  <dcterms:created xsi:type="dcterms:W3CDTF">2022-04-12T14:58:00Z</dcterms:created>
  <dcterms:modified xsi:type="dcterms:W3CDTF">2022-04-13T08:27:00Z</dcterms:modified>
</cp:coreProperties>
</file>