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6460393A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za </w:t>
      </w:r>
      <w:r w:rsidR="001B157F">
        <w:rPr>
          <w:rStyle w:val="Naglaeno"/>
          <w:rFonts w:cstheme="minorHAnsi"/>
        </w:rPr>
        <w:t>izgradnju objekata</w:t>
      </w:r>
      <w:r w:rsidR="00CC6C10" w:rsidRPr="00CC6C10">
        <w:rPr>
          <w:rStyle w:val="Naglaeno"/>
          <w:rFonts w:cstheme="minorHAnsi"/>
        </w:rPr>
        <w:t xml:space="preserve"> </w:t>
      </w:r>
      <w:r w:rsidRPr="005425D2">
        <w:rPr>
          <w:rFonts w:cstheme="minorHAnsi"/>
          <w:b/>
        </w:rPr>
        <w:t>– 1 izvršitelj</w:t>
      </w:r>
    </w:p>
    <w:p w14:paraId="0C2C6486" w14:textId="4F418233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</w:t>
      </w:r>
      <w:r w:rsidR="00C8532E">
        <w:t>63/</w:t>
      </w:r>
      <w:bookmarkStart w:id="0" w:name="_GoBack"/>
      <w:bookmarkEnd w:id="0"/>
      <w:r w:rsidR="00601E61">
        <w:t>2</w:t>
      </w:r>
      <w:r w:rsidR="00CC6C10">
        <w:t>2</w:t>
      </w:r>
      <w:r w:rsidR="00601E61">
        <w:t xml:space="preserve"> od </w:t>
      </w:r>
      <w:r w:rsidR="00BA50A6">
        <w:t>03</w:t>
      </w:r>
      <w:r w:rsidR="00CC6C10">
        <w:t xml:space="preserve">. </w:t>
      </w:r>
      <w:r w:rsidR="00B92840">
        <w:t>lipnja</w:t>
      </w:r>
      <w:r w:rsidR="00601E61">
        <w:t xml:space="preserve"> 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10D78805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obavlja stručne poslove povezane s pripremom projekta i organizacijom izvođenja gradnje infrastrukturnih i kapitalnih građevina komunalne infrastrukture, građevina javne i društvene namjene te građevina za gospodarenje otpadom i drugih objekata čiji je investitor Općina Viškovo; vodi gradnju te vrši kontrolu kvalitete, usklađenosti sa propisima i financijsku kontrolu nad izvođenjem radova, izrađuje troškovnike za izvođenje radova i usluga te za izvođenje radova za koje nije potrebna projektna dokumentacija</w:t>
      </w:r>
    </w:p>
    <w:p w14:paraId="690C3B09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sudjeluje u realizaciji kapitalnih projekata koji se sufinanciraju iz nacionalnih i EU sredstava, a koja provode Općina i javnopravna tijela i komunalna društava od interesa za općinu, te provodi projekte</w:t>
      </w:r>
    </w:p>
    <w:p w14:paraId="5DA6C10E" w14:textId="352EE0F8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 xml:space="preserve">sudjeluje u praćenju rada komunalnih društava, Županijske uprave za ceste Primorsko-goranske županije te drugih javnopravnih tijela od interesa za Općinu Viškovo, izradi planova gradnje i poslovanja, predlaganju investicija, prati realizaciju po planovima i sl., prati projekte koji se odnose na komunalnu infrastrukturu koji se izvode na području, te aktivno sudjeluje u realizaciji projekata čiji su investitor komunalna društva, Županijska uprava za ceste te druga javnopravna tijela od interesa za Općinu Viškovo </w:t>
      </w:r>
    </w:p>
    <w:p w14:paraId="7F6E7954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sudjeluje u poslovima u vezi projektiranja i ishođenja odgovarajućih dozvola za građevine javne i društvene namjene, komunalne infrastrukture, građevine za gospodarenje otpadom, piše projektne zadatke za poslove projektiranja</w:t>
      </w:r>
    </w:p>
    <w:p w14:paraId="5DE220A2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sudjeluje u poslovima u vezi provedbe dokumenata prostornog uređenja u skladu sa zakonskim propisima te druge poslove u svojstvu javnopravnog tijela</w:t>
      </w:r>
    </w:p>
    <w:p w14:paraId="6F0811A4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organizira i vodi gradnju te vrši kontrolu kvalitete, usklađenosti sa propisima i financijsku kontrolu nad izvođenjem radova za koje nije potrebno ishođenje građevne dozvole te izrađuje troškovnike za izvođenje radova i usluga</w:t>
      </w:r>
    </w:p>
    <w:p w14:paraId="79C332C5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prati propise iz upravnog područja koje prati te predlaže pravovremeno donošenje novih općih ili posebnih akata ili usklađenje istih sa novim propisima, izrađuje prijedloge tih akata, vodi evidenciju kapitalnih i drugih projekata i aktivnosti čiju realizaciju prati, predlaže i prati dinamiku realizacije istih</w:t>
      </w:r>
    </w:p>
    <w:p w14:paraId="29AB8A9D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obavlja poslove vezane uz javnu nabavu na koju se ne primjenjuje Zakon o javnoj nabavi, a vezano uz djelokrug odsjeka</w:t>
      </w:r>
    </w:p>
    <w:p w14:paraId="168A8FD7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radi poslove vezano uz stvaranje ugovornih obveza za odsjek</w:t>
      </w:r>
    </w:p>
    <w:p w14:paraId="36D202CD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64D5E3D6" w14:textId="64CEAB64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službu.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2505CCD" w14:textId="715EC2C6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644F88" w:rsidRPr="00644F88">
        <w:rPr>
          <w:b/>
        </w:rPr>
        <w:tab/>
        <w:t xml:space="preserve">12.137,43 </w:t>
      </w:r>
      <w:r w:rsidR="007B0935" w:rsidRPr="007B0935">
        <w:rPr>
          <w:b/>
        </w:rPr>
        <w:t>kn</w:t>
      </w:r>
    </w:p>
    <w:p w14:paraId="649CE946" w14:textId="77777777" w:rsidR="001B157F" w:rsidRDefault="001B157F" w:rsidP="00D3767E">
      <w:pPr>
        <w:jc w:val="both"/>
      </w:pPr>
    </w:p>
    <w:p w14:paraId="183DAE89" w14:textId="77777777" w:rsidR="001B157F" w:rsidRDefault="001B157F" w:rsidP="00D3767E">
      <w:pPr>
        <w:jc w:val="both"/>
      </w:pPr>
    </w:p>
    <w:p w14:paraId="47DCDA6C" w14:textId="77777777" w:rsidR="001B157F" w:rsidRDefault="001B157F" w:rsidP="00D3767E">
      <w:pPr>
        <w:jc w:val="both"/>
      </w:pPr>
    </w:p>
    <w:p w14:paraId="20050907" w14:textId="115D6AF4" w:rsidR="00CC5A2B" w:rsidRDefault="00CC5A2B" w:rsidP="00D3767E">
      <w:pPr>
        <w:jc w:val="both"/>
      </w:pPr>
      <w:r>
        <w:lastRenderedPageBreak/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Pr="004D6D3A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 xml:space="preserve">će pozvani na intervju </w:t>
      </w:r>
      <w:r w:rsidRPr="004D6D3A">
        <w:t>putem e-maila navedenog na prijavi na oglas.</w:t>
      </w:r>
    </w:p>
    <w:p w14:paraId="6C926BC6" w14:textId="54CEC45E" w:rsidR="00CC5A2B" w:rsidRPr="004D6D3A" w:rsidRDefault="00CC5A2B" w:rsidP="00EC0C22">
      <w:pPr>
        <w:jc w:val="both"/>
        <w:rPr>
          <w:b/>
        </w:rPr>
      </w:pPr>
      <w:r w:rsidRPr="004D6D3A">
        <w:t xml:space="preserve">Područje pisanog testiranja obuhvaća područje </w:t>
      </w:r>
      <w:r w:rsidR="00964E27" w:rsidRPr="004D6D3A">
        <w:t>lokalne i područne (regionalne) samouprave</w:t>
      </w:r>
      <w:r w:rsidR="006B4D09" w:rsidRPr="004D6D3A">
        <w:t xml:space="preserve"> </w:t>
      </w:r>
      <w:r w:rsidR="00B318AF" w:rsidRPr="004D6D3A">
        <w:t xml:space="preserve">te </w:t>
      </w:r>
      <w:r w:rsidR="00964E27" w:rsidRPr="004D6D3A">
        <w:t>područj</w:t>
      </w:r>
      <w:r w:rsidR="00B318AF" w:rsidRPr="004D6D3A">
        <w:t>a</w:t>
      </w:r>
      <w:r w:rsidR="00964E27" w:rsidRPr="004D6D3A">
        <w:t xml:space="preserve"> </w:t>
      </w:r>
      <w:r w:rsidR="006B4D09" w:rsidRPr="004D6D3A">
        <w:t>izgradnje komunalne infrastrukture i objekata javne i društvene namjene</w:t>
      </w:r>
      <w:r w:rsidR="00964E27" w:rsidRPr="004D6D3A">
        <w:t>.</w:t>
      </w:r>
    </w:p>
    <w:p w14:paraId="483D84B0" w14:textId="77777777" w:rsidR="00CC5A2B" w:rsidRPr="004D6D3A" w:rsidRDefault="00CC5A2B" w:rsidP="00440A1C">
      <w:pPr>
        <w:spacing w:after="0"/>
        <w:jc w:val="both"/>
        <w:rPr>
          <w:b/>
        </w:rPr>
      </w:pPr>
      <w:r w:rsidRPr="004D6D3A">
        <w:rPr>
          <w:b/>
        </w:rPr>
        <w:t>Pravni i drugi izvori provjere znanja:</w:t>
      </w:r>
    </w:p>
    <w:p w14:paraId="75A7D4E9" w14:textId="56B86B9F" w:rsidR="00866ECF" w:rsidRPr="004D6D3A" w:rsidRDefault="00866ECF" w:rsidP="00866ECF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lokalnoj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i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područnoj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regionalnoj</w:t>
      </w:r>
      <w:proofErr w:type="spellEnd"/>
      <w:r w:rsidRPr="004D6D3A">
        <w:rPr>
          <w:rFonts w:eastAsia="Times New Roman" w:cstheme="minorHAnsi"/>
          <w:lang w:val="en-US"/>
        </w:rPr>
        <w:t xml:space="preserve">) </w:t>
      </w:r>
      <w:proofErr w:type="spellStart"/>
      <w:r w:rsidRPr="004D6D3A">
        <w:rPr>
          <w:rFonts w:eastAsia="Times New Roman" w:cstheme="minorHAnsi"/>
          <w:lang w:val="en-US"/>
        </w:rPr>
        <w:t>samoupravi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 br. 33/01, 60/01, 129/05, 109/07, 125/08, 36/09, 36/09, 150/11, 144/12, 19/13, 137/15, 123/17, 98/19, 144/20)</w:t>
      </w:r>
    </w:p>
    <w:p w14:paraId="31E82B09" w14:textId="778AD3AF" w:rsidR="00C6464B" w:rsidRPr="004D6D3A" w:rsidRDefault="00B318AF" w:rsidP="00C6464B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="00C6464B" w:rsidRPr="004D6D3A">
        <w:rPr>
          <w:rFonts w:eastAsia="Times New Roman" w:cstheme="minorHAnsi"/>
          <w:lang w:val="en-US"/>
        </w:rPr>
        <w:t>gradnji</w:t>
      </w:r>
      <w:proofErr w:type="spellEnd"/>
      <w:r w:rsidR="00C6464B" w:rsidRPr="004D6D3A">
        <w:rPr>
          <w:rFonts w:eastAsia="Times New Roman" w:cstheme="minorHAnsi"/>
          <w:lang w:val="en-US"/>
        </w:rPr>
        <w:t xml:space="preserve"> (</w:t>
      </w:r>
      <w:proofErr w:type="spellStart"/>
      <w:r w:rsidR="00C6464B" w:rsidRPr="004D6D3A">
        <w:rPr>
          <w:rFonts w:eastAsia="Times New Roman" w:cstheme="minorHAnsi"/>
          <w:lang w:val="en-US"/>
        </w:rPr>
        <w:t>Narodne</w:t>
      </w:r>
      <w:proofErr w:type="spellEnd"/>
      <w:r w:rsidR="00C6464B" w:rsidRPr="004D6D3A">
        <w:rPr>
          <w:rFonts w:eastAsia="Times New Roman" w:cstheme="minorHAnsi"/>
          <w:lang w:val="en-US"/>
        </w:rPr>
        <w:t xml:space="preserve"> </w:t>
      </w:r>
      <w:proofErr w:type="spellStart"/>
      <w:r w:rsidR="00C6464B" w:rsidRPr="004D6D3A">
        <w:rPr>
          <w:rFonts w:eastAsia="Times New Roman" w:cstheme="minorHAnsi"/>
          <w:lang w:val="en-US"/>
        </w:rPr>
        <w:t>novine</w:t>
      </w:r>
      <w:proofErr w:type="spellEnd"/>
      <w:r w:rsidR="00C6464B" w:rsidRPr="004D6D3A">
        <w:rPr>
          <w:rFonts w:eastAsia="Times New Roman" w:cstheme="minorHAnsi"/>
          <w:lang w:val="en-US"/>
        </w:rPr>
        <w:t xml:space="preserve"> br. 153/13, 20/17, 39/19, 125/19)</w:t>
      </w:r>
    </w:p>
    <w:p w14:paraId="23E7C701" w14:textId="0606CD19" w:rsidR="00440A1C" w:rsidRPr="004D6D3A" w:rsidRDefault="00440A1C" w:rsidP="00440A1C">
      <w:pPr>
        <w:pStyle w:val="Odlomakpopisa"/>
        <w:numPr>
          <w:ilvl w:val="0"/>
          <w:numId w:val="6"/>
        </w:numPr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prostornom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uređenju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>, br. 153/13, 65/17, 114/18, 39/19</w:t>
      </w:r>
      <w:r w:rsidR="009F15FC" w:rsidRPr="004D6D3A">
        <w:rPr>
          <w:rFonts w:eastAsia="Times New Roman" w:cstheme="minorHAnsi"/>
          <w:lang w:val="en-US"/>
        </w:rPr>
        <w:t>, 98/19</w:t>
      </w:r>
      <w:r w:rsidRPr="004D6D3A">
        <w:rPr>
          <w:rFonts w:eastAsia="Times New Roman" w:cstheme="minorHAnsi"/>
          <w:lang w:val="en-US"/>
        </w:rPr>
        <w:t>)</w:t>
      </w:r>
    </w:p>
    <w:p w14:paraId="0873364B" w14:textId="2D0D2424" w:rsidR="00440A1C" w:rsidRPr="004D6D3A" w:rsidRDefault="00440A1C" w:rsidP="00440A1C">
      <w:pPr>
        <w:pStyle w:val="Odlomakpopisa"/>
        <w:numPr>
          <w:ilvl w:val="0"/>
          <w:numId w:val="6"/>
        </w:numPr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komunalnom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gospodarstvu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>, br. 68/18, 110/18)</w:t>
      </w:r>
    </w:p>
    <w:p w14:paraId="1CA8A8CC" w14:textId="2D4F707C" w:rsidR="00440A1C" w:rsidRPr="004D6D3A" w:rsidRDefault="00440A1C" w:rsidP="00C6464B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općem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upravnom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postupku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, br. 47/09) </w:t>
      </w:r>
    </w:p>
    <w:p w14:paraId="6A38445C" w14:textId="5B9B1A3D" w:rsidR="00440A1C" w:rsidRPr="004D6D3A" w:rsidRDefault="00440A1C" w:rsidP="00440A1C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službenicima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i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namještenicima</w:t>
      </w:r>
      <w:proofErr w:type="spellEnd"/>
      <w:r w:rsidRPr="004D6D3A">
        <w:rPr>
          <w:rFonts w:eastAsia="Times New Roman" w:cstheme="minorHAnsi"/>
          <w:lang w:val="en-US"/>
        </w:rPr>
        <w:t xml:space="preserve"> u </w:t>
      </w:r>
      <w:proofErr w:type="spellStart"/>
      <w:r w:rsidRPr="004D6D3A">
        <w:rPr>
          <w:rFonts w:eastAsia="Times New Roman" w:cstheme="minorHAnsi"/>
          <w:lang w:val="en-US"/>
        </w:rPr>
        <w:t>lokalnoj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i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područnoj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regionalnoj</w:t>
      </w:r>
      <w:proofErr w:type="spellEnd"/>
      <w:r w:rsidRPr="004D6D3A">
        <w:rPr>
          <w:rFonts w:eastAsia="Times New Roman" w:cstheme="minorHAnsi"/>
          <w:lang w:val="en-US"/>
        </w:rPr>
        <w:t xml:space="preserve">) </w:t>
      </w:r>
      <w:proofErr w:type="spellStart"/>
      <w:r w:rsidRPr="004D6D3A">
        <w:rPr>
          <w:rFonts w:eastAsia="Times New Roman" w:cstheme="minorHAnsi"/>
          <w:lang w:val="en-US"/>
        </w:rPr>
        <w:t>samoupravi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 br. 86/08, 61/11, 4/18, 112/19)</w:t>
      </w:r>
    </w:p>
    <w:p w14:paraId="0BA37AC8" w14:textId="77777777" w:rsidR="00440A1C" w:rsidRPr="004D6D3A" w:rsidRDefault="00440A1C" w:rsidP="00440A1C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Uredba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uredskom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poslovanju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 br. 75/21)</w:t>
      </w:r>
    </w:p>
    <w:p w14:paraId="28DD97A8" w14:textId="1FD57E04" w:rsidR="00440A1C" w:rsidRPr="00965630" w:rsidRDefault="00440A1C" w:rsidP="00440A1C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Statut</w:t>
      </w:r>
      <w:proofErr w:type="spellEnd"/>
      <w:r w:rsidRPr="004D6D3A">
        <w:rPr>
          <w:rFonts w:eastAsia="Times New Roman" w:cstheme="minorHAnsi"/>
          <w:lang w:val="en-US"/>
        </w:rPr>
        <w:t xml:space="preserve"> Općine Viškovo (“</w:t>
      </w:r>
      <w:proofErr w:type="spellStart"/>
      <w:r w:rsidRPr="004D6D3A">
        <w:rPr>
          <w:rFonts w:eastAsia="Times New Roman" w:cstheme="minorHAnsi"/>
          <w:lang w:val="en-US"/>
        </w:rPr>
        <w:t>Službene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 Općine Viškovo” </w:t>
      </w:r>
      <w:proofErr w:type="spellStart"/>
      <w:r w:rsidRPr="004D6D3A">
        <w:rPr>
          <w:rFonts w:eastAsia="Times New Roman" w:cstheme="minorHAnsi"/>
          <w:lang w:val="en-US"/>
        </w:rPr>
        <w:t>broj</w:t>
      </w:r>
      <w:proofErr w:type="spellEnd"/>
      <w:r w:rsidRPr="004D6D3A">
        <w:rPr>
          <w:rFonts w:eastAsia="Times New Roman" w:cstheme="minorHAnsi"/>
          <w:lang w:val="en-US"/>
        </w:rPr>
        <w:t>: 3/18., 2/20</w:t>
      </w:r>
      <w:r w:rsidRPr="00965630">
        <w:rPr>
          <w:rFonts w:eastAsia="Times New Roman" w:cstheme="minorHAnsi"/>
          <w:lang w:val="en-US"/>
        </w:rPr>
        <w:t>. 4/21</w:t>
      </w:r>
      <w:r w:rsidR="00B92840" w:rsidRPr="00965630">
        <w:rPr>
          <w:rFonts w:eastAsia="Times New Roman" w:cstheme="minorHAnsi"/>
          <w:lang w:val="en-US"/>
        </w:rPr>
        <w:t>,</w:t>
      </w:r>
      <w:r w:rsidR="00965630" w:rsidRPr="00965630">
        <w:rPr>
          <w:rFonts w:eastAsia="Times New Roman" w:cstheme="minorHAnsi"/>
          <w:lang w:val="en-US"/>
        </w:rPr>
        <w:t xml:space="preserve"> </w:t>
      </w:r>
      <w:proofErr w:type="spellStart"/>
      <w:r w:rsidR="00965630" w:rsidRPr="00965630">
        <w:rPr>
          <w:rFonts w:eastAsia="Times New Roman" w:cstheme="minorHAnsi"/>
          <w:lang w:val="en-US"/>
        </w:rPr>
        <w:t>i</w:t>
      </w:r>
      <w:proofErr w:type="spellEnd"/>
      <w:r w:rsidR="00965630" w:rsidRPr="00965630">
        <w:rPr>
          <w:rFonts w:eastAsia="Times New Roman" w:cstheme="minorHAnsi"/>
          <w:lang w:val="en-US"/>
        </w:rPr>
        <w:t xml:space="preserve"> </w:t>
      </w:r>
      <w:r w:rsidR="00B92840" w:rsidRPr="00965630">
        <w:rPr>
          <w:rFonts w:eastAsia="Times New Roman" w:cstheme="minorHAnsi"/>
          <w:lang w:val="en-US"/>
        </w:rPr>
        <w:t>10/22</w:t>
      </w:r>
      <w:r w:rsidRPr="00965630">
        <w:rPr>
          <w:rFonts w:eastAsia="Times New Roman" w:cstheme="minorHAnsi"/>
          <w:lang w:val="en-US"/>
        </w:rPr>
        <w:t>)</w:t>
      </w:r>
    </w:p>
    <w:p w14:paraId="08622097" w14:textId="77777777" w:rsidR="00440A1C" w:rsidRDefault="00440A1C" w:rsidP="00440A1C">
      <w:pPr>
        <w:pStyle w:val="Odlomakpopisa"/>
        <w:jc w:val="both"/>
        <w:rPr>
          <w:rFonts w:eastAsia="Times New Roman" w:cstheme="minorHAnsi"/>
          <w:color w:val="FF0000"/>
          <w:lang w:val="en-US"/>
        </w:rPr>
      </w:pPr>
    </w:p>
    <w:p w14:paraId="62E060DE" w14:textId="77777777" w:rsidR="00440A1C" w:rsidRPr="00440A1C" w:rsidRDefault="00440A1C" w:rsidP="00440A1C">
      <w:pPr>
        <w:jc w:val="both"/>
        <w:rPr>
          <w:rFonts w:eastAsia="Times New Roman" w:cstheme="minorHAnsi"/>
          <w:color w:val="FF0000"/>
          <w:lang w:val="en-US"/>
        </w:rPr>
      </w:pP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56DE2"/>
    <w:rsid w:val="001968A8"/>
    <w:rsid w:val="001B157F"/>
    <w:rsid w:val="002D638F"/>
    <w:rsid w:val="00380C4E"/>
    <w:rsid w:val="003E11B0"/>
    <w:rsid w:val="00440A1C"/>
    <w:rsid w:val="004508AE"/>
    <w:rsid w:val="004C1DCD"/>
    <w:rsid w:val="004D6D3A"/>
    <w:rsid w:val="005161FF"/>
    <w:rsid w:val="00534692"/>
    <w:rsid w:val="005A16DD"/>
    <w:rsid w:val="00601E61"/>
    <w:rsid w:val="00644F88"/>
    <w:rsid w:val="00653DF1"/>
    <w:rsid w:val="00662F1E"/>
    <w:rsid w:val="0067040D"/>
    <w:rsid w:val="00681747"/>
    <w:rsid w:val="006B4D09"/>
    <w:rsid w:val="00741FF1"/>
    <w:rsid w:val="007B0935"/>
    <w:rsid w:val="00866ECF"/>
    <w:rsid w:val="00937A59"/>
    <w:rsid w:val="00961936"/>
    <w:rsid w:val="00964E27"/>
    <w:rsid w:val="00965630"/>
    <w:rsid w:val="009E1893"/>
    <w:rsid w:val="009E1FCC"/>
    <w:rsid w:val="009E5C22"/>
    <w:rsid w:val="009F15FC"/>
    <w:rsid w:val="00A82763"/>
    <w:rsid w:val="00AD510B"/>
    <w:rsid w:val="00B11F6B"/>
    <w:rsid w:val="00B318AF"/>
    <w:rsid w:val="00B92840"/>
    <w:rsid w:val="00B92CA9"/>
    <w:rsid w:val="00B9545C"/>
    <w:rsid w:val="00BA50A6"/>
    <w:rsid w:val="00C6464B"/>
    <w:rsid w:val="00C8532E"/>
    <w:rsid w:val="00CA58C2"/>
    <w:rsid w:val="00CC5A2B"/>
    <w:rsid w:val="00CC6C10"/>
    <w:rsid w:val="00CE212D"/>
    <w:rsid w:val="00CE60B3"/>
    <w:rsid w:val="00CF29D8"/>
    <w:rsid w:val="00D015B7"/>
    <w:rsid w:val="00D113F2"/>
    <w:rsid w:val="00D139A4"/>
    <w:rsid w:val="00D3767E"/>
    <w:rsid w:val="00D65A24"/>
    <w:rsid w:val="00E52FD1"/>
    <w:rsid w:val="00EC0C22"/>
    <w:rsid w:val="00F223FE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B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7</cp:revision>
  <dcterms:created xsi:type="dcterms:W3CDTF">2022-05-24T15:39:00Z</dcterms:created>
  <dcterms:modified xsi:type="dcterms:W3CDTF">2022-06-03T18:21:00Z</dcterms:modified>
</cp:coreProperties>
</file>