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5A2A1B" w:rsidRDefault="001009CC" w:rsidP="001009CC">
      <w:pPr>
        <w:pStyle w:val="Naslov2"/>
        <w:ind w:firstLine="0"/>
        <w:rPr>
          <w:rFonts w:ascii="Calibri" w:hAnsi="Calibri"/>
          <w:i/>
          <w:iCs/>
          <w:sz w:val="28"/>
          <w:szCs w:val="28"/>
        </w:rPr>
      </w:pPr>
      <w:r w:rsidRPr="005A2A1B">
        <w:rPr>
          <w:rFonts w:ascii="Calibri" w:hAnsi="Calibri"/>
          <w:i/>
          <w:iCs/>
          <w:sz w:val="28"/>
          <w:szCs w:val="28"/>
        </w:rPr>
        <w:t>OBRAZLOŽENJE</w:t>
      </w:r>
    </w:p>
    <w:p w:rsidR="001009CC" w:rsidRPr="005A2A1B" w:rsidRDefault="00A21226" w:rsidP="001009CC">
      <w:pPr>
        <w:pStyle w:val="Naslov2"/>
        <w:ind w:firstLine="0"/>
        <w:rPr>
          <w:rFonts w:ascii="Calibri" w:hAnsi="Calibri"/>
          <w:i/>
          <w:iCs/>
          <w:sz w:val="28"/>
          <w:szCs w:val="28"/>
        </w:rPr>
      </w:pPr>
      <w:r w:rsidRPr="005A2A1B">
        <w:rPr>
          <w:rFonts w:ascii="Calibri" w:hAnsi="Calibri"/>
          <w:i/>
          <w:iCs/>
          <w:sz w:val="28"/>
          <w:szCs w:val="28"/>
        </w:rPr>
        <w:t xml:space="preserve">UZ </w:t>
      </w:r>
      <w:r w:rsidR="00940C22" w:rsidRPr="005A2A1B">
        <w:rPr>
          <w:rFonts w:ascii="Calibri" w:hAnsi="Calibri"/>
          <w:i/>
          <w:iCs/>
          <w:sz w:val="28"/>
          <w:szCs w:val="28"/>
        </w:rPr>
        <w:t xml:space="preserve">1. IZMJENE I DOPUNE </w:t>
      </w:r>
      <w:r w:rsidR="001009CC" w:rsidRPr="005A2A1B">
        <w:rPr>
          <w:rFonts w:ascii="Calibri" w:hAnsi="Calibri"/>
          <w:i/>
          <w:iCs/>
          <w:sz w:val="28"/>
          <w:szCs w:val="28"/>
        </w:rPr>
        <w:t>PRORAČUN</w:t>
      </w:r>
      <w:r w:rsidR="00940C22" w:rsidRPr="005A2A1B">
        <w:rPr>
          <w:rFonts w:ascii="Calibri" w:hAnsi="Calibri"/>
          <w:i/>
          <w:iCs/>
          <w:sz w:val="28"/>
          <w:szCs w:val="28"/>
        </w:rPr>
        <w:t>A</w:t>
      </w:r>
      <w:r w:rsidR="001009CC" w:rsidRPr="005A2A1B">
        <w:rPr>
          <w:rFonts w:ascii="Calibri" w:hAnsi="Calibri"/>
          <w:i/>
          <w:iCs/>
          <w:sz w:val="28"/>
          <w:szCs w:val="28"/>
        </w:rPr>
        <w:t xml:space="preserve"> OPĆINE VIŠKOVO ZA 201</w:t>
      </w:r>
      <w:r w:rsidR="003060FB" w:rsidRPr="005A2A1B">
        <w:rPr>
          <w:rFonts w:ascii="Calibri" w:hAnsi="Calibri"/>
          <w:i/>
          <w:iCs/>
          <w:sz w:val="28"/>
          <w:szCs w:val="28"/>
        </w:rPr>
        <w:t>9</w:t>
      </w:r>
      <w:r w:rsidR="001009CC" w:rsidRPr="005A2A1B">
        <w:rPr>
          <w:rFonts w:ascii="Calibri" w:hAnsi="Calibri"/>
          <w:i/>
          <w:iCs/>
          <w:sz w:val="28"/>
          <w:szCs w:val="28"/>
        </w:rPr>
        <w:t>. GODINU</w:t>
      </w:r>
    </w:p>
    <w:p w:rsidR="001009CC" w:rsidRPr="005A2A1B" w:rsidRDefault="001009CC" w:rsidP="001009CC">
      <w:pPr>
        <w:jc w:val="center"/>
        <w:rPr>
          <w:rFonts w:ascii="Calibri" w:hAnsi="Calibri"/>
          <w:b/>
          <w:i/>
          <w:sz w:val="28"/>
          <w:szCs w:val="28"/>
        </w:rPr>
      </w:pPr>
      <w:r w:rsidRPr="005A2A1B">
        <w:rPr>
          <w:rFonts w:ascii="Calibri" w:hAnsi="Calibri"/>
          <w:b/>
          <w:i/>
          <w:sz w:val="28"/>
          <w:szCs w:val="28"/>
        </w:rPr>
        <w:t>I PROJEKCIJ</w:t>
      </w:r>
      <w:r w:rsidR="00940C22" w:rsidRPr="005A2A1B">
        <w:rPr>
          <w:rFonts w:ascii="Calibri" w:hAnsi="Calibri"/>
          <w:b/>
          <w:i/>
          <w:sz w:val="28"/>
          <w:szCs w:val="28"/>
        </w:rPr>
        <w:t>A</w:t>
      </w:r>
      <w:r w:rsidRPr="005A2A1B">
        <w:rPr>
          <w:rFonts w:ascii="Calibri" w:hAnsi="Calibri"/>
          <w:b/>
          <w:i/>
          <w:sz w:val="28"/>
          <w:szCs w:val="28"/>
        </w:rPr>
        <w:t xml:space="preserve"> ZA 20</w:t>
      </w:r>
      <w:r w:rsidR="003060FB" w:rsidRPr="005A2A1B">
        <w:rPr>
          <w:rFonts w:ascii="Calibri" w:hAnsi="Calibri"/>
          <w:b/>
          <w:i/>
          <w:sz w:val="28"/>
          <w:szCs w:val="28"/>
        </w:rPr>
        <w:t>20</w:t>
      </w:r>
      <w:r w:rsidRPr="005A2A1B">
        <w:rPr>
          <w:rFonts w:ascii="Calibri" w:hAnsi="Calibri"/>
          <w:b/>
          <w:i/>
          <w:sz w:val="28"/>
          <w:szCs w:val="28"/>
        </w:rPr>
        <w:t>. I 20</w:t>
      </w:r>
      <w:r w:rsidR="003060FB" w:rsidRPr="005A2A1B">
        <w:rPr>
          <w:rFonts w:ascii="Calibri" w:hAnsi="Calibri"/>
          <w:b/>
          <w:i/>
          <w:sz w:val="28"/>
          <w:szCs w:val="28"/>
        </w:rPr>
        <w:t>21</w:t>
      </w:r>
      <w:r w:rsidRPr="005A2A1B">
        <w:rPr>
          <w:rFonts w:ascii="Calibri" w:hAnsi="Calibri"/>
          <w:b/>
          <w:i/>
          <w:sz w:val="28"/>
          <w:szCs w:val="28"/>
        </w:rPr>
        <w:t>. GODINU</w:t>
      </w:r>
    </w:p>
    <w:p w:rsidR="001009CC" w:rsidRPr="005A2A1B" w:rsidRDefault="001009CC" w:rsidP="001009CC">
      <w:pPr>
        <w:pStyle w:val="Podnoje"/>
        <w:tabs>
          <w:tab w:val="clear" w:pos="4703"/>
          <w:tab w:val="clear" w:pos="9406"/>
        </w:tabs>
        <w:rPr>
          <w:sz w:val="24"/>
          <w:szCs w:val="24"/>
        </w:rPr>
      </w:pPr>
    </w:p>
    <w:p w:rsidR="001009CC" w:rsidRPr="005A2A1B" w:rsidRDefault="001009CC" w:rsidP="001009CC">
      <w:pPr>
        <w:pStyle w:val="Naslov7"/>
        <w:autoSpaceDE w:val="0"/>
        <w:autoSpaceDN w:val="0"/>
        <w:adjustRightInd w:val="0"/>
        <w:rPr>
          <w:szCs w:val="24"/>
        </w:rPr>
      </w:pPr>
    </w:p>
    <w:p w:rsidR="001009CC" w:rsidRPr="005A2A1B" w:rsidRDefault="001009CC" w:rsidP="001009CC"/>
    <w:p w:rsidR="001009CC" w:rsidRPr="005A2A1B"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5A2A1B">
        <w:rPr>
          <w:rFonts w:ascii="Calibri" w:hAnsi="Calibri"/>
          <w:b/>
          <w:sz w:val="26"/>
          <w:szCs w:val="26"/>
        </w:rPr>
        <w:t>UVOD</w:t>
      </w:r>
    </w:p>
    <w:p w:rsidR="001009CC" w:rsidRPr="005A2A1B" w:rsidRDefault="001009CC" w:rsidP="001009CC">
      <w:pPr>
        <w:autoSpaceDE w:val="0"/>
        <w:autoSpaceDN w:val="0"/>
        <w:adjustRightInd w:val="0"/>
        <w:rPr>
          <w:rFonts w:ascii="Calibri" w:hAnsi="Calibri"/>
          <w:sz w:val="24"/>
          <w:szCs w:val="24"/>
        </w:rPr>
      </w:pPr>
    </w:p>
    <w:p w:rsidR="00940C22" w:rsidRPr="005A2A1B" w:rsidRDefault="00940C22" w:rsidP="00940C22">
      <w:pPr>
        <w:pStyle w:val="Naslov7"/>
        <w:contextualSpacing/>
        <w:jc w:val="both"/>
        <w:rPr>
          <w:rFonts w:ascii="Calibri" w:hAnsi="Calibri"/>
          <w:sz w:val="22"/>
          <w:szCs w:val="22"/>
        </w:rPr>
      </w:pPr>
      <w:r w:rsidRPr="005A2A1B">
        <w:rPr>
          <w:rFonts w:ascii="Calibri" w:hAnsi="Calibri"/>
          <w:sz w:val="22"/>
          <w:szCs w:val="22"/>
        </w:rPr>
        <w:t xml:space="preserve">Proračun Općine Viškovo za 2019. godinu s projekcijama za 2020. i 2021. godinu donesen je na sjednici Općinskog vijeća Općine Viškovo održanoj 20. prosinca 2018. godine („Službene novine Općine Viškovo, broj 20/18.). </w:t>
      </w:r>
    </w:p>
    <w:p w:rsidR="00940C22" w:rsidRPr="005A2A1B" w:rsidRDefault="00940C22" w:rsidP="00940C22">
      <w:pPr>
        <w:autoSpaceDE w:val="0"/>
        <w:autoSpaceDN w:val="0"/>
        <w:adjustRightInd w:val="0"/>
        <w:jc w:val="both"/>
        <w:rPr>
          <w:rFonts w:ascii="Calibri" w:hAnsi="Calibri"/>
          <w:sz w:val="16"/>
          <w:szCs w:val="16"/>
        </w:rPr>
      </w:pPr>
    </w:p>
    <w:p w:rsidR="00940C22" w:rsidRPr="005A2A1B" w:rsidRDefault="00940C22" w:rsidP="00940C22">
      <w:pPr>
        <w:autoSpaceDE w:val="0"/>
        <w:autoSpaceDN w:val="0"/>
        <w:adjustRightInd w:val="0"/>
        <w:jc w:val="both"/>
        <w:rPr>
          <w:rFonts w:ascii="Calibri" w:hAnsi="Calibri"/>
          <w:sz w:val="22"/>
          <w:szCs w:val="22"/>
        </w:rPr>
      </w:pPr>
      <w:r w:rsidRPr="005A2A1B">
        <w:rPr>
          <w:rFonts w:ascii="Calibri" w:hAnsi="Calibri"/>
          <w:sz w:val="22"/>
          <w:szCs w:val="22"/>
        </w:rPr>
        <w:t>Zakonom o proračunu („Narodne novine“, broj 87/08., 136/12. i 15/15.) predviđeno je da se izmjene i dopune proračuna mogu vršiti tijekom proračunske godine prema postupku propisanom za donošenje istog te se</w:t>
      </w:r>
      <w:r w:rsidR="0042641F" w:rsidRPr="005A2A1B">
        <w:rPr>
          <w:rFonts w:ascii="Calibri" w:hAnsi="Calibri"/>
          <w:sz w:val="22"/>
          <w:szCs w:val="22"/>
        </w:rPr>
        <w:t>,</w:t>
      </w:r>
      <w:r w:rsidRPr="005A2A1B">
        <w:rPr>
          <w:rFonts w:ascii="Calibri" w:hAnsi="Calibri"/>
          <w:sz w:val="22"/>
          <w:szCs w:val="22"/>
        </w:rPr>
        <w:t xml:space="preserve"> sukladno navedenom, ovim izmjenama i dopunama Proračuna</w:t>
      </w:r>
      <w:r w:rsidR="0042641F" w:rsidRPr="005A2A1B">
        <w:rPr>
          <w:rFonts w:ascii="Calibri" w:hAnsi="Calibri"/>
          <w:sz w:val="22"/>
          <w:szCs w:val="22"/>
        </w:rPr>
        <w:t xml:space="preserve"> za 2019</w:t>
      </w:r>
      <w:r w:rsidRPr="005A2A1B">
        <w:rPr>
          <w:rFonts w:ascii="Calibri" w:hAnsi="Calibri"/>
          <w:sz w:val="22"/>
          <w:szCs w:val="22"/>
        </w:rPr>
        <w:t>. godinu, vrši usklađenje planiranih prihoda i primitaka te rashoda i izdataka proračuna prema novoj procjeni prihoda i primitaka te rasho</w:t>
      </w:r>
      <w:r w:rsidR="0042641F" w:rsidRPr="005A2A1B">
        <w:rPr>
          <w:rFonts w:ascii="Calibri" w:hAnsi="Calibri"/>
          <w:sz w:val="22"/>
          <w:szCs w:val="22"/>
        </w:rPr>
        <w:t>da i izdataka. Projekcije za 2020</w:t>
      </w:r>
      <w:r w:rsidRPr="005A2A1B">
        <w:rPr>
          <w:rFonts w:ascii="Calibri" w:hAnsi="Calibri"/>
          <w:sz w:val="22"/>
          <w:szCs w:val="22"/>
        </w:rPr>
        <w:t>. i 202</w:t>
      </w:r>
      <w:r w:rsidR="0042641F" w:rsidRPr="005A2A1B">
        <w:rPr>
          <w:rFonts w:ascii="Calibri" w:hAnsi="Calibri"/>
          <w:sz w:val="22"/>
          <w:szCs w:val="22"/>
        </w:rPr>
        <w:t>1</w:t>
      </w:r>
      <w:r w:rsidRPr="005A2A1B">
        <w:rPr>
          <w:rFonts w:ascii="Calibri" w:hAnsi="Calibri"/>
          <w:sz w:val="22"/>
          <w:szCs w:val="22"/>
        </w:rPr>
        <w:t>. godinu se ovim izmjenama i dopunama proračuna ne mijenjaju.</w:t>
      </w:r>
    </w:p>
    <w:p w:rsidR="00940C22" w:rsidRPr="005A2A1B" w:rsidRDefault="00940C22" w:rsidP="00940C22">
      <w:pPr>
        <w:jc w:val="both"/>
        <w:rPr>
          <w:rFonts w:ascii="Calibri" w:hAnsi="Calibri"/>
          <w:sz w:val="16"/>
          <w:szCs w:val="16"/>
        </w:rPr>
      </w:pPr>
    </w:p>
    <w:p w:rsidR="00940C22" w:rsidRPr="005A2A1B" w:rsidRDefault="00940C22" w:rsidP="00940C22">
      <w:pPr>
        <w:pStyle w:val="Default"/>
        <w:jc w:val="both"/>
        <w:rPr>
          <w:rFonts w:ascii="Calibri" w:eastAsia="Times New Roman" w:hAnsi="Calibri" w:cs="Times New Roman"/>
          <w:color w:val="auto"/>
          <w:sz w:val="22"/>
          <w:szCs w:val="22"/>
          <w:lang w:eastAsia="hr-HR"/>
        </w:rPr>
      </w:pPr>
      <w:r w:rsidRPr="005A2A1B">
        <w:rPr>
          <w:rFonts w:ascii="Calibri" w:eastAsia="Times New Roman" w:hAnsi="Calibri" w:cs="Times New Roman"/>
          <w:color w:val="auto"/>
          <w:sz w:val="22"/>
          <w:szCs w:val="22"/>
          <w:lang w:eastAsia="hr-HR"/>
        </w:rPr>
        <w:t xml:space="preserve">Ujedno, </w:t>
      </w:r>
      <w:r w:rsidRPr="005A2A1B">
        <w:rPr>
          <w:rFonts w:ascii="Calibri" w:hAnsi="Calibri"/>
          <w:color w:val="auto"/>
          <w:sz w:val="22"/>
          <w:szCs w:val="22"/>
        </w:rPr>
        <w:t>izmjenama i dopunama Proračuna za 201</w:t>
      </w:r>
      <w:r w:rsidR="0042641F" w:rsidRPr="005A2A1B">
        <w:rPr>
          <w:rFonts w:ascii="Calibri" w:hAnsi="Calibri"/>
          <w:color w:val="auto"/>
          <w:sz w:val="22"/>
          <w:szCs w:val="22"/>
        </w:rPr>
        <w:t>9</w:t>
      </w:r>
      <w:r w:rsidRPr="005A2A1B">
        <w:rPr>
          <w:rFonts w:ascii="Calibri" w:hAnsi="Calibri"/>
          <w:color w:val="auto"/>
          <w:sz w:val="22"/>
          <w:szCs w:val="22"/>
        </w:rPr>
        <w:t xml:space="preserve">. godinu obuhvaćene su i izmjene i dopune plana </w:t>
      </w:r>
      <w:r w:rsidRPr="005A2A1B">
        <w:rPr>
          <w:rFonts w:ascii="Calibri" w:eastAsia="Times New Roman" w:hAnsi="Calibri" w:cs="Times New Roman"/>
          <w:color w:val="auto"/>
          <w:sz w:val="22"/>
          <w:szCs w:val="22"/>
          <w:lang w:eastAsia="hr-HR"/>
        </w:rPr>
        <w:t>prihoda i rashoda proračunskih 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rsidR="00940C22" w:rsidRPr="005A2A1B" w:rsidRDefault="00940C22" w:rsidP="00940C22">
      <w:pPr>
        <w:pStyle w:val="Default"/>
        <w:jc w:val="both"/>
        <w:rPr>
          <w:rFonts w:ascii="Calibri" w:eastAsia="Times New Roman" w:hAnsi="Calibri" w:cs="Times New Roman"/>
          <w:color w:val="auto"/>
          <w:sz w:val="22"/>
          <w:szCs w:val="22"/>
          <w:lang w:eastAsia="hr-HR"/>
        </w:rPr>
      </w:pPr>
    </w:p>
    <w:p w:rsidR="00940C22" w:rsidRPr="005A2A1B" w:rsidRDefault="00940C22" w:rsidP="00940C22">
      <w:pPr>
        <w:jc w:val="both"/>
        <w:rPr>
          <w:rFonts w:ascii="Calibri" w:hAnsi="Calibri"/>
          <w:sz w:val="22"/>
          <w:szCs w:val="22"/>
        </w:rPr>
      </w:pPr>
      <w:r w:rsidRPr="005A2A1B">
        <w:rPr>
          <w:rFonts w:ascii="Calibri" w:hAnsi="Calibri"/>
          <w:sz w:val="22"/>
          <w:szCs w:val="22"/>
        </w:rPr>
        <w:t xml:space="preserve">Ovim </w:t>
      </w:r>
      <w:r w:rsidR="0042641F" w:rsidRPr="005A2A1B">
        <w:rPr>
          <w:rFonts w:ascii="Calibri" w:hAnsi="Calibri"/>
          <w:sz w:val="22"/>
          <w:szCs w:val="22"/>
        </w:rPr>
        <w:t>1</w:t>
      </w:r>
      <w:r w:rsidRPr="005A2A1B">
        <w:rPr>
          <w:rFonts w:ascii="Calibri" w:hAnsi="Calibri"/>
          <w:sz w:val="22"/>
          <w:szCs w:val="22"/>
        </w:rPr>
        <w:t>. izmjenama i dopunama predlaže se povećanje Proračuna za 201</w:t>
      </w:r>
      <w:r w:rsidR="0042641F" w:rsidRPr="005A2A1B">
        <w:rPr>
          <w:rFonts w:ascii="Calibri" w:hAnsi="Calibri"/>
          <w:sz w:val="22"/>
          <w:szCs w:val="22"/>
        </w:rPr>
        <w:t>9</w:t>
      </w:r>
      <w:r w:rsidRPr="005A2A1B">
        <w:rPr>
          <w:rFonts w:ascii="Calibri" w:hAnsi="Calibri"/>
          <w:sz w:val="22"/>
          <w:szCs w:val="22"/>
        </w:rPr>
        <w:t xml:space="preserve">. godinu za ukupno </w:t>
      </w:r>
      <w:r w:rsidR="0042641F" w:rsidRPr="005A2A1B">
        <w:rPr>
          <w:rFonts w:ascii="Calibri" w:hAnsi="Calibri"/>
          <w:sz w:val="22"/>
          <w:szCs w:val="22"/>
        </w:rPr>
        <w:t>17.171.000 kuna ili za 26</w:t>
      </w:r>
      <w:r w:rsidRPr="005A2A1B">
        <w:rPr>
          <w:rFonts w:ascii="Calibri" w:hAnsi="Calibri"/>
          <w:sz w:val="22"/>
          <w:szCs w:val="22"/>
        </w:rPr>
        <w:t>%, a u nastavku se daje pojašnjenje predloženih izmjena planiranih prihoda i primitaka te rashoda i izdataka po stavkama u općem i posebnom dijelu Proračuna za 201</w:t>
      </w:r>
      <w:r w:rsidR="0042641F" w:rsidRPr="005A2A1B">
        <w:rPr>
          <w:rFonts w:ascii="Calibri" w:hAnsi="Calibri"/>
          <w:sz w:val="22"/>
          <w:szCs w:val="22"/>
        </w:rPr>
        <w:t>9</w:t>
      </w:r>
      <w:r w:rsidRPr="005A2A1B">
        <w:rPr>
          <w:rFonts w:ascii="Calibri" w:hAnsi="Calibri"/>
          <w:sz w:val="22"/>
          <w:szCs w:val="22"/>
        </w:rPr>
        <w:t>. godinu.</w:t>
      </w:r>
    </w:p>
    <w:p w:rsidR="00940C22" w:rsidRPr="005A2A1B" w:rsidRDefault="00940C22" w:rsidP="00940C22">
      <w:pPr>
        <w:jc w:val="both"/>
        <w:rPr>
          <w:rFonts w:ascii="Calibri" w:hAnsi="Calibri"/>
          <w:sz w:val="24"/>
          <w:szCs w:val="24"/>
        </w:rPr>
      </w:pPr>
    </w:p>
    <w:p w:rsidR="001009CC" w:rsidRPr="005A2A1B" w:rsidRDefault="001009CC" w:rsidP="001009CC">
      <w:pPr>
        <w:pStyle w:val="Tijeloteksta3"/>
        <w:rPr>
          <w:rFonts w:ascii="Calibri" w:hAnsi="Calibri"/>
          <w:sz w:val="22"/>
          <w:szCs w:val="22"/>
        </w:rPr>
      </w:pPr>
    </w:p>
    <w:p w:rsidR="001009CC" w:rsidRPr="005A2A1B"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5A2A1B">
        <w:rPr>
          <w:rFonts w:ascii="Calibri" w:hAnsi="Calibri"/>
          <w:b/>
          <w:sz w:val="26"/>
          <w:szCs w:val="26"/>
        </w:rPr>
        <w:t>OPĆI DIO PRORAČUNA</w:t>
      </w:r>
    </w:p>
    <w:p w:rsidR="001009CC" w:rsidRPr="005A2A1B" w:rsidRDefault="001009CC" w:rsidP="001009CC">
      <w:pPr>
        <w:pStyle w:val="Tijeloteksta3"/>
        <w:rPr>
          <w:rFonts w:ascii="Calibri" w:hAnsi="Calibri"/>
          <w:b/>
          <w:szCs w:val="24"/>
        </w:rPr>
      </w:pPr>
      <w:r w:rsidRPr="005A2A1B">
        <w:rPr>
          <w:rFonts w:ascii="Calibri" w:hAnsi="Calibri"/>
          <w:b/>
          <w:szCs w:val="24"/>
        </w:rPr>
        <w:t>PRIHODI  I PRIMICI</w:t>
      </w:r>
    </w:p>
    <w:p w:rsidR="001009CC" w:rsidRPr="005A2A1B" w:rsidRDefault="001009CC" w:rsidP="001009CC">
      <w:pPr>
        <w:pStyle w:val="Tijeloteksta3"/>
        <w:rPr>
          <w:rFonts w:ascii="Calibri" w:hAnsi="Calibri"/>
          <w:szCs w:val="24"/>
        </w:rPr>
      </w:pPr>
    </w:p>
    <w:p w:rsidR="0042641F" w:rsidRPr="005A2A1B" w:rsidRDefault="0042641F" w:rsidP="0042641F">
      <w:pPr>
        <w:jc w:val="both"/>
        <w:rPr>
          <w:rFonts w:ascii="Calibri" w:hAnsi="Calibri"/>
          <w:sz w:val="22"/>
          <w:szCs w:val="22"/>
        </w:rPr>
      </w:pPr>
      <w:r w:rsidRPr="005A2A1B">
        <w:rPr>
          <w:rFonts w:ascii="Calibri" w:hAnsi="Calibri"/>
          <w:sz w:val="22"/>
          <w:szCs w:val="22"/>
        </w:rPr>
        <w:t xml:space="preserve">Ukupni prihodi i primici Proračuna za 2018. godinu planirani su u iznosu od </w:t>
      </w:r>
      <w:r w:rsidRPr="005A2A1B">
        <w:rPr>
          <w:rFonts w:ascii="Calibri" w:hAnsi="Calibri"/>
          <w:bCs/>
          <w:sz w:val="22"/>
          <w:szCs w:val="22"/>
        </w:rPr>
        <w:t xml:space="preserve">67.379.000 </w:t>
      </w:r>
      <w:r w:rsidRPr="005A2A1B">
        <w:rPr>
          <w:rFonts w:ascii="Calibri" w:hAnsi="Calibri"/>
          <w:sz w:val="22"/>
          <w:szCs w:val="22"/>
        </w:rPr>
        <w:t>kn, dok se planiranim izmjenama predviđa njihovo povećanje na 8</w:t>
      </w:r>
      <w:r w:rsidR="001B6871">
        <w:rPr>
          <w:rFonts w:ascii="Calibri" w:hAnsi="Calibri"/>
          <w:sz w:val="22"/>
          <w:szCs w:val="22"/>
        </w:rPr>
        <w:t>5</w:t>
      </w:r>
      <w:r w:rsidRPr="005A2A1B">
        <w:rPr>
          <w:rFonts w:ascii="Calibri" w:hAnsi="Calibri"/>
          <w:sz w:val="22"/>
          <w:szCs w:val="22"/>
        </w:rPr>
        <w:t>.669.065</w:t>
      </w:r>
      <w:r w:rsidRPr="005A2A1B">
        <w:rPr>
          <w:rFonts w:ascii="Calibri" w:hAnsi="Calibri"/>
          <w:bCs/>
          <w:sz w:val="22"/>
          <w:szCs w:val="22"/>
        </w:rPr>
        <w:t xml:space="preserve"> </w:t>
      </w:r>
      <w:r w:rsidRPr="005A2A1B">
        <w:rPr>
          <w:rFonts w:ascii="Calibri" w:hAnsi="Calibri"/>
          <w:sz w:val="22"/>
          <w:szCs w:val="22"/>
        </w:rPr>
        <w:t xml:space="preserve">kn, što uz pokriće prenesenog manjka prihoda od nefinancijske imovine iz proteklog razdoblja u iznosu od 119.065 kn daje ukupno raspoloživih </w:t>
      </w:r>
      <w:r w:rsidRPr="005A2A1B">
        <w:rPr>
          <w:rFonts w:ascii="Calibri" w:hAnsi="Calibri"/>
          <w:bCs/>
          <w:sz w:val="22"/>
          <w:szCs w:val="22"/>
        </w:rPr>
        <w:t>8</w:t>
      </w:r>
      <w:r w:rsidR="001B6871">
        <w:rPr>
          <w:rFonts w:ascii="Calibri" w:hAnsi="Calibri"/>
          <w:bCs/>
          <w:sz w:val="22"/>
          <w:szCs w:val="22"/>
        </w:rPr>
        <w:t>5</w:t>
      </w:r>
      <w:r w:rsidRPr="005A2A1B">
        <w:rPr>
          <w:rFonts w:ascii="Calibri" w:hAnsi="Calibri"/>
          <w:bCs/>
          <w:sz w:val="22"/>
          <w:szCs w:val="22"/>
        </w:rPr>
        <w:t xml:space="preserve">.550.000 </w:t>
      </w:r>
      <w:r w:rsidRPr="005A2A1B">
        <w:rPr>
          <w:rFonts w:ascii="Calibri" w:hAnsi="Calibri"/>
          <w:sz w:val="22"/>
          <w:szCs w:val="22"/>
        </w:rPr>
        <w:t>kn</w:t>
      </w:r>
      <w:r w:rsidR="00B90BAB">
        <w:rPr>
          <w:rFonts w:ascii="Calibri" w:hAnsi="Calibri"/>
          <w:sz w:val="22"/>
          <w:szCs w:val="22"/>
        </w:rPr>
        <w:t xml:space="preserve"> ili 27% više</w:t>
      </w:r>
      <w:r w:rsidRPr="005A2A1B">
        <w:rPr>
          <w:rFonts w:ascii="Calibri" w:hAnsi="Calibri"/>
          <w:sz w:val="22"/>
          <w:szCs w:val="22"/>
        </w:rPr>
        <w:t>.</w:t>
      </w:r>
    </w:p>
    <w:p w:rsidR="0042641F" w:rsidRPr="005A2A1B" w:rsidRDefault="0042641F" w:rsidP="001009CC">
      <w:pPr>
        <w:jc w:val="both"/>
        <w:rPr>
          <w:rFonts w:ascii="Calibri" w:hAnsi="Calibri"/>
          <w:sz w:val="22"/>
          <w:szCs w:val="22"/>
        </w:rPr>
      </w:pPr>
    </w:p>
    <w:p w:rsidR="001009CC" w:rsidRPr="005A2A1B" w:rsidRDefault="0042641F" w:rsidP="001009CC">
      <w:pPr>
        <w:jc w:val="both"/>
        <w:rPr>
          <w:rFonts w:ascii="Calibri" w:hAnsi="Calibri"/>
          <w:sz w:val="22"/>
          <w:szCs w:val="22"/>
        </w:rPr>
      </w:pPr>
      <w:r w:rsidRPr="005A2A1B">
        <w:rPr>
          <w:rFonts w:ascii="Calibri" w:hAnsi="Calibri"/>
          <w:sz w:val="22"/>
          <w:szCs w:val="22"/>
        </w:rPr>
        <w:t xml:space="preserve">U tome </w:t>
      </w:r>
      <w:r w:rsidR="007F6A53" w:rsidRPr="005A2A1B">
        <w:rPr>
          <w:rFonts w:ascii="Calibri" w:hAnsi="Calibri"/>
          <w:sz w:val="22"/>
          <w:szCs w:val="22"/>
        </w:rPr>
        <w:t>su</w:t>
      </w:r>
      <w:r w:rsidRPr="005A2A1B">
        <w:rPr>
          <w:rFonts w:ascii="Calibri" w:hAnsi="Calibri"/>
          <w:sz w:val="22"/>
          <w:szCs w:val="22"/>
        </w:rPr>
        <w:t xml:space="preserve"> ovim izmjenama i dopunama </w:t>
      </w:r>
      <w:r w:rsidR="000F1EC1" w:rsidRPr="005A2A1B">
        <w:rPr>
          <w:rFonts w:ascii="Calibri" w:hAnsi="Calibri"/>
          <w:sz w:val="22"/>
          <w:szCs w:val="22"/>
        </w:rPr>
        <w:t>Proračuna za 201</w:t>
      </w:r>
      <w:r w:rsidR="003060FB" w:rsidRPr="005A2A1B">
        <w:rPr>
          <w:rFonts w:ascii="Calibri" w:hAnsi="Calibri"/>
          <w:sz w:val="22"/>
          <w:szCs w:val="22"/>
        </w:rPr>
        <w:t>9</w:t>
      </w:r>
      <w:r w:rsidR="001009CC" w:rsidRPr="005A2A1B">
        <w:rPr>
          <w:rFonts w:ascii="Calibri" w:hAnsi="Calibri"/>
          <w:sz w:val="22"/>
          <w:szCs w:val="22"/>
        </w:rPr>
        <w:t xml:space="preserve">. godinu </w:t>
      </w:r>
      <w:r w:rsidR="007F6A53" w:rsidRPr="005A2A1B">
        <w:rPr>
          <w:rFonts w:ascii="Calibri" w:hAnsi="Calibri"/>
          <w:sz w:val="22"/>
          <w:szCs w:val="22"/>
        </w:rPr>
        <w:t>utvrđeni</w:t>
      </w:r>
      <w:r w:rsidR="001009CC" w:rsidRPr="005A2A1B">
        <w:rPr>
          <w:rFonts w:ascii="Calibri" w:hAnsi="Calibri"/>
          <w:sz w:val="22"/>
          <w:szCs w:val="22"/>
        </w:rPr>
        <w:t xml:space="preserve"> prihodi poslovanja </w:t>
      </w:r>
      <w:r w:rsidR="007F6A53" w:rsidRPr="005A2A1B">
        <w:rPr>
          <w:rFonts w:ascii="Calibri" w:hAnsi="Calibri"/>
          <w:sz w:val="22"/>
          <w:szCs w:val="22"/>
        </w:rPr>
        <w:t xml:space="preserve">u </w:t>
      </w:r>
      <w:r w:rsidR="001009CC" w:rsidRPr="005A2A1B">
        <w:rPr>
          <w:rFonts w:ascii="Calibri" w:hAnsi="Calibri"/>
          <w:sz w:val="22"/>
          <w:szCs w:val="22"/>
        </w:rPr>
        <w:t>iznos</w:t>
      </w:r>
      <w:r w:rsidR="007F6A53" w:rsidRPr="005A2A1B">
        <w:rPr>
          <w:rFonts w:ascii="Calibri" w:hAnsi="Calibri"/>
          <w:sz w:val="22"/>
          <w:szCs w:val="22"/>
        </w:rPr>
        <w:t>u od</w:t>
      </w:r>
      <w:r w:rsidR="001009CC" w:rsidRPr="005A2A1B">
        <w:rPr>
          <w:rFonts w:ascii="Calibri" w:hAnsi="Calibri"/>
          <w:sz w:val="22"/>
          <w:szCs w:val="22"/>
        </w:rPr>
        <w:t xml:space="preserve"> </w:t>
      </w:r>
      <w:r w:rsidR="001B6871">
        <w:rPr>
          <w:rFonts w:ascii="Calibri" w:hAnsi="Calibri"/>
          <w:sz w:val="22"/>
          <w:szCs w:val="22"/>
        </w:rPr>
        <w:t>70</w:t>
      </w:r>
      <w:r w:rsidRPr="005A2A1B">
        <w:rPr>
          <w:rFonts w:ascii="Calibri" w:hAnsi="Calibri"/>
          <w:sz w:val="22"/>
          <w:szCs w:val="22"/>
        </w:rPr>
        <w:t>.668.565</w:t>
      </w:r>
      <w:r w:rsidR="001009CC" w:rsidRPr="005A2A1B">
        <w:rPr>
          <w:rFonts w:ascii="Calibri" w:hAnsi="Calibri"/>
          <w:bCs/>
          <w:sz w:val="22"/>
          <w:szCs w:val="22"/>
        </w:rPr>
        <w:t xml:space="preserve"> </w:t>
      </w:r>
      <w:r w:rsidR="001009CC" w:rsidRPr="005A2A1B">
        <w:rPr>
          <w:rFonts w:ascii="Calibri" w:hAnsi="Calibri"/>
          <w:sz w:val="22"/>
          <w:szCs w:val="22"/>
        </w:rPr>
        <w:t>kuna, prihodi o</w:t>
      </w:r>
      <w:r w:rsidR="00CC1970" w:rsidRPr="005A2A1B">
        <w:rPr>
          <w:rFonts w:ascii="Calibri" w:hAnsi="Calibri"/>
          <w:sz w:val="22"/>
          <w:szCs w:val="22"/>
        </w:rPr>
        <w:t xml:space="preserve">d prodaje nefinancijske imovine </w:t>
      </w:r>
      <w:r w:rsidR="004E1C6F" w:rsidRPr="005A2A1B">
        <w:rPr>
          <w:rFonts w:ascii="Calibri" w:hAnsi="Calibri"/>
          <w:sz w:val="22"/>
          <w:szCs w:val="22"/>
        </w:rPr>
        <w:t xml:space="preserve">iznosu od </w:t>
      </w:r>
      <w:r w:rsidRPr="005A2A1B">
        <w:rPr>
          <w:rFonts w:ascii="Calibri" w:hAnsi="Calibri"/>
          <w:sz w:val="22"/>
          <w:szCs w:val="22"/>
        </w:rPr>
        <w:t>1.010.500</w:t>
      </w:r>
      <w:r w:rsidR="001009CC" w:rsidRPr="005A2A1B">
        <w:rPr>
          <w:rFonts w:ascii="Calibri" w:hAnsi="Calibri"/>
          <w:bCs/>
          <w:sz w:val="22"/>
          <w:szCs w:val="22"/>
        </w:rPr>
        <w:t xml:space="preserve"> kuna te </w:t>
      </w:r>
      <w:r w:rsidR="001009CC" w:rsidRPr="005A2A1B">
        <w:rPr>
          <w:rFonts w:ascii="Calibri" w:hAnsi="Calibri"/>
          <w:sz w:val="22"/>
          <w:szCs w:val="22"/>
        </w:rPr>
        <w:t xml:space="preserve">primici od financijske imovine i zaduživanja </w:t>
      </w:r>
      <w:r w:rsidR="004E1C6F" w:rsidRPr="005A2A1B">
        <w:rPr>
          <w:rFonts w:ascii="Calibri" w:hAnsi="Calibri"/>
          <w:sz w:val="22"/>
          <w:szCs w:val="22"/>
        </w:rPr>
        <w:t xml:space="preserve">iznosu od </w:t>
      </w:r>
      <w:r w:rsidRPr="005A2A1B">
        <w:rPr>
          <w:rFonts w:ascii="Calibri" w:hAnsi="Calibri"/>
          <w:sz w:val="22"/>
          <w:szCs w:val="22"/>
        </w:rPr>
        <w:t>13.990</w:t>
      </w:r>
      <w:r w:rsidR="00D26363" w:rsidRPr="005A2A1B">
        <w:rPr>
          <w:rFonts w:ascii="Calibri" w:hAnsi="Calibri"/>
          <w:sz w:val="22"/>
          <w:szCs w:val="22"/>
        </w:rPr>
        <w:t xml:space="preserve">.000 </w:t>
      </w:r>
      <w:r w:rsidR="001009CC" w:rsidRPr="005A2A1B">
        <w:rPr>
          <w:rFonts w:ascii="Calibri" w:hAnsi="Calibri"/>
          <w:sz w:val="22"/>
          <w:szCs w:val="22"/>
        </w:rPr>
        <w:t xml:space="preserve">kuna. </w:t>
      </w:r>
      <w:r w:rsidR="00D11534" w:rsidRPr="005A2A1B">
        <w:rPr>
          <w:rFonts w:ascii="Calibri" w:hAnsi="Calibri"/>
          <w:sz w:val="22"/>
          <w:szCs w:val="22"/>
        </w:rPr>
        <w:t xml:space="preserve">U projekcijama za 2020. godinu ukupni prihodi i primici planirani su u iznosu od 56.680.000 kuna, dok su u projekcijama za 2021. godinu planirani u visini od 57.280.000 kuna. </w:t>
      </w:r>
    </w:p>
    <w:p w:rsidR="00792E31" w:rsidRPr="005A2A1B" w:rsidRDefault="00792E31" w:rsidP="001009CC">
      <w:pPr>
        <w:autoSpaceDE w:val="0"/>
        <w:autoSpaceDN w:val="0"/>
        <w:adjustRightInd w:val="0"/>
        <w:jc w:val="both"/>
        <w:rPr>
          <w:rFonts w:ascii="Calibri" w:hAnsi="Calibri"/>
          <w:sz w:val="22"/>
          <w:szCs w:val="22"/>
        </w:rPr>
      </w:pPr>
    </w:p>
    <w:p w:rsidR="00136A66" w:rsidRPr="005A2A1B" w:rsidRDefault="007F6A53" w:rsidP="00136A66">
      <w:pPr>
        <w:jc w:val="both"/>
        <w:rPr>
          <w:rFonts w:ascii="Calibri" w:hAnsi="Calibri"/>
          <w:sz w:val="22"/>
          <w:szCs w:val="22"/>
        </w:rPr>
      </w:pPr>
      <w:r w:rsidRPr="005A2A1B">
        <w:rPr>
          <w:rFonts w:ascii="Calibri" w:hAnsi="Calibri"/>
          <w:sz w:val="22"/>
          <w:szCs w:val="22"/>
        </w:rPr>
        <w:t>Nova procjena prihoda i primitaka</w:t>
      </w:r>
      <w:r w:rsidR="00D11534" w:rsidRPr="005A2A1B">
        <w:rPr>
          <w:rFonts w:ascii="Calibri" w:hAnsi="Calibri"/>
          <w:sz w:val="22"/>
          <w:szCs w:val="22"/>
        </w:rPr>
        <w:t xml:space="preserve"> za ov</w:t>
      </w:r>
      <w:r w:rsidRPr="005A2A1B">
        <w:rPr>
          <w:rFonts w:ascii="Calibri" w:hAnsi="Calibri"/>
          <w:sz w:val="22"/>
          <w:szCs w:val="22"/>
        </w:rPr>
        <w:t>o plansko razdoblje utvrđena je na</w:t>
      </w:r>
      <w:r w:rsidR="00D11534" w:rsidRPr="005A2A1B">
        <w:rPr>
          <w:rFonts w:ascii="Calibri" w:hAnsi="Calibri"/>
          <w:sz w:val="22"/>
          <w:szCs w:val="22"/>
        </w:rPr>
        <w:t xml:space="preserve"> temelju </w:t>
      </w:r>
      <w:r w:rsidR="008C43C4" w:rsidRPr="005A2A1B">
        <w:rPr>
          <w:rFonts w:ascii="Calibri" w:hAnsi="Calibri"/>
          <w:sz w:val="22"/>
          <w:szCs w:val="22"/>
        </w:rPr>
        <w:t xml:space="preserve">podataka o realizaciji istih </w:t>
      </w:r>
      <w:r w:rsidR="00F14532" w:rsidRPr="005A2A1B">
        <w:rPr>
          <w:rFonts w:ascii="Calibri" w:hAnsi="Calibri"/>
          <w:sz w:val="22"/>
          <w:szCs w:val="22"/>
        </w:rPr>
        <w:t>u prethodnom razdoblju</w:t>
      </w:r>
      <w:r w:rsidR="008C43C4" w:rsidRPr="005A2A1B">
        <w:rPr>
          <w:rFonts w:ascii="Calibri" w:hAnsi="Calibri"/>
          <w:sz w:val="22"/>
          <w:szCs w:val="22"/>
        </w:rPr>
        <w:t xml:space="preserve"> 201</w:t>
      </w:r>
      <w:r w:rsidRPr="005A2A1B">
        <w:rPr>
          <w:rFonts w:ascii="Calibri" w:hAnsi="Calibri"/>
          <w:sz w:val="22"/>
          <w:szCs w:val="22"/>
        </w:rPr>
        <w:t>9</w:t>
      </w:r>
      <w:r w:rsidR="008C43C4" w:rsidRPr="005A2A1B">
        <w:rPr>
          <w:rFonts w:ascii="Calibri" w:hAnsi="Calibri"/>
          <w:sz w:val="22"/>
          <w:szCs w:val="22"/>
        </w:rPr>
        <w:t>. godine uz pretpostavku njihovog kretanja</w:t>
      </w:r>
      <w:r w:rsidR="001009CC" w:rsidRPr="005A2A1B">
        <w:rPr>
          <w:rFonts w:ascii="Calibri" w:hAnsi="Calibri"/>
          <w:sz w:val="22"/>
          <w:szCs w:val="22"/>
        </w:rPr>
        <w:t xml:space="preserve"> </w:t>
      </w:r>
      <w:r w:rsidR="00F14532" w:rsidRPr="005A2A1B">
        <w:rPr>
          <w:rFonts w:ascii="Calibri" w:hAnsi="Calibri"/>
          <w:sz w:val="22"/>
          <w:szCs w:val="22"/>
        </w:rPr>
        <w:t>do kraja godine</w:t>
      </w:r>
      <w:r w:rsidR="001009CC" w:rsidRPr="005A2A1B">
        <w:rPr>
          <w:rFonts w:ascii="Calibri" w:hAnsi="Calibri"/>
          <w:sz w:val="22"/>
          <w:szCs w:val="22"/>
        </w:rPr>
        <w:t xml:space="preserve"> </w:t>
      </w:r>
      <w:r w:rsidR="008C43C4" w:rsidRPr="005A2A1B">
        <w:rPr>
          <w:rFonts w:ascii="Calibri" w:hAnsi="Calibri"/>
          <w:sz w:val="22"/>
          <w:szCs w:val="22"/>
        </w:rPr>
        <w:t>u</w:t>
      </w:r>
      <w:r w:rsidR="001009CC" w:rsidRPr="005A2A1B">
        <w:rPr>
          <w:rFonts w:ascii="Calibri" w:hAnsi="Calibri"/>
          <w:sz w:val="22"/>
          <w:szCs w:val="22"/>
        </w:rPr>
        <w:t>važava</w:t>
      </w:r>
      <w:r w:rsidR="008C43C4" w:rsidRPr="005A2A1B">
        <w:rPr>
          <w:rFonts w:ascii="Calibri" w:hAnsi="Calibri"/>
          <w:sz w:val="22"/>
          <w:szCs w:val="22"/>
        </w:rPr>
        <w:t xml:space="preserve">jući </w:t>
      </w:r>
      <w:r w:rsidRPr="005A2A1B">
        <w:rPr>
          <w:rFonts w:ascii="Calibri" w:hAnsi="Calibri"/>
          <w:sz w:val="22"/>
          <w:szCs w:val="22"/>
        </w:rPr>
        <w:t xml:space="preserve">izmjene propisa i internih odluka te činjenicu da se realizacija određenih prihoda i primitaka planiranih u prethodnoj godini očekuje u ovoj planskoj godini, a temeljem toga i realizacija rashoda koji se financiraju iz tih prihoda, odnosno primitaka. </w:t>
      </w:r>
      <w:r w:rsidR="00136A66" w:rsidRPr="005A2A1B">
        <w:rPr>
          <w:rFonts w:ascii="Calibri" w:hAnsi="Calibri"/>
          <w:sz w:val="22"/>
          <w:szCs w:val="22"/>
        </w:rPr>
        <w:t>Predložene izmjene planiranih prihoda i primitaka odnose se na:</w:t>
      </w:r>
    </w:p>
    <w:p w:rsidR="00136A66" w:rsidRPr="005A2A1B" w:rsidRDefault="00136A66" w:rsidP="008C0F0A">
      <w:pPr>
        <w:pStyle w:val="Odlomakpopisa"/>
        <w:numPr>
          <w:ilvl w:val="0"/>
          <w:numId w:val="48"/>
        </w:numPr>
        <w:spacing w:after="240" w:line="240" w:lineRule="auto"/>
        <w:jc w:val="both"/>
      </w:pPr>
      <w:r w:rsidRPr="005A2A1B">
        <w:lastRenderedPageBreak/>
        <w:t>povećanje prihoda od poreza i to: poreza na dohodak u iznosu od 2.</w:t>
      </w:r>
      <w:r w:rsidR="001B6871">
        <w:t>860.000 kuna ili za 9</w:t>
      </w:r>
      <w:r w:rsidRPr="005A2A1B">
        <w:t>% više u odnosu na prethodni plan i poreza na imovinu u dijelu koji se odnosi na porez na promet nekretnina za 500.000 kn ili 11% više, a u skladu s novom procjenom realizacije na temelju kretanja u prethodnom razdoblju ove godine</w:t>
      </w:r>
    </w:p>
    <w:p w:rsidR="00BE2F94" w:rsidRPr="005A2A1B" w:rsidRDefault="00136A66" w:rsidP="008C0F0A">
      <w:pPr>
        <w:numPr>
          <w:ilvl w:val="0"/>
          <w:numId w:val="48"/>
        </w:numPr>
        <w:ind w:left="426"/>
        <w:jc w:val="both"/>
        <w:rPr>
          <w:rFonts w:ascii="Calibri" w:hAnsi="Calibri"/>
          <w:sz w:val="22"/>
          <w:szCs w:val="22"/>
        </w:rPr>
      </w:pPr>
      <w:r w:rsidRPr="005A2A1B">
        <w:rPr>
          <w:rFonts w:ascii="Calibri" w:hAnsi="Calibri"/>
          <w:sz w:val="22"/>
          <w:szCs w:val="22"/>
        </w:rPr>
        <w:t xml:space="preserve">povećanje prihoda od pomoći proračunu za iznos od </w:t>
      </w:r>
      <w:r w:rsidR="00044D10" w:rsidRPr="005A2A1B">
        <w:rPr>
          <w:rFonts w:ascii="Calibri" w:hAnsi="Calibri"/>
          <w:sz w:val="22"/>
          <w:szCs w:val="22"/>
        </w:rPr>
        <w:t xml:space="preserve">ukupno </w:t>
      </w:r>
      <w:r w:rsidRPr="005A2A1B">
        <w:rPr>
          <w:rFonts w:ascii="Calibri" w:hAnsi="Calibri"/>
          <w:sz w:val="22"/>
          <w:szCs w:val="22"/>
        </w:rPr>
        <w:t>5.368.750 kuna</w:t>
      </w:r>
      <w:r w:rsidR="00BE2F94" w:rsidRPr="005A2A1B">
        <w:rPr>
          <w:rFonts w:ascii="Calibri" w:hAnsi="Calibri"/>
          <w:sz w:val="22"/>
          <w:szCs w:val="22"/>
        </w:rPr>
        <w:t xml:space="preserve"> koje se odnosi na:</w:t>
      </w:r>
    </w:p>
    <w:p w:rsidR="008C0F0A" w:rsidRPr="005A2A1B" w:rsidRDefault="008C0F0A" w:rsidP="008C0F0A">
      <w:pPr>
        <w:ind w:left="426"/>
        <w:jc w:val="both"/>
        <w:rPr>
          <w:rFonts w:ascii="Calibri" w:hAnsi="Calibri"/>
          <w:sz w:val="22"/>
          <w:szCs w:val="22"/>
        </w:rPr>
      </w:pPr>
    </w:p>
    <w:p w:rsidR="00044D10" w:rsidRPr="005A2A1B" w:rsidRDefault="00BE2F94" w:rsidP="008C0F0A">
      <w:pPr>
        <w:ind w:left="426"/>
        <w:jc w:val="both"/>
        <w:rPr>
          <w:rFonts w:ascii="Calibri" w:hAnsi="Calibri"/>
          <w:sz w:val="22"/>
          <w:szCs w:val="22"/>
        </w:rPr>
      </w:pPr>
      <w:r w:rsidRPr="005A2A1B">
        <w:rPr>
          <w:rFonts w:ascii="Calibri" w:hAnsi="Calibri"/>
          <w:sz w:val="22"/>
          <w:szCs w:val="22"/>
        </w:rPr>
        <w:t xml:space="preserve">a) povećanje pomoći proračunu iz drugih proračuna za </w:t>
      </w:r>
      <w:r w:rsidR="006D13AD" w:rsidRPr="005A2A1B">
        <w:rPr>
          <w:rFonts w:ascii="Calibri" w:hAnsi="Calibri"/>
          <w:sz w:val="22"/>
          <w:szCs w:val="22"/>
        </w:rPr>
        <w:t xml:space="preserve">ukupno 1.635.150 kn, </w:t>
      </w:r>
      <w:r w:rsidRPr="005A2A1B">
        <w:rPr>
          <w:rFonts w:ascii="Calibri" w:hAnsi="Calibri"/>
          <w:sz w:val="22"/>
          <w:szCs w:val="22"/>
        </w:rPr>
        <w:t>a odnose se na povećanje:</w:t>
      </w:r>
    </w:p>
    <w:p w:rsidR="00044D10" w:rsidRPr="005A2A1B" w:rsidRDefault="00044D10" w:rsidP="008C0F0A">
      <w:pPr>
        <w:ind w:left="426"/>
        <w:jc w:val="both"/>
        <w:rPr>
          <w:rFonts w:ascii="Calibri" w:hAnsi="Calibri"/>
          <w:sz w:val="22"/>
          <w:szCs w:val="22"/>
        </w:rPr>
      </w:pPr>
      <w:r w:rsidRPr="005A2A1B">
        <w:rPr>
          <w:rFonts w:ascii="Calibri" w:hAnsi="Calibri"/>
          <w:sz w:val="22"/>
          <w:szCs w:val="22"/>
        </w:rPr>
        <w:t xml:space="preserve">- </w:t>
      </w:r>
      <w:r w:rsidR="006D13AD" w:rsidRPr="005A2A1B">
        <w:rPr>
          <w:rFonts w:ascii="Calibri" w:hAnsi="Calibri"/>
          <w:sz w:val="22"/>
          <w:szCs w:val="22"/>
        </w:rPr>
        <w:t>tekuć</w:t>
      </w:r>
      <w:r w:rsidR="00BE2F94" w:rsidRPr="005A2A1B">
        <w:rPr>
          <w:rFonts w:ascii="Calibri" w:hAnsi="Calibri"/>
          <w:sz w:val="22"/>
          <w:szCs w:val="22"/>
        </w:rPr>
        <w:t>ih</w:t>
      </w:r>
      <w:r w:rsidR="00136A66" w:rsidRPr="005A2A1B">
        <w:rPr>
          <w:rFonts w:ascii="Calibri" w:hAnsi="Calibri"/>
          <w:sz w:val="22"/>
          <w:szCs w:val="22"/>
        </w:rPr>
        <w:t xml:space="preserve"> pomoći proračunu iz drugih proračuna za 100.000 kn na ime </w:t>
      </w:r>
      <w:r w:rsidRPr="005A2A1B">
        <w:rPr>
          <w:rFonts w:ascii="Calibri" w:hAnsi="Calibri"/>
          <w:sz w:val="22"/>
          <w:szCs w:val="22"/>
        </w:rPr>
        <w:t xml:space="preserve">novo </w:t>
      </w:r>
      <w:r w:rsidR="00136A66" w:rsidRPr="005A2A1B">
        <w:rPr>
          <w:rFonts w:ascii="Calibri" w:hAnsi="Calibri"/>
          <w:sz w:val="22"/>
          <w:szCs w:val="22"/>
        </w:rPr>
        <w:t xml:space="preserve">planirane pomoći </w:t>
      </w:r>
      <w:r w:rsidRPr="005A2A1B">
        <w:rPr>
          <w:rFonts w:ascii="Calibri" w:hAnsi="Calibri"/>
          <w:sz w:val="22"/>
          <w:szCs w:val="22"/>
        </w:rPr>
        <w:t xml:space="preserve">iz fonda solidarnosti </w:t>
      </w:r>
      <w:r w:rsidR="00136A66" w:rsidRPr="005A2A1B">
        <w:rPr>
          <w:rFonts w:ascii="Calibri" w:hAnsi="Calibri"/>
          <w:sz w:val="22"/>
          <w:szCs w:val="22"/>
        </w:rPr>
        <w:t>proračuna</w:t>
      </w:r>
      <w:r w:rsidR="00BE2F94" w:rsidRPr="005A2A1B">
        <w:rPr>
          <w:rFonts w:ascii="Calibri" w:hAnsi="Calibri"/>
          <w:sz w:val="22"/>
          <w:szCs w:val="22"/>
        </w:rPr>
        <w:t xml:space="preserve"> Primorsko-goranske županije</w:t>
      </w:r>
      <w:r w:rsidR="00136A66" w:rsidRPr="005A2A1B">
        <w:rPr>
          <w:rFonts w:ascii="Calibri" w:hAnsi="Calibri"/>
          <w:sz w:val="22"/>
          <w:szCs w:val="22"/>
        </w:rPr>
        <w:t xml:space="preserve"> </w:t>
      </w:r>
      <w:r w:rsidRPr="005A2A1B">
        <w:rPr>
          <w:rFonts w:ascii="Calibri" w:hAnsi="Calibri"/>
          <w:sz w:val="22"/>
          <w:szCs w:val="22"/>
        </w:rPr>
        <w:t xml:space="preserve">za </w:t>
      </w:r>
      <w:r w:rsidR="00C755B7" w:rsidRPr="005A2A1B">
        <w:rPr>
          <w:rFonts w:ascii="Calibri" w:hAnsi="Calibri"/>
          <w:sz w:val="22"/>
          <w:szCs w:val="22"/>
        </w:rPr>
        <w:t>zaposlenike</w:t>
      </w:r>
      <w:r w:rsidRPr="005A2A1B">
        <w:rPr>
          <w:rFonts w:ascii="Calibri" w:hAnsi="Calibri"/>
          <w:sz w:val="22"/>
          <w:szCs w:val="22"/>
        </w:rPr>
        <w:t xml:space="preserve"> Brodogradilišta 3. maj, Rijeka</w:t>
      </w:r>
      <w:r w:rsidR="00136A66" w:rsidRPr="005A2A1B">
        <w:rPr>
          <w:rFonts w:ascii="Calibri" w:hAnsi="Calibri"/>
          <w:sz w:val="22"/>
          <w:szCs w:val="22"/>
        </w:rPr>
        <w:t xml:space="preserve"> </w:t>
      </w:r>
      <w:r w:rsidRPr="005A2A1B">
        <w:rPr>
          <w:rFonts w:ascii="Calibri" w:hAnsi="Calibri"/>
          <w:sz w:val="22"/>
          <w:szCs w:val="22"/>
        </w:rPr>
        <w:t xml:space="preserve">s područja naše općine </w:t>
      </w:r>
    </w:p>
    <w:p w:rsidR="008C0F0A" w:rsidRPr="005A2A1B" w:rsidRDefault="00044D10" w:rsidP="008C0F0A">
      <w:pPr>
        <w:ind w:left="426"/>
        <w:jc w:val="both"/>
        <w:rPr>
          <w:rFonts w:ascii="Calibri" w:hAnsi="Calibri"/>
          <w:sz w:val="22"/>
          <w:szCs w:val="22"/>
        </w:rPr>
      </w:pPr>
      <w:r w:rsidRPr="005A2A1B">
        <w:rPr>
          <w:rFonts w:ascii="Calibri" w:hAnsi="Calibri"/>
          <w:sz w:val="22"/>
          <w:szCs w:val="22"/>
        </w:rPr>
        <w:t xml:space="preserve">- </w:t>
      </w:r>
      <w:r w:rsidR="00136A66" w:rsidRPr="005A2A1B">
        <w:rPr>
          <w:rFonts w:ascii="Calibri" w:hAnsi="Calibri"/>
          <w:sz w:val="22"/>
          <w:szCs w:val="22"/>
        </w:rPr>
        <w:t>kapitaln</w:t>
      </w:r>
      <w:r w:rsidR="006D13AD" w:rsidRPr="005A2A1B">
        <w:rPr>
          <w:rFonts w:ascii="Calibri" w:hAnsi="Calibri"/>
          <w:sz w:val="22"/>
          <w:szCs w:val="22"/>
        </w:rPr>
        <w:t>ih</w:t>
      </w:r>
      <w:r w:rsidR="00136A66" w:rsidRPr="005A2A1B">
        <w:rPr>
          <w:rFonts w:ascii="Calibri" w:hAnsi="Calibri"/>
          <w:sz w:val="22"/>
          <w:szCs w:val="22"/>
        </w:rPr>
        <w:t xml:space="preserve"> pomoći </w:t>
      </w:r>
      <w:r w:rsidR="00BD1BEA" w:rsidRPr="005A2A1B">
        <w:rPr>
          <w:rFonts w:ascii="Calibri" w:hAnsi="Calibri"/>
          <w:sz w:val="22"/>
          <w:szCs w:val="22"/>
        </w:rPr>
        <w:t xml:space="preserve">proračunu iz drugih proračuna </w:t>
      </w:r>
      <w:r w:rsidRPr="005A2A1B">
        <w:rPr>
          <w:rFonts w:ascii="Calibri" w:hAnsi="Calibri"/>
          <w:sz w:val="22"/>
          <w:szCs w:val="22"/>
        </w:rPr>
        <w:t xml:space="preserve">za </w:t>
      </w:r>
      <w:r w:rsidR="00680CCA" w:rsidRPr="005A2A1B">
        <w:rPr>
          <w:rFonts w:ascii="Calibri" w:hAnsi="Calibri"/>
          <w:sz w:val="22"/>
          <w:szCs w:val="22"/>
        </w:rPr>
        <w:t xml:space="preserve">1.535.150 kn, od kojih se na pomoći iz državnog proračuna odnosi 635.150 kn i to </w:t>
      </w:r>
      <w:r w:rsidR="00136A66" w:rsidRPr="005A2A1B">
        <w:rPr>
          <w:rFonts w:ascii="Calibri" w:hAnsi="Calibri"/>
          <w:sz w:val="22"/>
          <w:szCs w:val="22"/>
        </w:rPr>
        <w:t xml:space="preserve">za izgradnju spoja na spojnu cestu </w:t>
      </w:r>
      <w:proofErr w:type="spellStart"/>
      <w:r w:rsidR="00136A66" w:rsidRPr="005A2A1B">
        <w:rPr>
          <w:rFonts w:ascii="Calibri" w:hAnsi="Calibri"/>
          <w:sz w:val="22"/>
          <w:szCs w:val="22"/>
        </w:rPr>
        <w:t>Brnasi</w:t>
      </w:r>
      <w:proofErr w:type="spellEnd"/>
      <w:r w:rsidR="00136A66" w:rsidRPr="005A2A1B">
        <w:rPr>
          <w:rFonts w:ascii="Calibri" w:hAnsi="Calibri"/>
          <w:sz w:val="22"/>
          <w:szCs w:val="22"/>
        </w:rPr>
        <w:t xml:space="preserve"> - </w:t>
      </w:r>
      <w:proofErr w:type="spellStart"/>
      <w:r w:rsidR="00136A66" w:rsidRPr="005A2A1B">
        <w:rPr>
          <w:rFonts w:ascii="Calibri" w:hAnsi="Calibri"/>
          <w:sz w:val="22"/>
          <w:szCs w:val="22"/>
        </w:rPr>
        <w:t>Dovičići</w:t>
      </w:r>
      <w:proofErr w:type="spellEnd"/>
      <w:r w:rsidR="00136A66" w:rsidRPr="005A2A1B">
        <w:rPr>
          <w:rFonts w:ascii="Calibri" w:hAnsi="Calibri"/>
          <w:sz w:val="22"/>
          <w:szCs w:val="22"/>
        </w:rPr>
        <w:t xml:space="preserve"> </w:t>
      </w:r>
      <w:r w:rsidR="00680CCA" w:rsidRPr="005A2A1B">
        <w:rPr>
          <w:rFonts w:ascii="Calibri" w:hAnsi="Calibri"/>
          <w:sz w:val="22"/>
          <w:szCs w:val="22"/>
        </w:rPr>
        <w:t>u iznosu od 306.000</w:t>
      </w:r>
      <w:r w:rsidR="00136A66" w:rsidRPr="005A2A1B">
        <w:rPr>
          <w:rFonts w:ascii="Calibri" w:hAnsi="Calibri"/>
          <w:sz w:val="22"/>
          <w:szCs w:val="22"/>
        </w:rPr>
        <w:t xml:space="preserve"> kn</w:t>
      </w:r>
      <w:r w:rsidR="00680CCA" w:rsidRPr="005A2A1B">
        <w:rPr>
          <w:rFonts w:ascii="Calibri" w:hAnsi="Calibri"/>
          <w:sz w:val="22"/>
          <w:szCs w:val="22"/>
        </w:rPr>
        <w:t xml:space="preserve">, za izradu prostornog plana 29.000 kn, za izgradnju novog vrtića i jaslica </w:t>
      </w:r>
      <w:r w:rsidR="0020470F">
        <w:rPr>
          <w:rFonts w:ascii="Calibri" w:hAnsi="Calibri"/>
          <w:sz w:val="22"/>
          <w:szCs w:val="22"/>
        </w:rPr>
        <w:t xml:space="preserve">u </w:t>
      </w:r>
      <w:proofErr w:type="spellStart"/>
      <w:r w:rsidR="0020470F">
        <w:rPr>
          <w:rFonts w:ascii="Calibri" w:hAnsi="Calibri"/>
          <w:sz w:val="22"/>
          <w:szCs w:val="22"/>
        </w:rPr>
        <w:t>Viškovu</w:t>
      </w:r>
      <w:proofErr w:type="spellEnd"/>
      <w:r w:rsidR="0020470F">
        <w:rPr>
          <w:rFonts w:ascii="Calibri" w:hAnsi="Calibri"/>
          <w:sz w:val="22"/>
          <w:szCs w:val="22"/>
        </w:rPr>
        <w:t xml:space="preserve"> </w:t>
      </w:r>
      <w:r w:rsidR="00680CCA" w:rsidRPr="005A2A1B">
        <w:rPr>
          <w:rFonts w:ascii="Calibri" w:hAnsi="Calibri"/>
          <w:sz w:val="22"/>
          <w:szCs w:val="22"/>
        </w:rPr>
        <w:t xml:space="preserve">199.500 kn, za sustav javnih bicikli na lokaciji </w:t>
      </w:r>
      <w:proofErr w:type="spellStart"/>
      <w:r w:rsidR="00680CCA" w:rsidRPr="005A2A1B">
        <w:rPr>
          <w:rFonts w:ascii="Calibri" w:hAnsi="Calibri"/>
          <w:sz w:val="22"/>
          <w:szCs w:val="22"/>
        </w:rPr>
        <w:t>Ronjgi</w:t>
      </w:r>
      <w:proofErr w:type="spellEnd"/>
      <w:r w:rsidR="00680CCA" w:rsidRPr="005A2A1B">
        <w:rPr>
          <w:rFonts w:ascii="Calibri" w:hAnsi="Calibri"/>
          <w:sz w:val="22"/>
          <w:szCs w:val="22"/>
        </w:rPr>
        <w:t xml:space="preserve"> 61.650 kn </w:t>
      </w:r>
      <w:r w:rsidR="0020470F">
        <w:rPr>
          <w:rFonts w:ascii="Calibri" w:hAnsi="Calibri"/>
          <w:sz w:val="22"/>
          <w:szCs w:val="22"/>
        </w:rPr>
        <w:t>i</w:t>
      </w:r>
      <w:r w:rsidR="00680CCA" w:rsidRPr="005A2A1B">
        <w:rPr>
          <w:rFonts w:ascii="Calibri" w:hAnsi="Calibri"/>
          <w:sz w:val="22"/>
          <w:szCs w:val="22"/>
        </w:rPr>
        <w:t xml:space="preserve"> za dječje igralište u zoni Vrtače iznos od 39.000 kn</w:t>
      </w:r>
      <w:r w:rsidR="00BD1BEA" w:rsidRPr="005A2A1B">
        <w:rPr>
          <w:rFonts w:ascii="Calibri" w:hAnsi="Calibri"/>
          <w:sz w:val="22"/>
          <w:szCs w:val="22"/>
        </w:rPr>
        <w:t xml:space="preserve"> te na pomoći iz proračuna Primorsko-goranske županije </w:t>
      </w:r>
      <w:r w:rsidR="00834769" w:rsidRPr="005A2A1B">
        <w:rPr>
          <w:rFonts w:ascii="Calibri" w:hAnsi="Calibri"/>
          <w:sz w:val="22"/>
          <w:szCs w:val="22"/>
        </w:rPr>
        <w:t xml:space="preserve">u ukupnom iznosu od 900.000 kn i to </w:t>
      </w:r>
      <w:r w:rsidR="00BD1BEA" w:rsidRPr="005A2A1B">
        <w:rPr>
          <w:rFonts w:ascii="Calibri" w:hAnsi="Calibri"/>
          <w:sz w:val="22"/>
          <w:szCs w:val="22"/>
        </w:rPr>
        <w:t xml:space="preserve">za izradu projektne dokumentacije osnovne škole u Marinićima 500.000 kn i projektne dokumentacije Zavičajne kuće zvončara 100.000 kn, za uređenje javne površine u Marinićima 200.000 kn, za sustav javnih bicikli na lokaciji </w:t>
      </w:r>
      <w:proofErr w:type="spellStart"/>
      <w:r w:rsidR="00BD1BEA" w:rsidRPr="005A2A1B">
        <w:rPr>
          <w:rFonts w:ascii="Calibri" w:hAnsi="Calibri"/>
          <w:sz w:val="22"/>
          <w:szCs w:val="22"/>
        </w:rPr>
        <w:t>Ronjgi</w:t>
      </w:r>
      <w:proofErr w:type="spellEnd"/>
      <w:r w:rsidR="00BD1BEA" w:rsidRPr="005A2A1B">
        <w:rPr>
          <w:rFonts w:ascii="Calibri" w:hAnsi="Calibri"/>
          <w:sz w:val="22"/>
          <w:szCs w:val="22"/>
        </w:rPr>
        <w:t xml:space="preserve"> 70.000 kn te za uređenje fasade rodne kuće Ivana </w:t>
      </w:r>
      <w:proofErr w:type="spellStart"/>
      <w:r w:rsidR="00BD1BEA" w:rsidRPr="005A2A1B">
        <w:rPr>
          <w:rFonts w:ascii="Calibri" w:hAnsi="Calibri"/>
          <w:sz w:val="22"/>
          <w:szCs w:val="22"/>
        </w:rPr>
        <w:t>Matet</w:t>
      </w:r>
      <w:r w:rsidR="00A53514" w:rsidRPr="005A2A1B">
        <w:rPr>
          <w:rFonts w:ascii="Calibri" w:hAnsi="Calibri"/>
          <w:sz w:val="22"/>
          <w:szCs w:val="22"/>
        </w:rPr>
        <w:t>ića</w:t>
      </w:r>
      <w:proofErr w:type="spellEnd"/>
      <w:r w:rsidR="00A53514" w:rsidRPr="005A2A1B">
        <w:rPr>
          <w:rFonts w:ascii="Calibri" w:hAnsi="Calibri"/>
          <w:sz w:val="22"/>
          <w:szCs w:val="22"/>
        </w:rPr>
        <w:t xml:space="preserve"> </w:t>
      </w:r>
      <w:proofErr w:type="spellStart"/>
      <w:r w:rsidR="00A53514" w:rsidRPr="005A2A1B">
        <w:rPr>
          <w:rFonts w:ascii="Calibri" w:hAnsi="Calibri"/>
          <w:sz w:val="22"/>
          <w:szCs w:val="22"/>
        </w:rPr>
        <w:t>Ronjgova</w:t>
      </w:r>
      <w:proofErr w:type="spellEnd"/>
      <w:r w:rsidR="00A53514" w:rsidRPr="005A2A1B">
        <w:rPr>
          <w:rFonts w:ascii="Calibri" w:hAnsi="Calibri"/>
          <w:sz w:val="22"/>
          <w:szCs w:val="22"/>
        </w:rPr>
        <w:t xml:space="preserve"> iznos od 30.000 kn</w:t>
      </w:r>
    </w:p>
    <w:p w:rsidR="008C0F0A" w:rsidRPr="005A2A1B" w:rsidRDefault="008C0F0A" w:rsidP="008C0F0A">
      <w:pPr>
        <w:ind w:left="426"/>
        <w:jc w:val="both"/>
        <w:rPr>
          <w:rFonts w:ascii="Calibri" w:hAnsi="Calibri"/>
          <w:sz w:val="22"/>
          <w:szCs w:val="22"/>
        </w:rPr>
      </w:pPr>
    </w:p>
    <w:p w:rsidR="00A53514" w:rsidRPr="005A2A1B" w:rsidRDefault="008C0F0A" w:rsidP="008C0F0A">
      <w:pPr>
        <w:ind w:left="426"/>
        <w:jc w:val="both"/>
        <w:rPr>
          <w:rFonts w:ascii="Calibri" w:hAnsi="Calibri"/>
          <w:sz w:val="22"/>
          <w:szCs w:val="22"/>
        </w:rPr>
      </w:pPr>
      <w:r w:rsidRPr="005A2A1B">
        <w:rPr>
          <w:rFonts w:ascii="Calibri" w:hAnsi="Calibri"/>
          <w:sz w:val="22"/>
          <w:szCs w:val="22"/>
        </w:rPr>
        <w:t xml:space="preserve">b) </w:t>
      </w:r>
      <w:r w:rsidR="00A53514" w:rsidRPr="005A2A1B">
        <w:rPr>
          <w:rFonts w:ascii="Calibri" w:hAnsi="Calibri"/>
          <w:sz w:val="22"/>
          <w:szCs w:val="22"/>
        </w:rPr>
        <w:t xml:space="preserve">povećanje prihoda </w:t>
      </w:r>
      <w:r w:rsidR="006D13AD" w:rsidRPr="005A2A1B">
        <w:rPr>
          <w:rFonts w:ascii="Calibri" w:hAnsi="Calibri"/>
          <w:sz w:val="22"/>
          <w:szCs w:val="22"/>
        </w:rPr>
        <w:t xml:space="preserve">od pomoći </w:t>
      </w:r>
      <w:r w:rsidR="00A53514" w:rsidRPr="005A2A1B">
        <w:rPr>
          <w:rFonts w:ascii="Calibri" w:hAnsi="Calibri"/>
          <w:sz w:val="22"/>
          <w:szCs w:val="22"/>
        </w:rPr>
        <w:t>temeljem prijenosa EU sredstava za iznos od ukupno 3.739.500 kuna</w:t>
      </w:r>
      <w:r w:rsidR="00BE2F94" w:rsidRPr="005A2A1B">
        <w:rPr>
          <w:rFonts w:ascii="Calibri" w:hAnsi="Calibri"/>
          <w:sz w:val="22"/>
          <w:szCs w:val="22"/>
        </w:rPr>
        <w:t>, u okviru kojih su</w:t>
      </w:r>
      <w:r w:rsidR="00A53514" w:rsidRPr="005A2A1B">
        <w:rPr>
          <w:rFonts w:ascii="Calibri" w:hAnsi="Calibri"/>
          <w:sz w:val="22"/>
          <w:szCs w:val="22"/>
        </w:rPr>
        <w:t xml:space="preserve"> povećane: </w:t>
      </w:r>
    </w:p>
    <w:p w:rsidR="00A53514" w:rsidRPr="005A2A1B" w:rsidRDefault="00BD1BEA" w:rsidP="008C0F0A">
      <w:pPr>
        <w:ind w:left="426"/>
        <w:jc w:val="both"/>
        <w:rPr>
          <w:rFonts w:ascii="Calibri" w:hAnsi="Calibri"/>
          <w:sz w:val="22"/>
          <w:szCs w:val="22"/>
        </w:rPr>
      </w:pPr>
      <w:r w:rsidRPr="005A2A1B">
        <w:rPr>
          <w:rFonts w:ascii="Calibri" w:hAnsi="Calibri"/>
          <w:sz w:val="22"/>
          <w:szCs w:val="22"/>
        </w:rPr>
        <w:t xml:space="preserve">- </w:t>
      </w:r>
      <w:r w:rsidR="00606DA4" w:rsidRPr="005A2A1B">
        <w:rPr>
          <w:rFonts w:ascii="Calibri" w:hAnsi="Calibri"/>
          <w:sz w:val="22"/>
          <w:szCs w:val="22"/>
        </w:rPr>
        <w:t xml:space="preserve">tekuće pomoći temeljem prijenosa EU sredstava </w:t>
      </w:r>
      <w:r w:rsidR="00044CDD" w:rsidRPr="005A2A1B">
        <w:rPr>
          <w:rFonts w:ascii="Calibri" w:hAnsi="Calibri"/>
          <w:sz w:val="22"/>
          <w:szCs w:val="22"/>
        </w:rPr>
        <w:t xml:space="preserve">za 1.493.500 kn od čega se na </w:t>
      </w:r>
      <w:r w:rsidR="00834769" w:rsidRPr="005A2A1B">
        <w:rPr>
          <w:rFonts w:ascii="Calibri" w:hAnsi="Calibri"/>
          <w:sz w:val="22"/>
          <w:szCs w:val="22"/>
        </w:rPr>
        <w:t xml:space="preserve">projekt </w:t>
      </w:r>
      <w:r w:rsidR="00A53514" w:rsidRPr="005A2A1B">
        <w:rPr>
          <w:rFonts w:ascii="Calibri" w:hAnsi="Calibri"/>
          <w:sz w:val="22"/>
          <w:szCs w:val="22"/>
        </w:rPr>
        <w:t xml:space="preserve">„Viškovo reciklira“ odnosi povećanje u iznosu od 422.000 kn, na projekt </w:t>
      </w:r>
      <w:r w:rsidR="00834769" w:rsidRPr="005A2A1B">
        <w:rPr>
          <w:rFonts w:ascii="Calibri" w:hAnsi="Calibri"/>
          <w:sz w:val="22"/>
          <w:szCs w:val="22"/>
        </w:rPr>
        <w:t xml:space="preserve">„Znanjem do posla“ </w:t>
      </w:r>
      <w:r w:rsidR="008C0F0A" w:rsidRPr="005A2A1B">
        <w:rPr>
          <w:rFonts w:ascii="Calibri" w:hAnsi="Calibri"/>
          <w:sz w:val="22"/>
          <w:szCs w:val="22"/>
        </w:rPr>
        <w:t xml:space="preserve">u svrhu socijalnog uključivanja i zapošljavanja marginaliziranih skupina </w:t>
      </w:r>
      <w:r w:rsidR="00A53514" w:rsidRPr="005A2A1B">
        <w:rPr>
          <w:rFonts w:ascii="Calibri" w:hAnsi="Calibri"/>
          <w:sz w:val="22"/>
          <w:szCs w:val="22"/>
        </w:rPr>
        <w:t>u iznosu od 175</w:t>
      </w:r>
      <w:r w:rsidR="00834769" w:rsidRPr="005A2A1B">
        <w:rPr>
          <w:rFonts w:ascii="Calibri" w:hAnsi="Calibri"/>
          <w:sz w:val="22"/>
          <w:szCs w:val="22"/>
        </w:rPr>
        <w:t xml:space="preserve">.500 kn, na projekt „Ruke pomažu“ za pružanje pomoći </w:t>
      </w:r>
      <w:proofErr w:type="spellStart"/>
      <w:r w:rsidR="0020470F">
        <w:rPr>
          <w:rFonts w:ascii="Calibri" w:hAnsi="Calibri"/>
          <w:sz w:val="22"/>
          <w:szCs w:val="22"/>
        </w:rPr>
        <w:t>geronto</w:t>
      </w:r>
      <w:proofErr w:type="spellEnd"/>
      <w:r w:rsidR="0020470F">
        <w:rPr>
          <w:rFonts w:ascii="Calibri" w:hAnsi="Calibri"/>
          <w:sz w:val="22"/>
          <w:szCs w:val="22"/>
        </w:rPr>
        <w:t xml:space="preserve">-domaćica </w:t>
      </w:r>
      <w:r w:rsidR="00834769" w:rsidRPr="005A2A1B">
        <w:rPr>
          <w:rFonts w:ascii="Calibri" w:hAnsi="Calibri"/>
          <w:sz w:val="22"/>
          <w:szCs w:val="22"/>
        </w:rPr>
        <w:t xml:space="preserve">starijim i bolesnim </w:t>
      </w:r>
      <w:r w:rsidR="00A53514" w:rsidRPr="005A2A1B">
        <w:rPr>
          <w:rFonts w:ascii="Calibri" w:hAnsi="Calibri"/>
          <w:sz w:val="22"/>
          <w:szCs w:val="22"/>
        </w:rPr>
        <w:t xml:space="preserve">osobama </w:t>
      </w:r>
      <w:r w:rsidR="00834769" w:rsidRPr="005A2A1B">
        <w:rPr>
          <w:rFonts w:ascii="Calibri" w:hAnsi="Calibri"/>
          <w:sz w:val="22"/>
          <w:szCs w:val="22"/>
        </w:rPr>
        <w:t>iznos od 891.000 kn</w:t>
      </w:r>
      <w:r w:rsidR="00A53514" w:rsidRPr="005A2A1B">
        <w:rPr>
          <w:rFonts w:ascii="Calibri" w:hAnsi="Calibri"/>
          <w:sz w:val="22"/>
          <w:szCs w:val="22"/>
        </w:rPr>
        <w:t xml:space="preserve"> te</w:t>
      </w:r>
      <w:r w:rsidR="00834769" w:rsidRPr="005A2A1B">
        <w:rPr>
          <w:rFonts w:ascii="Calibri" w:hAnsi="Calibri"/>
          <w:sz w:val="22"/>
          <w:szCs w:val="22"/>
        </w:rPr>
        <w:t xml:space="preserve"> zapošljavanje osoba na stručnom osposobljavanju u iznosu od 5.000 kn</w:t>
      </w:r>
    </w:p>
    <w:p w:rsidR="008C0F0A" w:rsidRPr="005A2A1B" w:rsidRDefault="00A53514" w:rsidP="008C0F0A">
      <w:pPr>
        <w:ind w:left="426"/>
        <w:jc w:val="both"/>
        <w:rPr>
          <w:rFonts w:ascii="Calibri" w:hAnsi="Calibri"/>
          <w:sz w:val="22"/>
          <w:szCs w:val="22"/>
        </w:rPr>
      </w:pPr>
      <w:r w:rsidRPr="005A2A1B">
        <w:rPr>
          <w:rFonts w:ascii="Calibri" w:hAnsi="Calibri"/>
          <w:sz w:val="22"/>
          <w:szCs w:val="22"/>
        </w:rPr>
        <w:t xml:space="preserve">- kapitalne pomoći temeljem prijenosa EU sredstava za 2.246.000 kn od čega se na projekt izgradnje spoja na spojnu cestu </w:t>
      </w:r>
      <w:proofErr w:type="spellStart"/>
      <w:r w:rsidRPr="005A2A1B">
        <w:rPr>
          <w:rFonts w:ascii="Calibri" w:hAnsi="Calibri"/>
          <w:sz w:val="22"/>
          <w:szCs w:val="22"/>
        </w:rPr>
        <w:t>Brnasi</w:t>
      </w:r>
      <w:proofErr w:type="spellEnd"/>
      <w:r w:rsidRPr="005A2A1B">
        <w:rPr>
          <w:rFonts w:ascii="Calibri" w:hAnsi="Calibri"/>
          <w:sz w:val="22"/>
          <w:szCs w:val="22"/>
        </w:rPr>
        <w:t xml:space="preserve"> - </w:t>
      </w:r>
      <w:proofErr w:type="spellStart"/>
      <w:r w:rsidRPr="005A2A1B">
        <w:rPr>
          <w:rFonts w:ascii="Calibri" w:hAnsi="Calibri"/>
          <w:sz w:val="22"/>
          <w:szCs w:val="22"/>
        </w:rPr>
        <w:t>Dovičići</w:t>
      </w:r>
      <w:proofErr w:type="spellEnd"/>
      <w:r w:rsidRPr="005A2A1B">
        <w:rPr>
          <w:rFonts w:ascii="Calibri" w:hAnsi="Calibri"/>
          <w:sz w:val="22"/>
          <w:szCs w:val="22"/>
        </w:rPr>
        <w:t xml:space="preserve"> odnosi iznos povećanja od 1.732.000 kn, na projekt izrade prostornog plana iznos od 166.000 kn te na projekt izgradnje dječjeg igrališta u zoni naselja Vrtače iznos od 348.000 kn</w:t>
      </w:r>
      <w:r w:rsidR="008C0F0A" w:rsidRPr="005A2A1B">
        <w:rPr>
          <w:rFonts w:ascii="Calibri" w:hAnsi="Calibri"/>
          <w:sz w:val="22"/>
          <w:szCs w:val="22"/>
        </w:rPr>
        <w:t xml:space="preserve"> </w:t>
      </w:r>
    </w:p>
    <w:p w:rsidR="008C0F0A" w:rsidRPr="005A2A1B" w:rsidRDefault="008C0F0A" w:rsidP="008C0F0A">
      <w:pPr>
        <w:ind w:left="426"/>
        <w:jc w:val="both"/>
        <w:rPr>
          <w:rFonts w:ascii="Calibri" w:hAnsi="Calibri"/>
          <w:sz w:val="22"/>
          <w:szCs w:val="22"/>
        </w:rPr>
      </w:pPr>
    </w:p>
    <w:p w:rsidR="00A53514" w:rsidRPr="005A2A1B" w:rsidRDefault="008C0F0A" w:rsidP="008C0F0A">
      <w:pPr>
        <w:ind w:left="426"/>
        <w:jc w:val="both"/>
        <w:rPr>
          <w:rFonts w:ascii="Calibri" w:hAnsi="Calibri"/>
          <w:sz w:val="22"/>
          <w:szCs w:val="22"/>
        </w:rPr>
      </w:pPr>
      <w:r w:rsidRPr="005A2A1B">
        <w:rPr>
          <w:rFonts w:ascii="Calibri" w:hAnsi="Calibri"/>
          <w:sz w:val="22"/>
          <w:szCs w:val="22"/>
        </w:rPr>
        <w:t xml:space="preserve">c) </w:t>
      </w:r>
      <w:r w:rsidR="00A53514" w:rsidRPr="005A2A1B">
        <w:rPr>
          <w:rFonts w:ascii="Calibri" w:hAnsi="Calibri"/>
          <w:sz w:val="22"/>
          <w:szCs w:val="22"/>
        </w:rPr>
        <w:t>smanj</w:t>
      </w:r>
      <w:r w:rsidR="006D13AD" w:rsidRPr="005A2A1B">
        <w:rPr>
          <w:rFonts w:ascii="Calibri" w:hAnsi="Calibri"/>
          <w:sz w:val="22"/>
          <w:szCs w:val="22"/>
        </w:rPr>
        <w:t>e</w:t>
      </w:r>
      <w:r w:rsidR="00A53514" w:rsidRPr="005A2A1B">
        <w:rPr>
          <w:rFonts w:ascii="Calibri" w:hAnsi="Calibri"/>
          <w:sz w:val="22"/>
          <w:szCs w:val="22"/>
        </w:rPr>
        <w:t xml:space="preserve">nje prihoda od pomoći </w:t>
      </w:r>
      <w:r w:rsidR="006D13AD" w:rsidRPr="005A2A1B">
        <w:rPr>
          <w:rFonts w:ascii="Calibri" w:hAnsi="Calibri"/>
          <w:sz w:val="22"/>
          <w:szCs w:val="22"/>
        </w:rPr>
        <w:t xml:space="preserve">proračunskim korisnicima iz drugih proračuna u iznosu od 5.900 kn u skladu sa zaključenim ugovorima o financiranju programa Dječjeg vrtića Viškovo iz državnog proračuna za </w:t>
      </w:r>
      <w:proofErr w:type="spellStart"/>
      <w:r w:rsidR="006D13AD" w:rsidRPr="005A2A1B">
        <w:rPr>
          <w:rFonts w:ascii="Calibri" w:hAnsi="Calibri"/>
          <w:sz w:val="22"/>
          <w:szCs w:val="22"/>
        </w:rPr>
        <w:t>predškolu</w:t>
      </w:r>
      <w:proofErr w:type="spellEnd"/>
      <w:r w:rsidR="006D13AD" w:rsidRPr="005A2A1B">
        <w:rPr>
          <w:rFonts w:ascii="Calibri" w:hAnsi="Calibri"/>
          <w:sz w:val="22"/>
          <w:szCs w:val="22"/>
        </w:rPr>
        <w:t xml:space="preserve"> i rad s djecom s posebnim potrebama  </w:t>
      </w:r>
      <w:r w:rsidR="00A53514" w:rsidRPr="005A2A1B">
        <w:rPr>
          <w:rFonts w:ascii="Calibri" w:hAnsi="Calibri"/>
          <w:sz w:val="22"/>
          <w:szCs w:val="22"/>
        </w:rPr>
        <w:t xml:space="preserve"> </w:t>
      </w:r>
    </w:p>
    <w:p w:rsidR="00A53514" w:rsidRPr="005A2A1B" w:rsidRDefault="00A53514" w:rsidP="008C0F0A">
      <w:pPr>
        <w:jc w:val="both"/>
        <w:rPr>
          <w:rFonts w:ascii="Calibri" w:hAnsi="Calibri"/>
          <w:sz w:val="22"/>
          <w:szCs w:val="22"/>
        </w:rPr>
      </w:pPr>
    </w:p>
    <w:p w:rsidR="00136A66" w:rsidRPr="005A2A1B" w:rsidRDefault="00834769" w:rsidP="00B35B02">
      <w:pPr>
        <w:ind w:left="426"/>
        <w:jc w:val="both"/>
        <w:rPr>
          <w:rFonts w:ascii="Calibri" w:hAnsi="Calibri"/>
          <w:sz w:val="22"/>
          <w:szCs w:val="22"/>
        </w:rPr>
      </w:pPr>
      <w:r w:rsidRPr="005A2A1B">
        <w:rPr>
          <w:rFonts w:ascii="Calibri" w:hAnsi="Calibri"/>
          <w:sz w:val="22"/>
          <w:szCs w:val="22"/>
        </w:rPr>
        <w:t>Planirano</w:t>
      </w:r>
      <w:r w:rsidR="008C0F0A" w:rsidRPr="005A2A1B">
        <w:rPr>
          <w:rFonts w:ascii="Calibri" w:hAnsi="Calibri"/>
          <w:sz w:val="22"/>
          <w:szCs w:val="22"/>
        </w:rPr>
        <w:t xml:space="preserve"> p</w:t>
      </w:r>
      <w:r w:rsidRPr="005A2A1B">
        <w:rPr>
          <w:rFonts w:ascii="Calibri" w:hAnsi="Calibri"/>
          <w:sz w:val="22"/>
          <w:szCs w:val="22"/>
        </w:rPr>
        <w:t>ovećanje pomoći</w:t>
      </w:r>
      <w:r w:rsidR="008C0F0A" w:rsidRPr="005A2A1B">
        <w:rPr>
          <w:rFonts w:ascii="Calibri" w:hAnsi="Calibri"/>
          <w:sz w:val="22"/>
          <w:szCs w:val="22"/>
        </w:rPr>
        <w:t xml:space="preserve"> proračunu</w:t>
      </w:r>
      <w:r w:rsidRPr="005A2A1B">
        <w:rPr>
          <w:rFonts w:ascii="Calibri" w:hAnsi="Calibri"/>
          <w:sz w:val="22"/>
          <w:szCs w:val="22"/>
        </w:rPr>
        <w:t xml:space="preserve"> </w:t>
      </w:r>
      <w:r w:rsidR="008C0F0A" w:rsidRPr="005A2A1B">
        <w:rPr>
          <w:rFonts w:ascii="Calibri" w:hAnsi="Calibri"/>
          <w:sz w:val="22"/>
          <w:szCs w:val="22"/>
        </w:rPr>
        <w:t xml:space="preserve">se </w:t>
      </w:r>
      <w:r w:rsidRPr="005A2A1B">
        <w:rPr>
          <w:rFonts w:ascii="Calibri" w:hAnsi="Calibri"/>
          <w:sz w:val="22"/>
          <w:szCs w:val="22"/>
        </w:rPr>
        <w:t xml:space="preserve">većim dijelom odnosi na pomoći koje su planirane, odnosno ugovorene, a </w:t>
      </w:r>
      <w:r w:rsidR="008C0F0A" w:rsidRPr="005A2A1B">
        <w:rPr>
          <w:rFonts w:ascii="Calibri" w:hAnsi="Calibri"/>
          <w:sz w:val="22"/>
          <w:szCs w:val="22"/>
        </w:rPr>
        <w:t xml:space="preserve">nisu realizirane u prethodnoj godini, već se </w:t>
      </w:r>
      <w:r w:rsidRPr="005A2A1B">
        <w:rPr>
          <w:rFonts w:ascii="Calibri" w:hAnsi="Calibri"/>
          <w:sz w:val="22"/>
          <w:szCs w:val="22"/>
        </w:rPr>
        <w:t xml:space="preserve">njihova naplata </w:t>
      </w:r>
      <w:r w:rsidR="008C0F0A" w:rsidRPr="005A2A1B">
        <w:rPr>
          <w:rFonts w:ascii="Calibri" w:hAnsi="Calibri"/>
          <w:sz w:val="22"/>
          <w:szCs w:val="22"/>
        </w:rPr>
        <w:t>očekuje</w:t>
      </w:r>
      <w:r w:rsidRPr="005A2A1B">
        <w:rPr>
          <w:rFonts w:ascii="Calibri" w:hAnsi="Calibri"/>
          <w:sz w:val="22"/>
          <w:szCs w:val="22"/>
        </w:rPr>
        <w:t xml:space="preserve"> u ovoj godini u skladu s realizacijom projekata za koje su predviđene</w:t>
      </w:r>
      <w:r w:rsidR="008C0F0A" w:rsidRPr="005A2A1B">
        <w:rPr>
          <w:rFonts w:ascii="Calibri" w:hAnsi="Calibri"/>
          <w:sz w:val="22"/>
          <w:szCs w:val="22"/>
        </w:rPr>
        <w:t>. M</w:t>
      </w:r>
      <w:r w:rsidRPr="005A2A1B">
        <w:rPr>
          <w:rFonts w:ascii="Calibri" w:hAnsi="Calibri"/>
          <w:sz w:val="22"/>
          <w:szCs w:val="22"/>
        </w:rPr>
        <w:t xml:space="preserve">anjim dijelom </w:t>
      </w:r>
      <w:r w:rsidR="008C0F0A" w:rsidRPr="005A2A1B">
        <w:rPr>
          <w:rFonts w:ascii="Calibri" w:hAnsi="Calibri"/>
          <w:sz w:val="22"/>
          <w:szCs w:val="22"/>
        </w:rPr>
        <w:t xml:space="preserve">povećanje se odnosi i </w:t>
      </w:r>
      <w:r w:rsidRPr="005A2A1B">
        <w:rPr>
          <w:rFonts w:ascii="Calibri" w:hAnsi="Calibri"/>
          <w:sz w:val="22"/>
          <w:szCs w:val="22"/>
        </w:rPr>
        <w:t>na pomoći temeljem ugovora ili odluka za financiranje</w:t>
      </w:r>
      <w:r w:rsidR="008C0F0A" w:rsidRPr="005A2A1B">
        <w:rPr>
          <w:rFonts w:ascii="Calibri" w:hAnsi="Calibri"/>
          <w:sz w:val="22"/>
          <w:szCs w:val="22"/>
        </w:rPr>
        <w:t xml:space="preserve"> novih prijavljenih projekata i programa.</w:t>
      </w:r>
    </w:p>
    <w:p w:rsidR="00B35B02" w:rsidRPr="005A2A1B" w:rsidRDefault="00B35B02" w:rsidP="00B35B02">
      <w:pPr>
        <w:ind w:left="426"/>
        <w:jc w:val="both"/>
        <w:rPr>
          <w:rFonts w:ascii="Calibri" w:hAnsi="Calibri"/>
          <w:sz w:val="22"/>
          <w:szCs w:val="22"/>
        </w:rPr>
      </w:pPr>
    </w:p>
    <w:p w:rsidR="00B35B02" w:rsidRPr="009A65C2" w:rsidRDefault="00B35B02" w:rsidP="00031454">
      <w:pPr>
        <w:pStyle w:val="Odlomakpopisa"/>
        <w:numPr>
          <w:ilvl w:val="0"/>
          <w:numId w:val="48"/>
        </w:numPr>
        <w:spacing w:after="240" w:line="240" w:lineRule="auto"/>
        <w:jc w:val="both"/>
      </w:pPr>
      <w:r w:rsidRPr="005A2A1B">
        <w:t>poveća</w:t>
      </w:r>
      <w:r w:rsidRPr="009A65C2">
        <w:rPr>
          <w:rFonts w:eastAsia="Times New Roman"/>
          <w:lang w:eastAsia="hr-HR"/>
        </w:rPr>
        <w:t xml:space="preserve">nje prihoda </w:t>
      </w:r>
      <w:r w:rsidR="008956FB" w:rsidRPr="009A65C2">
        <w:rPr>
          <w:rFonts w:eastAsia="Times New Roman"/>
          <w:lang w:eastAsia="hr-HR"/>
        </w:rPr>
        <w:t>od imovine u ukupnom iznosu od 75</w:t>
      </w:r>
      <w:r w:rsidRPr="009A65C2">
        <w:rPr>
          <w:rFonts w:eastAsia="Times New Roman"/>
          <w:lang w:eastAsia="hr-HR"/>
        </w:rPr>
        <w:t>0.000 kn koje se odnosi na povećanje prihoda od zateznih kamata u iznosu od 30.000</w:t>
      </w:r>
      <w:r w:rsidR="009A65C2" w:rsidRPr="009A65C2">
        <w:rPr>
          <w:rFonts w:eastAsia="Times New Roman"/>
          <w:lang w:eastAsia="hr-HR"/>
        </w:rPr>
        <w:t xml:space="preserve"> kn i</w:t>
      </w:r>
      <w:r w:rsidRPr="009A65C2">
        <w:rPr>
          <w:rFonts w:eastAsia="Times New Roman"/>
          <w:lang w:eastAsia="hr-HR"/>
        </w:rPr>
        <w:t xml:space="preserve"> prihoda od naknada za koncesije</w:t>
      </w:r>
      <w:r w:rsidR="0020470F" w:rsidRPr="009A65C2">
        <w:rPr>
          <w:rFonts w:eastAsia="Times New Roman"/>
          <w:lang w:eastAsia="hr-HR"/>
        </w:rPr>
        <w:t xml:space="preserve"> </w:t>
      </w:r>
      <w:r w:rsidR="001B2A7E" w:rsidRPr="009A65C2">
        <w:rPr>
          <w:rFonts w:eastAsia="Times New Roman"/>
          <w:lang w:eastAsia="hr-HR"/>
        </w:rPr>
        <w:t>u iznosu od 30.000 kn</w:t>
      </w:r>
      <w:r w:rsidR="009A65C2" w:rsidRPr="009A65C2">
        <w:rPr>
          <w:rFonts w:eastAsia="Times New Roman"/>
          <w:lang w:eastAsia="hr-HR"/>
        </w:rPr>
        <w:t xml:space="preserve"> </w:t>
      </w:r>
      <w:r w:rsidR="009A65C2" w:rsidRPr="005A2A1B">
        <w:t>u skladu s novom procjenom realizacije na temelju kretanja u prethodnom razdoblju ove godine</w:t>
      </w:r>
      <w:r w:rsidR="009A65C2">
        <w:t>, kao i</w:t>
      </w:r>
      <w:r w:rsidR="009A65C2" w:rsidRPr="009A65C2">
        <w:rPr>
          <w:rFonts w:eastAsia="Times New Roman"/>
          <w:lang w:eastAsia="hr-HR"/>
        </w:rPr>
        <w:t xml:space="preserve"> prihoda od naknade</w:t>
      </w:r>
      <w:r w:rsidR="008956FB" w:rsidRPr="009A65C2">
        <w:rPr>
          <w:rFonts w:eastAsia="Times New Roman"/>
          <w:lang w:eastAsia="hr-HR"/>
        </w:rPr>
        <w:t xml:space="preserve"> za korištenje nefinancijske imovine</w:t>
      </w:r>
      <w:r w:rsidR="009A65C2" w:rsidRPr="009A65C2">
        <w:rPr>
          <w:rFonts w:eastAsia="Times New Roman"/>
          <w:lang w:eastAsia="hr-HR"/>
        </w:rPr>
        <w:t xml:space="preserve"> u iznosu od 690.000 kn</w:t>
      </w:r>
      <w:r w:rsidR="008956FB" w:rsidRPr="009A65C2">
        <w:rPr>
          <w:rFonts w:eastAsia="Times New Roman"/>
          <w:lang w:eastAsia="hr-HR"/>
        </w:rPr>
        <w:t xml:space="preserve"> </w:t>
      </w:r>
      <w:r w:rsidR="009A65C2" w:rsidRPr="009A65C2">
        <w:rPr>
          <w:rFonts w:eastAsia="Times New Roman"/>
          <w:lang w:eastAsia="hr-HR"/>
        </w:rPr>
        <w:t>koja se odnosi na naknadu</w:t>
      </w:r>
      <w:r w:rsidR="008956FB" w:rsidRPr="009A65C2">
        <w:rPr>
          <w:rFonts w:eastAsia="Times New Roman"/>
          <w:lang w:eastAsia="hr-HR"/>
        </w:rPr>
        <w:t xml:space="preserve"> za pravo puta za postavljenu elektroničku komunikacijsku infrastru</w:t>
      </w:r>
      <w:r w:rsidR="009A65C2" w:rsidRPr="009A65C2">
        <w:rPr>
          <w:rFonts w:eastAsia="Times New Roman"/>
          <w:lang w:eastAsia="hr-HR"/>
        </w:rPr>
        <w:t xml:space="preserve">kturu na općinskim nekretninama za koju su </w:t>
      </w:r>
      <w:r w:rsidR="007C68FD">
        <w:rPr>
          <w:rFonts w:eastAsia="Times New Roman"/>
          <w:lang w:eastAsia="hr-HR"/>
        </w:rPr>
        <w:t>tijekom</w:t>
      </w:r>
      <w:r w:rsidR="009A65C2" w:rsidRPr="009A65C2">
        <w:rPr>
          <w:rFonts w:eastAsia="Times New Roman"/>
          <w:lang w:eastAsia="hr-HR"/>
        </w:rPr>
        <w:t xml:space="preserve"> 2019. godin</w:t>
      </w:r>
      <w:r w:rsidR="007C68FD">
        <w:rPr>
          <w:rFonts w:eastAsia="Times New Roman"/>
          <w:lang w:eastAsia="hr-HR"/>
        </w:rPr>
        <w:t>e</w:t>
      </w:r>
      <w:r w:rsidR="009A65C2" w:rsidRPr="009A65C2">
        <w:rPr>
          <w:rFonts w:eastAsia="Times New Roman"/>
          <w:lang w:eastAsia="hr-HR"/>
        </w:rPr>
        <w:t xml:space="preserve"> naplaćena zaostala potraživanja iz prethodnih godina, tj. za razdoblje od 2015. do 2018. godine</w:t>
      </w:r>
    </w:p>
    <w:p w:rsidR="009A65C2" w:rsidRPr="005A2A1B" w:rsidRDefault="009A65C2" w:rsidP="009A65C2">
      <w:pPr>
        <w:spacing w:after="240"/>
        <w:jc w:val="both"/>
      </w:pPr>
    </w:p>
    <w:p w:rsidR="00520C21" w:rsidRDefault="00B35B02" w:rsidP="008C27A9">
      <w:pPr>
        <w:pStyle w:val="Odlomakpopisa"/>
        <w:numPr>
          <w:ilvl w:val="0"/>
          <w:numId w:val="48"/>
        </w:numPr>
        <w:spacing w:line="240" w:lineRule="auto"/>
        <w:jc w:val="both"/>
      </w:pPr>
      <w:r w:rsidRPr="005A2A1B">
        <w:lastRenderedPageBreak/>
        <w:t>smanjenje ostalih nespomenutih prihoda u ukupnom iznosu od 6.685 kn, a koje se sastoji od povećanja prihoda od naknada za zadržavanje nezakonito izgrađenih zgrada u iznosu od 50.000 kn, ostalih nespomenutih prihoda za 14.315 kn te smanjenja prihoda proračunskog korisnika Dječjeg vrtića Viškovo za sufinanciranje smještaja djece u vrtiću za 71.000 u skladu s novom procjenom prihoda zbog smanjenja broja djece smještene u vrtiću tijekom ove godine</w:t>
      </w:r>
    </w:p>
    <w:p w:rsidR="00520C21" w:rsidRDefault="00520C21" w:rsidP="00520C21">
      <w:pPr>
        <w:pStyle w:val="Odlomakpopisa"/>
      </w:pPr>
    </w:p>
    <w:p w:rsidR="008C27A9" w:rsidRPr="005A2A1B" w:rsidRDefault="00B35B02" w:rsidP="008C27A9">
      <w:pPr>
        <w:pStyle w:val="Odlomakpopisa"/>
        <w:numPr>
          <w:ilvl w:val="0"/>
          <w:numId w:val="48"/>
        </w:numPr>
        <w:spacing w:line="240" w:lineRule="auto"/>
        <w:jc w:val="both"/>
      </w:pPr>
      <w:r w:rsidRPr="005A2A1B">
        <w:t xml:space="preserve"> </w:t>
      </w:r>
      <w:r w:rsidR="008C27A9" w:rsidRPr="005A2A1B">
        <w:t>poveća</w:t>
      </w:r>
      <w:r w:rsidR="008C27A9" w:rsidRPr="005A2A1B">
        <w:rPr>
          <w:rFonts w:eastAsia="Times New Roman"/>
          <w:lang w:eastAsia="hr-HR"/>
        </w:rPr>
        <w:t xml:space="preserve">nje prihoda od komunalnih doprinosa i naknada u ukupnom iznosu od 1.570.000 kn koje se odnosi na povećanje prihoda od komunalnog doprinosa u iznosu od 450.000 kn u skladu s novim procjenama dinamike rješavanja predmeta za legalizaciju objekata te na povećanje prihoda od komunalne naknade u iznosu od 1.120.000 koje se najvećim dijelom odnosi na povećanje komunalne naknade prema novoj Odluci o komunalnoj naknadi za zonu gospodarenja otpadom u </w:t>
      </w:r>
      <w:proofErr w:type="spellStart"/>
      <w:r w:rsidR="008C27A9" w:rsidRPr="005A2A1B">
        <w:rPr>
          <w:rFonts w:eastAsia="Times New Roman"/>
          <w:lang w:eastAsia="hr-HR"/>
        </w:rPr>
        <w:t>Marišćini</w:t>
      </w:r>
      <w:proofErr w:type="spellEnd"/>
      <w:r w:rsidR="008C27A9" w:rsidRPr="005A2A1B">
        <w:rPr>
          <w:rFonts w:eastAsia="Times New Roman"/>
          <w:lang w:eastAsia="hr-HR"/>
        </w:rPr>
        <w:t xml:space="preserve"> te manjim dijelom na povećanje prihoda od komunalne naknade za nove obveznike </w:t>
      </w:r>
    </w:p>
    <w:p w:rsidR="008C27A9" w:rsidRPr="005A2A1B" w:rsidRDefault="008C27A9" w:rsidP="008C27A9">
      <w:pPr>
        <w:pStyle w:val="Odlomakpopisa"/>
      </w:pPr>
    </w:p>
    <w:p w:rsidR="00745690" w:rsidRPr="005A2A1B" w:rsidRDefault="008C27A9" w:rsidP="00F14532">
      <w:pPr>
        <w:pStyle w:val="Odlomakpopisa"/>
        <w:numPr>
          <w:ilvl w:val="0"/>
          <w:numId w:val="48"/>
        </w:numPr>
        <w:spacing w:line="240" w:lineRule="auto"/>
        <w:jc w:val="both"/>
      </w:pPr>
      <w:r w:rsidRPr="005A2A1B">
        <w:t>poveća</w:t>
      </w:r>
      <w:r w:rsidRPr="005A2A1B">
        <w:rPr>
          <w:rFonts w:eastAsia="Times New Roman"/>
          <w:lang w:eastAsia="hr-HR"/>
        </w:rPr>
        <w:t xml:space="preserve">nje prihoda od prodaje proizvoda i robe te pruženih usluga i prihodi od donacija u ukupnom iznosu od 507.000 kn koje se </w:t>
      </w:r>
      <w:r w:rsidR="00745690" w:rsidRPr="005A2A1B">
        <w:rPr>
          <w:rFonts w:eastAsia="Times New Roman"/>
          <w:lang w:eastAsia="hr-HR"/>
        </w:rPr>
        <w:t>odnosi na povećanje:</w:t>
      </w:r>
    </w:p>
    <w:p w:rsidR="00745690" w:rsidRPr="005A2A1B" w:rsidRDefault="00745690" w:rsidP="00F14532">
      <w:pPr>
        <w:pStyle w:val="Odlomakpopisa"/>
        <w:numPr>
          <w:ilvl w:val="0"/>
          <w:numId w:val="54"/>
        </w:numPr>
        <w:spacing w:line="240" w:lineRule="auto"/>
        <w:jc w:val="both"/>
      </w:pPr>
      <w:r w:rsidRPr="005A2A1B">
        <w:rPr>
          <w:rFonts w:eastAsia="Times New Roman"/>
          <w:lang w:eastAsia="hr-HR"/>
        </w:rPr>
        <w:t>prihoda od pruženih usluga u iznosu od 180.000 kn na temel</w:t>
      </w:r>
      <w:r w:rsidR="00B8123E">
        <w:rPr>
          <w:rFonts w:eastAsia="Times New Roman"/>
          <w:lang w:eastAsia="hr-HR"/>
        </w:rPr>
        <w:t xml:space="preserve">ju nove procjene troškova usluga </w:t>
      </w:r>
      <w:r w:rsidRPr="005A2A1B">
        <w:rPr>
          <w:rFonts w:eastAsia="Times New Roman"/>
          <w:lang w:eastAsia="hr-HR"/>
        </w:rPr>
        <w:t>vođenj</w:t>
      </w:r>
      <w:r w:rsidR="00B8123E">
        <w:rPr>
          <w:rFonts w:eastAsia="Times New Roman"/>
          <w:lang w:eastAsia="hr-HR"/>
        </w:rPr>
        <w:t>a</w:t>
      </w:r>
      <w:r w:rsidRPr="005A2A1B">
        <w:rPr>
          <w:rFonts w:eastAsia="Times New Roman"/>
          <w:lang w:eastAsia="hr-HR"/>
        </w:rPr>
        <w:t xml:space="preserve"> i naplat</w:t>
      </w:r>
      <w:r w:rsidR="00B8123E">
        <w:rPr>
          <w:rFonts w:eastAsia="Times New Roman"/>
          <w:lang w:eastAsia="hr-HR"/>
        </w:rPr>
        <w:t>e naknade za uređenje voda koja</w:t>
      </w:r>
      <w:r w:rsidRPr="005A2A1B">
        <w:rPr>
          <w:rFonts w:eastAsia="Times New Roman"/>
          <w:lang w:eastAsia="hr-HR"/>
        </w:rPr>
        <w:t xml:space="preserve"> je temeljem propisa preuzet</w:t>
      </w:r>
      <w:r w:rsidR="00B8123E">
        <w:rPr>
          <w:rFonts w:eastAsia="Times New Roman"/>
          <w:lang w:eastAsia="hr-HR"/>
        </w:rPr>
        <w:t>a</w:t>
      </w:r>
      <w:r w:rsidRPr="005A2A1B">
        <w:rPr>
          <w:rFonts w:eastAsia="Times New Roman"/>
          <w:lang w:eastAsia="hr-HR"/>
        </w:rPr>
        <w:t xml:space="preserve"> </w:t>
      </w:r>
      <w:r w:rsidR="00B8123E">
        <w:rPr>
          <w:rFonts w:eastAsia="Times New Roman"/>
          <w:lang w:eastAsia="hr-HR"/>
        </w:rPr>
        <w:t xml:space="preserve">u 2019. godini </w:t>
      </w:r>
      <w:r w:rsidRPr="005A2A1B">
        <w:rPr>
          <w:rFonts w:eastAsia="Times New Roman"/>
          <w:lang w:eastAsia="hr-HR"/>
        </w:rPr>
        <w:t xml:space="preserve">od Hrvatskih voda </w:t>
      </w:r>
    </w:p>
    <w:p w:rsidR="00745690" w:rsidRPr="005A2A1B" w:rsidRDefault="00745690" w:rsidP="00F14532">
      <w:pPr>
        <w:pStyle w:val="Odlomakpopisa"/>
        <w:numPr>
          <w:ilvl w:val="0"/>
          <w:numId w:val="54"/>
        </w:numPr>
        <w:spacing w:line="240" w:lineRule="auto"/>
        <w:jc w:val="both"/>
      </w:pPr>
      <w:r w:rsidRPr="005A2A1B">
        <w:rPr>
          <w:rFonts w:eastAsia="Times New Roman"/>
          <w:lang w:eastAsia="hr-HR"/>
        </w:rPr>
        <w:t xml:space="preserve">prihoda od donacija u iznosu od 327.500 kn koje se odnose na novo planirane tekuće donacije </w:t>
      </w:r>
      <w:r w:rsidR="00B8123E">
        <w:rPr>
          <w:rFonts w:eastAsia="Times New Roman"/>
          <w:lang w:eastAsia="hr-HR"/>
        </w:rPr>
        <w:t xml:space="preserve">Zaklade Hrvatska za djecu </w:t>
      </w:r>
      <w:r w:rsidRPr="005A2A1B">
        <w:rPr>
          <w:rFonts w:eastAsia="Times New Roman"/>
          <w:lang w:eastAsia="hr-HR"/>
        </w:rPr>
        <w:t>proračunsko</w:t>
      </w:r>
      <w:r w:rsidR="00B8123E">
        <w:rPr>
          <w:rFonts w:eastAsia="Times New Roman"/>
          <w:lang w:eastAsia="hr-HR"/>
        </w:rPr>
        <w:t>m</w:t>
      </w:r>
      <w:r w:rsidRPr="005A2A1B">
        <w:rPr>
          <w:rFonts w:eastAsia="Times New Roman"/>
          <w:lang w:eastAsia="hr-HR"/>
        </w:rPr>
        <w:t xml:space="preserve"> korisniku Dječjem vrtiću Viškovo za program rada u novo uređenom multifunkcionalnom prostoru za igru i rad s djecom </w:t>
      </w:r>
      <w:r w:rsidR="00B8123E">
        <w:rPr>
          <w:rFonts w:eastAsia="Times New Roman"/>
          <w:lang w:eastAsia="hr-HR"/>
        </w:rPr>
        <w:t xml:space="preserve">u iznosu od 2.500 kn </w:t>
      </w:r>
      <w:r w:rsidRPr="005A2A1B">
        <w:rPr>
          <w:rFonts w:eastAsia="Times New Roman"/>
          <w:lang w:eastAsia="hr-HR"/>
        </w:rPr>
        <w:t xml:space="preserve">te na kapitalne donacije proračunu za uređenje i opremanje pomoćnog </w:t>
      </w:r>
      <w:r w:rsidR="00B8123E" w:rsidRPr="005A2A1B">
        <w:rPr>
          <w:rFonts w:eastAsia="Times New Roman"/>
          <w:lang w:eastAsia="hr-HR"/>
        </w:rPr>
        <w:t>nogometno</w:t>
      </w:r>
      <w:r w:rsidR="00B8123E">
        <w:rPr>
          <w:rFonts w:eastAsia="Times New Roman"/>
          <w:lang w:eastAsia="hr-HR"/>
        </w:rPr>
        <w:t>g</w:t>
      </w:r>
      <w:r w:rsidR="00B8123E" w:rsidRPr="005A2A1B">
        <w:rPr>
          <w:rFonts w:eastAsia="Times New Roman"/>
          <w:lang w:eastAsia="hr-HR"/>
        </w:rPr>
        <w:t xml:space="preserve"> </w:t>
      </w:r>
      <w:r w:rsidRPr="005A2A1B">
        <w:rPr>
          <w:rFonts w:eastAsia="Times New Roman"/>
          <w:lang w:eastAsia="hr-HR"/>
        </w:rPr>
        <w:t xml:space="preserve">igrališta </w:t>
      </w:r>
      <w:r w:rsidR="00436562" w:rsidRPr="005A2A1B">
        <w:rPr>
          <w:rFonts w:eastAsia="Times New Roman"/>
          <w:lang w:eastAsia="hr-HR"/>
        </w:rPr>
        <w:t>u iznosu od 225.000 kn i za izradu plana prostornog uređenja nižeg reda za potrebe</w:t>
      </w:r>
      <w:r w:rsidR="00B8123E">
        <w:rPr>
          <w:rFonts w:eastAsia="Times New Roman"/>
          <w:lang w:eastAsia="hr-HR"/>
        </w:rPr>
        <w:t xml:space="preserve"> i za račun privatnog subjekta u iznosu od 100.000 kn</w:t>
      </w:r>
    </w:p>
    <w:p w:rsidR="00436562" w:rsidRPr="005A2A1B" w:rsidRDefault="00436562" w:rsidP="00F14532">
      <w:pPr>
        <w:pStyle w:val="Odlomakpopisa"/>
        <w:spacing w:line="240" w:lineRule="auto"/>
        <w:jc w:val="both"/>
      </w:pPr>
    </w:p>
    <w:p w:rsidR="00D265C3" w:rsidRPr="005A2A1B" w:rsidRDefault="00436562" w:rsidP="00D265C3">
      <w:pPr>
        <w:pStyle w:val="Odlomakpopisa"/>
        <w:numPr>
          <w:ilvl w:val="0"/>
          <w:numId w:val="48"/>
        </w:numPr>
        <w:spacing w:line="240" w:lineRule="auto"/>
        <w:jc w:val="both"/>
      </w:pPr>
      <w:r w:rsidRPr="005A2A1B">
        <w:t xml:space="preserve">povećanje prihoda </w:t>
      </w:r>
      <w:r w:rsidR="001009CC" w:rsidRPr="005A2A1B">
        <w:t xml:space="preserve">od prodaje </w:t>
      </w:r>
      <w:r w:rsidR="00F13135" w:rsidRPr="005A2A1B">
        <w:t>nefinancijske</w:t>
      </w:r>
      <w:r w:rsidR="001009CC" w:rsidRPr="005A2A1B">
        <w:t xml:space="preserve"> imovine</w:t>
      </w:r>
      <w:r w:rsidRPr="005A2A1B">
        <w:t xml:space="preserve"> u ukupnom iznosu od 800.500 kn koje se odnosi na povećanje prihoda od prodaje zemljišta u iznosu od 786.000 kn u skladu s novom procjenom i iskazanim interesom za otkup općinskog zemljišta te na novo planirane prihode </w:t>
      </w:r>
      <w:r w:rsidR="00F14532" w:rsidRPr="005A2A1B">
        <w:t>u iznosu od 14.500 kn po osnovi</w:t>
      </w:r>
      <w:r w:rsidRPr="005A2A1B">
        <w:t xml:space="preserve"> prodaje</w:t>
      </w:r>
      <w:r w:rsidR="00F14532" w:rsidRPr="005A2A1B">
        <w:t xml:space="preserve"> kuhinjske </w:t>
      </w:r>
      <w:r w:rsidRPr="005A2A1B">
        <w:t xml:space="preserve">opreme koja se ne upotrebljava </w:t>
      </w:r>
      <w:r w:rsidR="00F14532" w:rsidRPr="005A2A1B">
        <w:t>za pripremu obroka u kuhinji Dječjeg vrtića Viškovo</w:t>
      </w:r>
    </w:p>
    <w:p w:rsidR="00D265C3" w:rsidRPr="005A2A1B" w:rsidRDefault="00D265C3" w:rsidP="00D265C3">
      <w:pPr>
        <w:pStyle w:val="Odlomakpopisa"/>
        <w:spacing w:line="240" w:lineRule="auto"/>
        <w:ind w:left="360"/>
        <w:jc w:val="both"/>
      </w:pPr>
    </w:p>
    <w:p w:rsidR="0002761E" w:rsidRPr="005A2A1B" w:rsidRDefault="00F14532" w:rsidP="00D265C3">
      <w:pPr>
        <w:pStyle w:val="Odlomakpopisa"/>
        <w:numPr>
          <w:ilvl w:val="0"/>
          <w:numId w:val="48"/>
        </w:numPr>
        <w:spacing w:line="240" w:lineRule="auto"/>
        <w:jc w:val="both"/>
      </w:pPr>
      <w:r w:rsidRPr="005A2A1B">
        <w:t xml:space="preserve">povećanje primitaka od zaduživanja </w:t>
      </w:r>
      <w:r w:rsidR="00DF2482" w:rsidRPr="005A2A1B">
        <w:t xml:space="preserve">u iznosu od 5.940.000 kn </w:t>
      </w:r>
      <w:r w:rsidRPr="005A2A1B">
        <w:t xml:space="preserve">koji se </w:t>
      </w:r>
      <w:r w:rsidR="00D265C3" w:rsidRPr="005A2A1B">
        <w:t xml:space="preserve">odnose </w:t>
      </w:r>
      <w:r w:rsidRPr="005A2A1B">
        <w:t xml:space="preserve">na </w:t>
      </w:r>
      <w:r w:rsidR="00DF2482" w:rsidRPr="005A2A1B">
        <w:t xml:space="preserve">dio </w:t>
      </w:r>
      <w:r w:rsidR="00E37408" w:rsidRPr="005A2A1B">
        <w:t>kredit</w:t>
      </w:r>
      <w:r w:rsidR="00DF2482" w:rsidRPr="005A2A1B">
        <w:t>a čija je realizacija planirana u prethodnoj godini</w:t>
      </w:r>
      <w:r w:rsidR="001322BC" w:rsidRPr="005A2A1B">
        <w:t xml:space="preserve"> u skladu s Odlukom o zaduženju Općine Viškovo („Službene novine Općine Viškovo“, broj 17/18.)</w:t>
      </w:r>
      <w:r w:rsidR="00520C21">
        <w:t xml:space="preserve"> i koji se </w:t>
      </w:r>
      <w:r w:rsidR="00D265C3" w:rsidRPr="005A2A1B">
        <w:t>prenose</w:t>
      </w:r>
      <w:r w:rsidR="00520C21">
        <w:t xml:space="preserve"> </w:t>
      </w:r>
      <w:r w:rsidR="00D265C3" w:rsidRPr="005A2A1B">
        <w:t>u ovu proračunsku godinu</w:t>
      </w:r>
      <w:r w:rsidR="00520C21">
        <w:t>.</w:t>
      </w:r>
      <w:r w:rsidR="00D265C3" w:rsidRPr="005A2A1B">
        <w:t xml:space="preserve"> </w:t>
      </w:r>
      <w:r w:rsidR="00DF2482" w:rsidRPr="005A2A1B">
        <w:t>Naime, povlačenje kredita koji je ugovoren s Hrvatskom bankom za obnovu i razvitak u ukupnom iznosu od 13.250.000 kn za financiranje infrastrukturnih ulaganja planirano je dijelom u 2018., a dijelom u 2019. godini, međutim u odnosu na dinamiku izvođenja radova povlačenje kredita je započelo u 2019. godini pa se u skladu s tim</w:t>
      </w:r>
      <w:r w:rsidR="001322BC" w:rsidRPr="005A2A1B">
        <w:t xml:space="preserve"> </w:t>
      </w:r>
      <w:r w:rsidR="00D265C3" w:rsidRPr="005A2A1B">
        <w:t xml:space="preserve">u ovu godinu </w:t>
      </w:r>
      <w:r w:rsidR="00DF2482" w:rsidRPr="005A2A1B">
        <w:t xml:space="preserve">prenose </w:t>
      </w:r>
      <w:r w:rsidR="001322BC" w:rsidRPr="005A2A1B">
        <w:t>primici</w:t>
      </w:r>
      <w:r w:rsidR="00520C21" w:rsidRPr="00520C21">
        <w:t xml:space="preserve"> </w:t>
      </w:r>
      <w:r w:rsidR="00520C21" w:rsidRPr="005A2A1B">
        <w:t>planirani</w:t>
      </w:r>
      <w:r w:rsidR="00520C21">
        <w:t xml:space="preserve"> u prethodnoj godini</w:t>
      </w:r>
      <w:r w:rsidR="00DF2482" w:rsidRPr="005A2A1B">
        <w:t>, a slijedom toga i planirani rashodi</w:t>
      </w:r>
      <w:r w:rsidR="001322BC" w:rsidRPr="005A2A1B">
        <w:t xml:space="preserve">. Ujedno su </w:t>
      </w:r>
      <w:r w:rsidR="00520C21">
        <w:t xml:space="preserve">u </w:t>
      </w:r>
      <w:r w:rsidR="001322BC" w:rsidRPr="005A2A1B">
        <w:t>prethodno</w:t>
      </w:r>
      <w:r w:rsidR="00520C21">
        <w:t xml:space="preserve">m planu za 2019. godinu </w:t>
      </w:r>
      <w:r w:rsidR="001322BC" w:rsidRPr="005A2A1B">
        <w:t xml:space="preserve"> planirani primici na računu predviđenom za primljene kredite od kreditnih institucija izvan javnog sektora, a budući da je kredit konačno ugovoren s kreditnom institucijom u javnom sektoru, isto se ovim izmjenama proračuna planira</w:t>
      </w:r>
      <w:r w:rsidR="00520C21">
        <w:t>ju</w:t>
      </w:r>
      <w:r w:rsidR="001322BC" w:rsidRPr="005A2A1B">
        <w:t xml:space="preserve"> na odgovarajućem računu</w:t>
      </w:r>
    </w:p>
    <w:p w:rsidR="00D265C3" w:rsidRPr="005A2A1B" w:rsidRDefault="00D265C3" w:rsidP="00D265C3">
      <w:pPr>
        <w:pStyle w:val="Odlomakpopisa"/>
      </w:pPr>
    </w:p>
    <w:p w:rsidR="00D265C3" w:rsidRPr="005A2A1B" w:rsidRDefault="00D265C3" w:rsidP="00D265C3">
      <w:pPr>
        <w:pStyle w:val="Odlomakpopisa"/>
        <w:numPr>
          <w:ilvl w:val="0"/>
          <w:numId w:val="48"/>
        </w:numPr>
        <w:spacing w:line="240" w:lineRule="auto"/>
        <w:jc w:val="both"/>
      </w:pPr>
      <w:r w:rsidRPr="005A2A1B">
        <w:t>preneseni rezultat u iznosu manjka od 119.065 kn koji se temeljem Odluke o raspodjeli rezultata poslovanja u 2018. godini prenosi i planira za pokriće u ovoj proračunskoj godini.</w:t>
      </w:r>
    </w:p>
    <w:p w:rsidR="005A2A1B" w:rsidRDefault="005A2A1B" w:rsidP="001009CC">
      <w:pPr>
        <w:spacing w:before="240"/>
        <w:jc w:val="both"/>
        <w:rPr>
          <w:rFonts w:ascii="Calibri" w:hAnsi="Calibri"/>
          <w:b/>
          <w:sz w:val="24"/>
          <w:szCs w:val="24"/>
        </w:rPr>
      </w:pPr>
    </w:p>
    <w:p w:rsidR="007C68FD" w:rsidRDefault="007C68FD" w:rsidP="001009CC">
      <w:pPr>
        <w:spacing w:before="240"/>
        <w:jc w:val="both"/>
        <w:rPr>
          <w:rFonts w:ascii="Calibri" w:hAnsi="Calibri"/>
          <w:b/>
          <w:sz w:val="24"/>
          <w:szCs w:val="24"/>
        </w:rPr>
      </w:pPr>
    </w:p>
    <w:p w:rsidR="007C68FD" w:rsidRDefault="007C68FD" w:rsidP="001009CC">
      <w:pPr>
        <w:spacing w:before="240"/>
        <w:jc w:val="both"/>
        <w:rPr>
          <w:rFonts w:ascii="Calibri" w:hAnsi="Calibri"/>
          <w:b/>
          <w:sz w:val="24"/>
          <w:szCs w:val="24"/>
        </w:rPr>
      </w:pPr>
    </w:p>
    <w:p w:rsidR="001009CC" w:rsidRPr="005A2A1B" w:rsidRDefault="001009CC" w:rsidP="001009CC">
      <w:pPr>
        <w:spacing w:before="240"/>
        <w:jc w:val="both"/>
        <w:rPr>
          <w:rFonts w:ascii="Calibri" w:hAnsi="Calibri"/>
          <w:b/>
          <w:sz w:val="24"/>
          <w:szCs w:val="24"/>
        </w:rPr>
      </w:pPr>
      <w:r w:rsidRPr="005A2A1B">
        <w:rPr>
          <w:rFonts w:ascii="Calibri" w:hAnsi="Calibri"/>
          <w:b/>
          <w:sz w:val="24"/>
          <w:szCs w:val="24"/>
        </w:rPr>
        <w:lastRenderedPageBreak/>
        <w:t>RASHODI  I IZDACI</w:t>
      </w:r>
    </w:p>
    <w:p w:rsidR="001009CC" w:rsidRPr="005A2A1B" w:rsidRDefault="001009CC" w:rsidP="001009CC">
      <w:pPr>
        <w:jc w:val="both"/>
        <w:rPr>
          <w:rFonts w:ascii="Calibri" w:hAnsi="Calibri"/>
          <w:b/>
          <w:sz w:val="26"/>
          <w:szCs w:val="26"/>
        </w:rPr>
      </w:pPr>
    </w:p>
    <w:p w:rsidR="00D265C3" w:rsidRPr="005A2A1B" w:rsidRDefault="00D265C3" w:rsidP="00D265C3">
      <w:pPr>
        <w:jc w:val="both"/>
        <w:rPr>
          <w:rFonts w:ascii="Calibri" w:hAnsi="Calibri"/>
          <w:sz w:val="22"/>
          <w:szCs w:val="22"/>
        </w:rPr>
      </w:pPr>
      <w:r w:rsidRPr="005A2A1B">
        <w:rPr>
          <w:rFonts w:ascii="Calibri" w:hAnsi="Calibri"/>
          <w:sz w:val="22"/>
          <w:szCs w:val="22"/>
        </w:rPr>
        <w:t xml:space="preserve">Ukupni rashodi i izdaci Proračuna za 2019. godinu planirani su u iznosu od </w:t>
      </w:r>
      <w:r w:rsidRPr="005A2A1B">
        <w:rPr>
          <w:rFonts w:ascii="Calibri" w:hAnsi="Calibri"/>
          <w:bCs/>
          <w:sz w:val="22"/>
          <w:szCs w:val="22"/>
        </w:rPr>
        <w:t xml:space="preserve">67.379.000 </w:t>
      </w:r>
      <w:r w:rsidRPr="005A2A1B">
        <w:rPr>
          <w:rFonts w:ascii="Calibri" w:hAnsi="Calibri"/>
          <w:sz w:val="22"/>
          <w:szCs w:val="22"/>
        </w:rPr>
        <w:t xml:space="preserve">kn, dok se planiranim izmjenama </w:t>
      </w:r>
      <w:r w:rsidR="007C68FD">
        <w:rPr>
          <w:rFonts w:ascii="Calibri" w:hAnsi="Calibri"/>
          <w:sz w:val="22"/>
          <w:szCs w:val="22"/>
        </w:rPr>
        <w:t>predviđa njihovo povećanje na 85</w:t>
      </w:r>
      <w:r w:rsidRPr="005A2A1B">
        <w:rPr>
          <w:rFonts w:ascii="Calibri" w:hAnsi="Calibri"/>
          <w:sz w:val="22"/>
          <w:szCs w:val="22"/>
        </w:rPr>
        <w:t>.550.000</w:t>
      </w:r>
      <w:r w:rsidRPr="005A2A1B">
        <w:rPr>
          <w:rFonts w:ascii="Calibri" w:hAnsi="Calibri"/>
          <w:bCs/>
          <w:sz w:val="22"/>
          <w:szCs w:val="22"/>
        </w:rPr>
        <w:t xml:space="preserve"> </w:t>
      </w:r>
      <w:r w:rsidR="007C68FD">
        <w:rPr>
          <w:rFonts w:ascii="Calibri" w:hAnsi="Calibri"/>
          <w:sz w:val="22"/>
          <w:szCs w:val="22"/>
        </w:rPr>
        <w:t>kn ili 27</w:t>
      </w:r>
      <w:r w:rsidRPr="005A2A1B">
        <w:rPr>
          <w:rFonts w:ascii="Calibri" w:hAnsi="Calibri"/>
          <w:sz w:val="22"/>
          <w:szCs w:val="22"/>
        </w:rPr>
        <w:t>% više.</w:t>
      </w:r>
    </w:p>
    <w:p w:rsidR="00D265C3" w:rsidRPr="005A2A1B" w:rsidRDefault="00D265C3" w:rsidP="00D265C3">
      <w:pPr>
        <w:jc w:val="both"/>
        <w:rPr>
          <w:rFonts w:ascii="Calibri" w:hAnsi="Calibri"/>
          <w:sz w:val="22"/>
          <w:szCs w:val="22"/>
        </w:rPr>
      </w:pPr>
    </w:p>
    <w:p w:rsidR="00D265C3" w:rsidRPr="005A2A1B" w:rsidRDefault="00D265C3" w:rsidP="00D265C3">
      <w:pPr>
        <w:jc w:val="both"/>
        <w:rPr>
          <w:rFonts w:ascii="Calibri" w:hAnsi="Calibri"/>
          <w:sz w:val="22"/>
          <w:szCs w:val="22"/>
        </w:rPr>
      </w:pPr>
      <w:r w:rsidRPr="005A2A1B">
        <w:rPr>
          <w:rFonts w:ascii="Calibri" w:hAnsi="Calibri"/>
          <w:sz w:val="22"/>
          <w:szCs w:val="22"/>
        </w:rPr>
        <w:t xml:space="preserve">U tome su ovim izmjenama i dopunama Proračuna za 2019. godinu utvrđeni </w:t>
      </w:r>
      <w:r w:rsidR="004E1C6F" w:rsidRPr="005A2A1B">
        <w:rPr>
          <w:rFonts w:ascii="Calibri" w:hAnsi="Calibri"/>
          <w:sz w:val="22"/>
          <w:szCs w:val="22"/>
        </w:rPr>
        <w:t>rashodi</w:t>
      </w:r>
      <w:r w:rsidRPr="005A2A1B">
        <w:rPr>
          <w:rFonts w:ascii="Calibri" w:hAnsi="Calibri"/>
          <w:sz w:val="22"/>
          <w:szCs w:val="22"/>
        </w:rPr>
        <w:t xml:space="preserve"> poslovanja u iznosu od </w:t>
      </w:r>
      <w:r w:rsidR="004E1C6F" w:rsidRPr="005A2A1B">
        <w:rPr>
          <w:rFonts w:ascii="Calibri" w:hAnsi="Calibri"/>
          <w:sz w:val="22"/>
          <w:szCs w:val="22"/>
        </w:rPr>
        <w:t>48.</w:t>
      </w:r>
      <w:r w:rsidR="00B90BAB">
        <w:rPr>
          <w:rFonts w:ascii="Calibri" w:hAnsi="Calibri"/>
          <w:sz w:val="22"/>
          <w:szCs w:val="22"/>
        </w:rPr>
        <w:t>941.800</w:t>
      </w:r>
      <w:r w:rsidRPr="005A2A1B">
        <w:rPr>
          <w:rFonts w:ascii="Calibri" w:hAnsi="Calibri"/>
          <w:bCs/>
          <w:sz w:val="22"/>
          <w:szCs w:val="22"/>
        </w:rPr>
        <w:t xml:space="preserve"> </w:t>
      </w:r>
      <w:r w:rsidRPr="005A2A1B">
        <w:rPr>
          <w:rFonts w:ascii="Calibri" w:hAnsi="Calibri"/>
          <w:sz w:val="22"/>
          <w:szCs w:val="22"/>
        </w:rPr>
        <w:t xml:space="preserve">kuna, </w:t>
      </w:r>
      <w:r w:rsidR="004E1C6F" w:rsidRPr="005A2A1B">
        <w:rPr>
          <w:rFonts w:ascii="Calibri" w:hAnsi="Calibri"/>
          <w:sz w:val="22"/>
          <w:szCs w:val="22"/>
        </w:rPr>
        <w:t>rashodi za nabavu</w:t>
      </w:r>
      <w:r w:rsidRPr="005A2A1B">
        <w:rPr>
          <w:rFonts w:ascii="Calibri" w:hAnsi="Calibri"/>
          <w:sz w:val="22"/>
          <w:szCs w:val="22"/>
        </w:rPr>
        <w:t xml:space="preserve"> nefinancijske imovine </w:t>
      </w:r>
      <w:r w:rsidR="004E1C6F" w:rsidRPr="005A2A1B">
        <w:rPr>
          <w:rFonts w:ascii="Calibri" w:hAnsi="Calibri"/>
          <w:sz w:val="22"/>
          <w:szCs w:val="22"/>
        </w:rPr>
        <w:t>u iznosu od 35.</w:t>
      </w:r>
      <w:r w:rsidR="00B90BAB">
        <w:rPr>
          <w:rFonts w:ascii="Calibri" w:hAnsi="Calibri"/>
          <w:sz w:val="22"/>
          <w:szCs w:val="22"/>
        </w:rPr>
        <w:t>508.200</w:t>
      </w:r>
      <w:r w:rsidRPr="005A2A1B">
        <w:rPr>
          <w:rFonts w:ascii="Calibri" w:hAnsi="Calibri"/>
          <w:bCs/>
          <w:sz w:val="22"/>
          <w:szCs w:val="22"/>
        </w:rPr>
        <w:t xml:space="preserve"> kuna te </w:t>
      </w:r>
      <w:r w:rsidR="004E1C6F" w:rsidRPr="005A2A1B">
        <w:rPr>
          <w:rFonts w:ascii="Calibri" w:hAnsi="Calibri"/>
          <w:sz w:val="22"/>
          <w:szCs w:val="22"/>
        </w:rPr>
        <w:t>izdaci za financijsku imovinu i otplate zajmova u iznosu od</w:t>
      </w:r>
      <w:r w:rsidRPr="005A2A1B">
        <w:rPr>
          <w:rFonts w:ascii="Calibri" w:hAnsi="Calibri"/>
          <w:sz w:val="22"/>
          <w:szCs w:val="22"/>
        </w:rPr>
        <w:t xml:space="preserve"> 1</w:t>
      </w:r>
      <w:r w:rsidR="004E1C6F" w:rsidRPr="005A2A1B">
        <w:rPr>
          <w:rFonts w:ascii="Calibri" w:hAnsi="Calibri"/>
          <w:sz w:val="22"/>
          <w:szCs w:val="22"/>
        </w:rPr>
        <w:t>.100</w:t>
      </w:r>
      <w:r w:rsidRPr="005A2A1B">
        <w:rPr>
          <w:rFonts w:ascii="Calibri" w:hAnsi="Calibri"/>
          <w:sz w:val="22"/>
          <w:szCs w:val="22"/>
        </w:rPr>
        <w:t>.</w:t>
      </w:r>
      <w:r w:rsidR="004E1C6F" w:rsidRPr="005A2A1B">
        <w:rPr>
          <w:rFonts w:ascii="Calibri" w:hAnsi="Calibri"/>
          <w:sz w:val="22"/>
          <w:szCs w:val="22"/>
        </w:rPr>
        <w:t>00</w:t>
      </w:r>
      <w:r w:rsidRPr="005A2A1B">
        <w:rPr>
          <w:rFonts w:ascii="Calibri" w:hAnsi="Calibri"/>
          <w:sz w:val="22"/>
          <w:szCs w:val="22"/>
        </w:rPr>
        <w:t xml:space="preserve">0 kuna. U projekcijama za 2020. godinu ukupni </w:t>
      </w:r>
      <w:r w:rsidR="004E1C6F" w:rsidRPr="005A2A1B">
        <w:rPr>
          <w:rFonts w:ascii="Calibri" w:hAnsi="Calibri"/>
          <w:sz w:val="22"/>
          <w:szCs w:val="22"/>
        </w:rPr>
        <w:t>rashodi i izdaci</w:t>
      </w:r>
      <w:r w:rsidRPr="005A2A1B">
        <w:rPr>
          <w:rFonts w:ascii="Calibri" w:hAnsi="Calibri"/>
          <w:sz w:val="22"/>
          <w:szCs w:val="22"/>
        </w:rPr>
        <w:t xml:space="preserve"> planirani su u iznosu od 56.680.000 kuna, dok su u projekcijama za 2021. godinu planirani u visini od 57.280.000 kuna. </w:t>
      </w:r>
    </w:p>
    <w:p w:rsidR="00AB7C52" w:rsidRDefault="00AB7C52" w:rsidP="00AB7C52">
      <w:pPr>
        <w:jc w:val="both"/>
        <w:rPr>
          <w:rFonts w:ascii="Calibri" w:hAnsi="Calibri"/>
          <w:sz w:val="22"/>
          <w:szCs w:val="22"/>
        </w:rPr>
      </w:pPr>
    </w:p>
    <w:p w:rsidR="00897197" w:rsidRPr="005A2A1B" w:rsidRDefault="00D265C3" w:rsidP="00897197">
      <w:pPr>
        <w:spacing w:after="240"/>
        <w:jc w:val="both"/>
        <w:rPr>
          <w:rFonts w:ascii="Calibri" w:hAnsi="Calibri"/>
          <w:sz w:val="22"/>
          <w:szCs w:val="22"/>
        </w:rPr>
      </w:pPr>
      <w:r w:rsidRPr="005A2A1B">
        <w:rPr>
          <w:rFonts w:ascii="Calibri" w:hAnsi="Calibri"/>
          <w:sz w:val="22"/>
          <w:szCs w:val="22"/>
        </w:rPr>
        <w:t xml:space="preserve">Nova procjena </w:t>
      </w:r>
      <w:r w:rsidR="004E1C6F" w:rsidRPr="005A2A1B">
        <w:rPr>
          <w:rFonts w:ascii="Calibri" w:hAnsi="Calibri"/>
          <w:sz w:val="22"/>
          <w:szCs w:val="22"/>
        </w:rPr>
        <w:t>rashoda i izdataka</w:t>
      </w:r>
      <w:r w:rsidRPr="005A2A1B">
        <w:rPr>
          <w:rFonts w:ascii="Calibri" w:hAnsi="Calibri"/>
          <w:sz w:val="22"/>
          <w:szCs w:val="22"/>
        </w:rPr>
        <w:t xml:space="preserve"> za ovo plansko razdoblje </w:t>
      </w:r>
      <w:r w:rsidR="00CE49E3" w:rsidRPr="005A2A1B">
        <w:rPr>
          <w:rFonts w:ascii="Calibri" w:hAnsi="Calibri"/>
          <w:sz w:val="22"/>
          <w:szCs w:val="22"/>
        </w:rPr>
        <w:t xml:space="preserve">usklađena je s izmijenjenom dinamikom </w:t>
      </w:r>
      <w:r w:rsidR="00AB7C52">
        <w:rPr>
          <w:rFonts w:ascii="Calibri" w:hAnsi="Calibri"/>
          <w:sz w:val="22"/>
          <w:szCs w:val="22"/>
        </w:rPr>
        <w:t>realizacije</w:t>
      </w:r>
      <w:r w:rsidR="00CE49E3" w:rsidRPr="005A2A1B">
        <w:rPr>
          <w:rFonts w:ascii="Calibri" w:hAnsi="Calibri"/>
          <w:sz w:val="22"/>
          <w:szCs w:val="22"/>
        </w:rPr>
        <w:t xml:space="preserve"> kapitalnih ulaganja, prije svega onih koja se financiraju iz pomoći i kredita, kao </w:t>
      </w:r>
      <w:r w:rsidR="00897197" w:rsidRPr="005A2A1B">
        <w:rPr>
          <w:rFonts w:ascii="Calibri" w:hAnsi="Calibri"/>
          <w:sz w:val="22"/>
          <w:szCs w:val="22"/>
        </w:rPr>
        <w:t xml:space="preserve">i </w:t>
      </w:r>
      <w:r w:rsidR="00CE49E3" w:rsidRPr="005A2A1B">
        <w:rPr>
          <w:rFonts w:ascii="Calibri" w:hAnsi="Calibri"/>
          <w:sz w:val="22"/>
          <w:szCs w:val="22"/>
        </w:rPr>
        <w:t xml:space="preserve">s </w:t>
      </w:r>
      <w:r w:rsidR="00897197" w:rsidRPr="005A2A1B">
        <w:rPr>
          <w:rFonts w:ascii="Calibri" w:hAnsi="Calibri"/>
          <w:sz w:val="22"/>
          <w:szCs w:val="22"/>
        </w:rPr>
        <w:t xml:space="preserve">dodatno planiranim </w:t>
      </w:r>
      <w:r w:rsidR="00CE49E3" w:rsidRPr="005A2A1B">
        <w:rPr>
          <w:rFonts w:ascii="Calibri" w:hAnsi="Calibri"/>
          <w:sz w:val="22"/>
          <w:szCs w:val="22"/>
        </w:rPr>
        <w:t>novim</w:t>
      </w:r>
      <w:r w:rsidR="00897197" w:rsidRPr="005A2A1B">
        <w:rPr>
          <w:rFonts w:ascii="Calibri" w:hAnsi="Calibri"/>
          <w:sz w:val="22"/>
          <w:szCs w:val="22"/>
        </w:rPr>
        <w:t xml:space="preserve"> projektima koje treba</w:t>
      </w:r>
      <w:r w:rsidR="00CE49E3" w:rsidRPr="005A2A1B">
        <w:rPr>
          <w:rFonts w:ascii="Calibri" w:hAnsi="Calibri"/>
          <w:sz w:val="22"/>
          <w:szCs w:val="22"/>
        </w:rPr>
        <w:t xml:space="preserve"> pokrenuti ili dovršiti u ovoj proračunskoj godini</w:t>
      </w:r>
      <w:r w:rsidR="001C583A" w:rsidRPr="005A2A1B">
        <w:rPr>
          <w:rFonts w:ascii="Calibri" w:hAnsi="Calibri"/>
          <w:sz w:val="22"/>
          <w:szCs w:val="22"/>
        </w:rPr>
        <w:t>, a u skladu s</w:t>
      </w:r>
      <w:r w:rsidR="00897197" w:rsidRPr="005A2A1B">
        <w:rPr>
          <w:rFonts w:ascii="Calibri" w:hAnsi="Calibri"/>
          <w:sz w:val="22"/>
          <w:szCs w:val="22"/>
        </w:rPr>
        <w:t xml:space="preserve"> </w:t>
      </w:r>
      <w:r w:rsidR="001C583A" w:rsidRPr="005A2A1B">
        <w:rPr>
          <w:rFonts w:ascii="Calibri" w:hAnsi="Calibri"/>
          <w:sz w:val="22"/>
          <w:szCs w:val="22"/>
        </w:rPr>
        <w:t xml:space="preserve">predviđenim dovršenjem odgovarajućih preduvjeta </w:t>
      </w:r>
      <w:r w:rsidR="00CE49E3" w:rsidRPr="005A2A1B">
        <w:rPr>
          <w:rFonts w:ascii="Calibri" w:hAnsi="Calibri"/>
          <w:sz w:val="22"/>
          <w:szCs w:val="22"/>
        </w:rPr>
        <w:t>za njihovo izvršavanje</w:t>
      </w:r>
      <w:r w:rsidR="001C583A" w:rsidRPr="005A2A1B">
        <w:rPr>
          <w:rFonts w:ascii="Calibri" w:hAnsi="Calibri"/>
          <w:sz w:val="22"/>
          <w:szCs w:val="22"/>
        </w:rPr>
        <w:t xml:space="preserve"> u tijeku ove godine</w:t>
      </w:r>
      <w:r w:rsidR="00CE49E3" w:rsidRPr="005A2A1B">
        <w:rPr>
          <w:rFonts w:ascii="Calibri" w:hAnsi="Calibri"/>
          <w:sz w:val="22"/>
          <w:szCs w:val="22"/>
        </w:rPr>
        <w:t xml:space="preserve">. Također, izvršene su i korekcije na rashodima poslovanja u skladu s novim procjenama na temelju kretanja u prethodnom razdoblju ove godine i </w:t>
      </w:r>
      <w:r w:rsidR="00897197" w:rsidRPr="005A2A1B">
        <w:rPr>
          <w:rFonts w:ascii="Calibri" w:hAnsi="Calibri"/>
          <w:sz w:val="22"/>
          <w:szCs w:val="22"/>
        </w:rPr>
        <w:t xml:space="preserve">novim </w:t>
      </w:r>
      <w:r w:rsidR="00CE49E3" w:rsidRPr="005A2A1B">
        <w:rPr>
          <w:rFonts w:ascii="Calibri" w:hAnsi="Calibri"/>
          <w:sz w:val="22"/>
          <w:szCs w:val="22"/>
        </w:rPr>
        <w:t xml:space="preserve">potrebama koje </w:t>
      </w:r>
      <w:r w:rsidR="00897197" w:rsidRPr="005A2A1B">
        <w:rPr>
          <w:rFonts w:ascii="Calibri" w:hAnsi="Calibri"/>
          <w:sz w:val="22"/>
          <w:szCs w:val="22"/>
        </w:rPr>
        <w:t xml:space="preserve">ranije </w:t>
      </w:r>
      <w:r w:rsidR="00CE49E3" w:rsidRPr="005A2A1B">
        <w:rPr>
          <w:rFonts w:ascii="Calibri" w:hAnsi="Calibri"/>
          <w:sz w:val="22"/>
          <w:szCs w:val="22"/>
        </w:rPr>
        <w:t>nije bilo moguće predvidjeti.</w:t>
      </w:r>
      <w:r w:rsidR="00897197" w:rsidRPr="005A2A1B">
        <w:rPr>
          <w:rFonts w:ascii="Calibri" w:hAnsi="Calibri"/>
          <w:sz w:val="22"/>
          <w:szCs w:val="22"/>
        </w:rPr>
        <w:t xml:space="preserve"> Ovisno o tome predloženo je odgovarajuće povećanje, odnosno smanjenje </w:t>
      </w:r>
      <w:r w:rsidR="001C583A" w:rsidRPr="005A2A1B">
        <w:rPr>
          <w:rFonts w:ascii="Calibri" w:hAnsi="Calibri"/>
          <w:sz w:val="22"/>
          <w:szCs w:val="22"/>
        </w:rPr>
        <w:t xml:space="preserve">pojedinih </w:t>
      </w:r>
      <w:r w:rsidR="00897197" w:rsidRPr="005A2A1B">
        <w:rPr>
          <w:rFonts w:ascii="Calibri" w:hAnsi="Calibri"/>
          <w:sz w:val="22"/>
          <w:szCs w:val="22"/>
        </w:rPr>
        <w:t>stavaka rashoda u odnosu na prethodni plan. Temeljem navedenog planirane su sljedeće izmjene rashoda i izdataka:</w:t>
      </w:r>
    </w:p>
    <w:p w:rsidR="00B577C7" w:rsidRPr="005A2A1B" w:rsidRDefault="001C583A" w:rsidP="00C325B0">
      <w:pPr>
        <w:pStyle w:val="Odlomakpopisa"/>
        <w:numPr>
          <w:ilvl w:val="0"/>
          <w:numId w:val="55"/>
        </w:numPr>
        <w:autoSpaceDE w:val="0"/>
        <w:autoSpaceDN w:val="0"/>
        <w:adjustRightInd w:val="0"/>
        <w:spacing w:after="240" w:line="240" w:lineRule="auto"/>
        <w:jc w:val="both"/>
      </w:pPr>
      <w:r w:rsidRPr="005A2A1B">
        <w:t xml:space="preserve">rashodi konsolidiranog proračuna za zaposlene povećani su za </w:t>
      </w:r>
      <w:r w:rsidR="00BF3AC6">
        <w:t>369</w:t>
      </w:r>
      <w:r w:rsidRPr="005A2A1B">
        <w:t>.900 kuna</w:t>
      </w:r>
      <w:r w:rsidR="00BF3AC6">
        <w:t xml:space="preserve"> ili za 3%</w:t>
      </w:r>
      <w:r w:rsidR="00434692" w:rsidRPr="005A2A1B">
        <w:t xml:space="preserve">, a odnose se na plaće u okviru novo planiranog projekta „Ruke pomažu“ koji se u cijelosti financira iz sredstava </w:t>
      </w:r>
      <w:r w:rsidR="006A3DEF" w:rsidRPr="005A2A1B">
        <w:t xml:space="preserve">EU </w:t>
      </w:r>
      <w:r w:rsidR="00434692" w:rsidRPr="005A2A1B">
        <w:t xml:space="preserve">pomoći, a previđene su za </w:t>
      </w:r>
      <w:proofErr w:type="spellStart"/>
      <w:r w:rsidR="00434692" w:rsidRPr="005A2A1B">
        <w:t>geronto</w:t>
      </w:r>
      <w:proofErr w:type="spellEnd"/>
      <w:r w:rsidR="00434692" w:rsidRPr="005A2A1B">
        <w:t xml:space="preserve">-domaćice </w:t>
      </w:r>
      <w:r w:rsidR="00B577C7" w:rsidRPr="005A2A1B">
        <w:t>zaposlene radi</w:t>
      </w:r>
      <w:r w:rsidR="00434692" w:rsidRPr="005A2A1B">
        <w:t xml:space="preserve"> </w:t>
      </w:r>
      <w:r w:rsidR="00B577C7" w:rsidRPr="005A2A1B">
        <w:t xml:space="preserve">pružanja odgovarajuće pomoći </w:t>
      </w:r>
      <w:r w:rsidR="00434692" w:rsidRPr="005A2A1B">
        <w:t>bolesnim i starijim osobama na području općine te za osobu koja je zaposlena na poslovima vođenja i upravljanja projekatima financiranim iz pomoći. Također</w:t>
      </w:r>
      <w:r w:rsidR="00C93A79">
        <w:t>,</w:t>
      </w:r>
      <w:r w:rsidR="00434692" w:rsidRPr="005A2A1B">
        <w:t xml:space="preserve"> </w:t>
      </w:r>
      <w:r w:rsidR="00BE346E">
        <w:t xml:space="preserve">unutar ove grupe rashoda izvršene </w:t>
      </w:r>
      <w:r w:rsidR="00C93A79">
        <w:t xml:space="preserve">su i </w:t>
      </w:r>
      <w:r w:rsidR="00BE346E">
        <w:t>odgovarajuće korekcije po pojedinim kategorijama rashoda za zaposlene radi usklađivanja s novo propisanim obveznim d</w:t>
      </w:r>
      <w:r w:rsidR="00C93A79">
        <w:t>oprinosima i pravima zaposlenih u tijelima i pro</w:t>
      </w:r>
      <w:r w:rsidR="00434692" w:rsidRPr="005A2A1B">
        <w:t>računsk</w:t>
      </w:r>
      <w:r w:rsidR="00C93A79">
        <w:t>im</w:t>
      </w:r>
      <w:r w:rsidR="00434692" w:rsidRPr="005A2A1B">
        <w:t xml:space="preserve"> korisni</w:t>
      </w:r>
      <w:r w:rsidR="00C93A79">
        <w:t>cima</w:t>
      </w:r>
    </w:p>
    <w:p w:rsidR="00B577C7" w:rsidRPr="005A2A1B" w:rsidRDefault="00B577C7" w:rsidP="00B577C7">
      <w:pPr>
        <w:pStyle w:val="Odlomakpopisa"/>
        <w:autoSpaceDE w:val="0"/>
        <w:autoSpaceDN w:val="0"/>
        <w:adjustRightInd w:val="0"/>
        <w:spacing w:after="240" w:line="240" w:lineRule="auto"/>
        <w:ind w:left="360"/>
        <w:jc w:val="both"/>
      </w:pPr>
    </w:p>
    <w:p w:rsidR="001C583A" w:rsidRPr="005A2A1B" w:rsidRDefault="001C583A" w:rsidP="00C325B0">
      <w:pPr>
        <w:pStyle w:val="Odlomakpopisa"/>
        <w:numPr>
          <w:ilvl w:val="0"/>
          <w:numId w:val="55"/>
        </w:numPr>
        <w:autoSpaceDE w:val="0"/>
        <w:autoSpaceDN w:val="0"/>
        <w:adjustRightInd w:val="0"/>
        <w:spacing w:after="240" w:line="240" w:lineRule="auto"/>
        <w:jc w:val="both"/>
      </w:pPr>
      <w:r w:rsidRPr="005A2A1B">
        <w:t xml:space="preserve">materijalni rashodi konsolidiranog proračuna povećani su ukupno za </w:t>
      </w:r>
      <w:r w:rsidR="00B577C7" w:rsidRPr="005A2A1B">
        <w:t>1.</w:t>
      </w:r>
      <w:r w:rsidR="00C93A79">
        <w:t>894.3</w:t>
      </w:r>
      <w:r w:rsidR="00B577C7" w:rsidRPr="005A2A1B">
        <w:t>50</w:t>
      </w:r>
      <w:r w:rsidRPr="005A2A1B">
        <w:t xml:space="preserve"> kuna</w:t>
      </w:r>
      <w:r w:rsidR="006A3DEF" w:rsidRPr="005A2A1B">
        <w:t>, najvećim dijelom na rashodima za usluge</w:t>
      </w:r>
      <w:r w:rsidR="003F561E" w:rsidRPr="005A2A1B">
        <w:t xml:space="preserve"> i ostalim nespomenutim rashodima</w:t>
      </w:r>
      <w:r w:rsidR="00CF5626" w:rsidRPr="005A2A1B">
        <w:t>. Navedeno povećanje je</w:t>
      </w:r>
      <w:r w:rsidRPr="005A2A1B">
        <w:t xml:space="preserve"> rezultat usklađivanja planiranih iznosa pojedinih stavaka unutar ove skupine rashoda u skladu s novim procjenama realizacije rashoda u </w:t>
      </w:r>
      <w:r w:rsidR="00B577C7" w:rsidRPr="005A2A1B">
        <w:t>prethodnom razdoblju ove godine</w:t>
      </w:r>
      <w:r w:rsidRPr="005A2A1B">
        <w:t xml:space="preserve"> koje uključuj</w:t>
      </w:r>
      <w:r w:rsidR="004E233A">
        <w:t>u, s jedne strane</w:t>
      </w:r>
      <w:r w:rsidRPr="005A2A1B">
        <w:t xml:space="preserve"> </w:t>
      </w:r>
      <w:r w:rsidR="004E233A">
        <w:t xml:space="preserve">smanjenje planiranih iznosa na pojedinim proračunskim stavkama, a s druge povećanje </w:t>
      </w:r>
      <w:r w:rsidRPr="005A2A1B">
        <w:t>rashod</w:t>
      </w:r>
      <w:r w:rsidR="004E233A">
        <w:t>a</w:t>
      </w:r>
      <w:r w:rsidRPr="005A2A1B">
        <w:t xml:space="preserve"> za novo planirane obveze</w:t>
      </w:r>
      <w:r w:rsidR="00B577C7" w:rsidRPr="005A2A1B">
        <w:t xml:space="preserve">, posebno obveze vezane uz projekte koji se financiraju iz sredstava </w:t>
      </w:r>
      <w:r w:rsidR="006A3DEF" w:rsidRPr="005A2A1B">
        <w:t xml:space="preserve">EU </w:t>
      </w:r>
      <w:r w:rsidR="00B577C7" w:rsidRPr="005A2A1B">
        <w:t>pomoći</w:t>
      </w:r>
      <w:r w:rsidR="006A3DEF" w:rsidRPr="005A2A1B">
        <w:t xml:space="preserve"> („Ruke pomažu“ i „Viškovo reciklira“) te </w:t>
      </w:r>
      <w:r w:rsidR="004E233A">
        <w:t xml:space="preserve">za </w:t>
      </w:r>
      <w:r w:rsidR="006A3DEF" w:rsidRPr="005A2A1B">
        <w:t xml:space="preserve">nove obveze u okviru programa </w:t>
      </w:r>
      <w:r w:rsidR="00C93A79">
        <w:t xml:space="preserve">kulture, održavanja objekata, </w:t>
      </w:r>
      <w:r w:rsidR="006A3DEF" w:rsidRPr="005A2A1B">
        <w:t>prostornog planiranja i radnih zona</w:t>
      </w:r>
      <w:r w:rsidR="00C56DBF">
        <w:t xml:space="preserve"> te za konzultantske usluge, izradu studija i druge dokumentacije potrebne za prijavu projekata za financiranje iz pomoći i pokretanje javne nabave</w:t>
      </w:r>
      <w:r w:rsidR="006A3DEF" w:rsidRPr="005A2A1B">
        <w:t>,</w:t>
      </w:r>
      <w:r w:rsidR="00B577C7" w:rsidRPr="005A2A1B">
        <w:t xml:space="preserve"> a koj</w:t>
      </w:r>
      <w:r w:rsidR="00E17883" w:rsidRPr="005A2A1B">
        <w:t>e</w:t>
      </w:r>
      <w:r w:rsidR="00B577C7" w:rsidRPr="005A2A1B">
        <w:t xml:space="preserve"> nisu bil</w:t>
      </w:r>
      <w:r w:rsidR="006A3DEF" w:rsidRPr="005A2A1B">
        <w:t>e</w:t>
      </w:r>
      <w:r w:rsidR="00B577C7" w:rsidRPr="005A2A1B">
        <w:t xml:space="preserve"> planiran</w:t>
      </w:r>
      <w:r w:rsidR="006A3DEF" w:rsidRPr="005A2A1B">
        <w:t>e</w:t>
      </w:r>
      <w:r w:rsidR="00B577C7" w:rsidRPr="005A2A1B">
        <w:t xml:space="preserve"> u p</w:t>
      </w:r>
      <w:r w:rsidR="003F561E" w:rsidRPr="005A2A1B">
        <w:t xml:space="preserve">rethodnom planu za 2019. godinu. Također, u okviru ostalih nespomenutih rashoda povećanje plana se najvećim dijelom odnosi na obvezu za povrat </w:t>
      </w:r>
      <w:r w:rsidR="00A77E79" w:rsidRPr="005A2A1B">
        <w:t xml:space="preserve">uplaćenog </w:t>
      </w:r>
      <w:r w:rsidR="003F561E" w:rsidRPr="005A2A1B">
        <w:t>komunalnog doprinosa obveznicima koji</w:t>
      </w:r>
      <w:r w:rsidR="00A77E79" w:rsidRPr="005A2A1B">
        <w:t xml:space="preserve"> nisu i ne mogu započeti gradnju jer im akti za granju nisu više važeći. U okviru </w:t>
      </w:r>
      <w:r w:rsidR="00A07EE6" w:rsidRPr="005A2A1B">
        <w:t>ove stavke rashoda</w:t>
      </w:r>
      <w:r w:rsidR="00A77E79" w:rsidRPr="005A2A1B">
        <w:t xml:space="preserve"> planirana je i nova obveza na ime</w:t>
      </w:r>
      <w:r w:rsidR="003F561E" w:rsidRPr="005A2A1B">
        <w:t xml:space="preserve"> </w:t>
      </w:r>
      <w:r w:rsidR="00A77E79" w:rsidRPr="005A2A1B">
        <w:t>poticajne</w:t>
      </w:r>
      <w:r w:rsidR="003F561E" w:rsidRPr="005A2A1B">
        <w:t xml:space="preserve"> naknad</w:t>
      </w:r>
      <w:r w:rsidR="00A77E79" w:rsidRPr="005A2A1B">
        <w:t>e</w:t>
      </w:r>
      <w:r w:rsidR="003F561E" w:rsidRPr="005A2A1B">
        <w:t xml:space="preserve"> za smanjenje količine miješanog komunalnog otpada </w:t>
      </w:r>
      <w:r w:rsidR="00E17883" w:rsidRPr="005A2A1B">
        <w:t xml:space="preserve">temeljem Zakona o održivom gospodarenju otpadom kao mjere za smanjenje otpada na području općine koju je Fond za zaštitu okoliša i energetsku učinkovitost odredio temeljem rješenja ispostavljenog u ovoj godini, a koja se odnosi na </w:t>
      </w:r>
      <w:r w:rsidR="00272016">
        <w:t xml:space="preserve">obvezu za </w:t>
      </w:r>
      <w:r w:rsidR="00E17883" w:rsidRPr="005A2A1B">
        <w:t xml:space="preserve">razdoblje od 01.11. do 31.12.2017. godine </w:t>
      </w:r>
    </w:p>
    <w:p w:rsidR="003F561E" w:rsidRPr="005A2A1B" w:rsidRDefault="003F561E" w:rsidP="00C325B0">
      <w:pPr>
        <w:numPr>
          <w:ilvl w:val="0"/>
          <w:numId w:val="55"/>
        </w:numPr>
        <w:autoSpaceDE w:val="0"/>
        <w:autoSpaceDN w:val="0"/>
        <w:adjustRightInd w:val="0"/>
        <w:spacing w:after="240"/>
        <w:jc w:val="both"/>
        <w:rPr>
          <w:rFonts w:ascii="Calibri" w:hAnsi="Calibri"/>
          <w:sz w:val="22"/>
          <w:szCs w:val="22"/>
        </w:rPr>
      </w:pPr>
      <w:r w:rsidRPr="005A2A1B">
        <w:rPr>
          <w:rFonts w:ascii="Calibri" w:hAnsi="Calibri"/>
          <w:sz w:val="22"/>
          <w:szCs w:val="22"/>
        </w:rPr>
        <w:t xml:space="preserve">financijski rashodi povećani su za </w:t>
      </w:r>
      <w:r w:rsidR="00E17883" w:rsidRPr="005A2A1B">
        <w:rPr>
          <w:rFonts w:ascii="Calibri" w:hAnsi="Calibri"/>
          <w:sz w:val="22"/>
          <w:szCs w:val="22"/>
        </w:rPr>
        <w:t>67</w:t>
      </w:r>
      <w:r w:rsidRPr="005A2A1B">
        <w:rPr>
          <w:rFonts w:ascii="Calibri" w:hAnsi="Calibri"/>
          <w:sz w:val="22"/>
          <w:szCs w:val="22"/>
        </w:rPr>
        <w:t>.000 kuna</w:t>
      </w:r>
      <w:r w:rsidR="00A42A70" w:rsidRPr="005A2A1B">
        <w:rPr>
          <w:rFonts w:ascii="Calibri" w:hAnsi="Calibri"/>
          <w:sz w:val="22"/>
          <w:szCs w:val="22"/>
        </w:rPr>
        <w:t>, a povećanje se</w:t>
      </w:r>
      <w:r w:rsidR="00E17883" w:rsidRPr="005A2A1B">
        <w:rPr>
          <w:rFonts w:ascii="Calibri" w:hAnsi="Calibri"/>
          <w:sz w:val="22"/>
          <w:szCs w:val="22"/>
        </w:rPr>
        <w:t xml:space="preserve"> odnosi na </w:t>
      </w:r>
      <w:r w:rsidR="00A07EE6" w:rsidRPr="005A2A1B">
        <w:rPr>
          <w:rFonts w:ascii="Calibri" w:hAnsi="Calibri"/>
          <w:sz w:val="22"/>
          <w:szCs w:val="22"/>
        </w:rPr>
        <w:t xml:space="preserve">obvezu vezanu uz </w:t>
      </w:r>
      <w:r w:rsidR="00E17883" w:rsidRPr="005A2A1B">
        <w:rPr>
          <w:rFonts w:ascii="Calibri" w:hAnsi="Calibri"/>
          <w:sz w:val="22"/>
          <w:szCs w:val="22"/>
        </w:rPr>
        <w:t>bankarsk</w:t>
      </w:r>
      <w:r w:rsidR="00A07EE6" w:rsidRPr="005A2A1B">
        <w:rPr>
          <w:rFonts w:ascii="Calibri" w:hAnsi="Calibri"/>
          <w:sz w:val="22"/>
          <w:szCs w:val="22"/>
        </w:rPr>
        <w:t>u</w:t>
      </w:r>
      <w:r w:rsidR="00E17883" w:rsidRPr="005A2A1B">
        <w:rPr>
          <w:rFonts w:ascii="Calibri" w:hAnsi="Calibri"/>
          <w:sz w:val="22"/>
          <w:szCs w:val="22"/>
        </w:rPr>
        <w:t xml:space="preserve"> naknad</w:t>
      </w:r>
      <w:r w:rsidR="00A07EE6" w:rsidRPr="005A2A1B">
        <w:rPr>
          <w:rFonts w:ascii="Calibri" w:hAnsi="Calibri"/>
          <w:sz w:val="22"/>
          <w:szCs w:val="22"/>
        </w:rPr>
        <w:t>u</w:t>
      </w:r>
      <w:r w:rsidR="00E17883" w:rsidRPr="005A2A1B">
        <w:rPr>
          <w:rFonts w:ascii="Calibri" w:hAnsi="Calibri"/>
          <w:sz w:val="22"/>
          <w:szCs w:val="22"/>
        </w:rPr>
        <w:t xml:space="preserve"> za realizaciju dugoročnog kredita </w:t>
      </w:r>
      <w:r w:rsidR="00A42A70" w:rsidRPr="005A2A1B">
        <w:rPr>
          <w:rFonts w:ascii="Calibri" w:hAnsi="Calibri"/>
          <w:sz w:val="22"/>
          <w:szCs w:val="22"/>
        </w:rPr>
        <w:t>od Hrvatske banke za obnov</w:t>
      </w:r>
      <w:r w:rsidR="00E17883" w:rsidRPr="005A2A1B">
        <w:rPr>
          <w:rFonts w:ascii="Calibri" w:hAnsi="Calibri"/>
          <w:sz w:val="22"/>
          <w:szCs w:val="22"/>
        </w:rPr>
        <w:t>u i razvitak koja je bila planirana u prethodnoj go</w:t>
      </w:r>
      <w:r w:rsidR="00A42A70" w:rsidRPr="005A2A1B">
        <w:rPr>
          <w:rFonts w:ascii="Calibri" w:hAnsi="Calibri"/>
          <w:sz w:val="22"/>
          <w:szCs w:val="22"/>
        </w:rPr>
        <w:t>d</w:t>
      </w:r>
      <w:r w:rsidR="00E17883" w:rsidRPr="005A2A1B">
        <w:rPr>
          <w:rFonts w:ascii="Calibri" w:hAnsi="Calibri"/>
          <w:sz w:val="22"/>
          <w:szCs w:val="22"/>
        </w:rPr>
        <w:t xml:space="preserve">ini, </w:t>
      </w:r>
      <w:r w:rsidR="00A42A70" w:rsidRPr="005A2A1B">
        <w:rPr>
          <w:rFonts w:ascii="Calibri" w:hAnsi="Calibri"/>
          <w:sz w:val="22"/>
          <w:szCs w:val="22"/>
        </w:rPr>
        <w:t>a realizirana u ovoj po zaključenju ugovora o dugoročnom kreditu</w:t>
      </w:r>
      <w:r w:rsidR="00E17883" w:rsidRPr="005A2A1B">
        <w:rPr>
          <w:rFonts w:ascii="Calibri" w:hAnsi="Calibri"/>
          <w:sz w:val="22"/>
          <w:szCs w:val="22"/>
        </w:rPr>
        <w:t xml:space="preserve"> </w:t>
      </w:r>
    </w:p>
    <w:p w:rsidR="00A42A70" w:rsidRPr="005A2A1B" w:rsidRDefault="00A42A70" w:rsidP="00C325B0">
      <w:pPr>
        <w:numPr>
          <w:ilvl w:val="0"/>
          <w:numId w:val="55"/>
        </w:numPr>
        <w:autoSpaceDE w:val="0"/>
        <w:autoSpaceDN w:val="0"/>
        <w:adjustRightInd w:val="0"/>
        <w:spacing w:after="240"/>
        <w:jc w:val="both"/>
        <w:rPr>
          <w:rFonts w:ascii="Calibri" w:hAnsi="Calibri"/>
          <w:sz w:val="22"/>
          <w:szCs w:val="22"/>
        </w:rPr>
      </w:pPr>
      <w:r w:rsidRPr="005A2A1B">
        <w:rPr>
          <w:rFonts w:ascii="Calibri" w:hAnsi="Calibri"/>
          <w:sz w:val="22"/>
          <w:szCs w:val="22"/>
        </w:rPr>
        <w:lastRenderedPageBreak/>
        <w:t>rashodi za subvencije povećani su u odnosu na prethodni plan u iznosu od 200.000 kuna</w:t>
      </w:r>
      <w:r w:rsidR="0095283E" w:rsidRPr="005A2A1B">
        <w:rPr>
          <w:rFonts w:ascii="Calibri" w:hAnsi="Calibri"/>
          <w:sz w:val="22"/>
          <w:szCs w:val="22"/>
        </w:rPr>
        <w:t>, a</w:t>
      </w:r>
      <w:r w:rsidRPr="005A2A1B">
        <w:rPr>
          <w:rFonts w:ascii="Calibri" w:hAnsi="Calibri"/>
          <w:sz w:val="22"/>
          <w:szCs w:val="22"/>
        </w:rPr>
        <w:t xml:space="preserve"> odnose </w:t>
      </w:r>
      <w:r w:rsidR="0095283E" w:rsidRPr="005A2A1B">
        <w:rPr>
          <w:rFonts w:ascii="Calibri" w:hAnsi="Calibri"/>
          <w:sz w:val="22"/>
          <w:szCs w:val="22"/>
        </w:rPr>
        <w:t xml:space="preserve">se </w:t>
      </w:r>
      <w:r w:rsidRPr="005A2A1B">
        <w:rPr>
          <w:rFonts w:ascii="Calibri" w:hAnsi="Calibri"/>
          <w:sz w:val="22"/>
          <w:szCs w:val="22"/>
        </w:rPr>
        <w:t xml:space="preserve">na planirane obveze prema Komunalnom društvu Viškovo za rad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 koje su u prethodnom planu planirane na rashodima za komunalne usluge koje to u naravi nisu </w:t>
      </w:r>
    </w:p>
    <w:p w:rsidR="0095283E" w:rsidRDefault="0095283E" w:rsidP="0095283E">
      <w:pPr>
        <w:numPr>
          <w:ilvl w:val="0"/>
          <w:numId w:val="55"/>
        </w:numPr>
        <w:shd w:val="clear" w:color="auto" w:fill="FFFFFF"/>
        <w:autoSpaceDE w:val="0"/>
        <w:autoSpaceDN w:val="0"/>
        <w:adjustRightInd w:val="0"/>
        <w:jc w:val="both"/>
        <w:rPr>
          <w:rFonts w:ascii="Calibri" w:eastAsia="Calibri" w:hAnsi="Calibri" w:cs="Arial Narrow"/>
          <w:sz w:val="22"/>
          <w:szCs w:val="22"/>
          <w:lang w:eastAsia="en-US"/>
        </w:rPr>
      </w:pPr>
      <w:r w:rsidRPr="005A2A1B">
        <w:rPr>
          <w:rFonts w:ascii="Calibri" w:eastAsia="Calibri" w:hAnsi="Calibri" w:cs="Arial Narrow"/>
          <w:sz w:val="22"/>
          <w:szCs w:val="22"/>
          <w:lang w:eastAsia="en-US"/>
        </w:rPr>
        <w:t>pomoći dane u inozemstvo i unutar općeg proračuna povećane su</w:t>
      </w:r>
      <w:r w:rsidR="00A07EE6" w:rsidRPr="005A2A1B">
        <w:rPr>
          <w:rFonts w:ascii="Calibri" w:eastAsia="Calibri" w:hAnsi="Calibri" w:cs="Arial Narrow"/>
          <w:sz w:val="22"/>
          <w:szCs w:val="22"/>
          <w:lang w:eastAsia="en-US"/>
        </w:rPr>
        <w:t xml:space="preserve"> ukupno </w:t>
      </w:r>
      <w:r w:rsidRPr="005A2A1B">
        <w:rPr>
          <w:rFonts w:ascii="Calibri" w:eastAsia="Calibri" w:hAnsi="Calibri" w:cs="Arial Narrow"/>
          <w:sz w:val="22"/>
          <w:szCs w:val="22"/>
          <w:lang w:eastAsia="en-US"/>
        </w:rPr>
        <w:t>za 595.500 kuna, a odnose se na pomoći unutar općeg proračuna u iznosu od 146.000 kn</w:t>
      </w:r>
      <w:r w:rsidR="00920945" w:rsidRPr="005A2A1B">
        <w:rPr>
          <w:rFonts w:ascii="Calibri" w:eastAsia="Calibri" w:hAnsi="Calibri" w:cs="Arial Narrow"/>
          <w:sz w:val="22"/>
          <w:szCs w:val="22"/>
          <w:lang w:eastAsia="en-US"/>
        </w:rPr>
        <w:t>, odnosno</w:t>
      </w:r>
      <w:r w:rsidRPr="005A2A1B">
        <w:rPr>
          <w:rFonts w:ascii="Calibri" w:eastAsia="Calibri" w:hAnsi="Calibri" w:cs="Arial Narrow"/>
          <w:sz w:val="22"/>
          <w:szCs w:val="22"/>
          <w:lang w:eastAsia="en-US"/>
        </w:rPr>
        <w:t xml:space="preserve"> na pomoći Fondu za zaštitu okoliša i energetsku učinkovitost za sufinanciranje nabave spremnika za odvojeno prikupljanje otpada te na pomoći </w:t>
      </w:r>
      <w:r w:rsidR="00920945" w:rsidRPr="005A2A1B">
        <w:rPr>
          <w:rFonts w:ascii="Calibri" w:eastAsia="Calibri" w:hAnsi="Calibri" w:cs="Arial Narrow"/>
          <w:sz w:val="22"/>
          <w:szCs w:val="22"/>
          <w:lang w:eastAsia="en-US"/>
        </w:rPr>
        <w:t xml:space="preserve">temeljem prijenosa EU sredstava </w:t>
      </w:r>
      <w:r w:rsidR="00C755B7" w:rsidRPr="005A2A1B">
        <w:rPr>
          <w:rFonts w:ascii="Calibri" w:eastAsia="Calibri" w:hAnsi="Calibri" w:cs="Arial Narrow"/>
          <w:sz w:val="22"/>
          <w:szCs w:val="22"/>
          <w:lang w:eastAsia="en-US"/>
        </w:rPr>
        <w:t xml:space="preserve">u iznosu od 449.500 kn </w:t>
      </w:r>
      <w:r w:rsidRPr="005A2A1B">
        <w:rPr>
          <w:rFonts w:ascii="Calibri" w:eastAsia="Calibri" w:hAnsi="Calibri" w:cs="Arial Narrow"/>
          <w:sz w:val="22"/>
          <w:szCs w:val="22"/>
          <w:lang w:eastAsia="en-US"/>
        </w:rPr>
        <w:t>jedinicama lokalne samouprave koje su partneri u provođenju projekata „</w:t>
      </w:r>
      <w:r w:rsidR="00920945" w:rsidRPr="005A2A1B">
        <w:rPr>
          <w:rFonts w:ascii="Calibri" w:eastAsia="Calibri" w:hAnsi="Calibri" w:cs="Arial Narrow"/>
          <w:sz w:val="22"/>
          <w:szCs w:val="22"/>
          <w:lang w:eastAsia="en-US"/>
        </w:rPr>
        <w:t>Znanjem do posla“ i „Ruke pomažu“ koji se</w:t>
      </w:r>
      <w:r w:rsidRPr="005A2A1B">
        <w:rPr>
          <w:rFonts w:ascii="Calibri" w:eastAsia="Calibri" w:hAnsi="Calibri" w:cs="Arial Narrow"/>
          <w:sz w:val="22"/>
          <w:szCs w:val="22"/>
          <w:lang w:eastAsia="en-US"/>
        </w:rPr>
        <w:t xml:space="preserve"> financira</w:t>
      </w:r>
      <w:r w:rsidR="00920945" w:rsidRPr="005A2A1B">
        <w:rPr>
          <w:rFonts w:ascii="Calibri" w:eastAsia="Calibri" w:hAnsi="Calibri" w:cs="Arial Narrow"/>
          <w:sz w:val="22"/>
          <w:szCs w:val="22"/>
          <w:lang w:eastAsia="en-US"/>
        </w:rPr>
        <w:t xml:space="preserve">ju </w:t>
      </w:r>
      <w:r w:rsidRPr="005A2A1B">
        <w:rPr>
          <w:rFonts w:ascii="Calibri" w:eastAsia="Calibri" w:hAnsi="Calibri" w:cs="Arial Narrow"/>
          <w:sz w:val="22"/>
          <w:szCs w:val="22"/>
          <w:lang w:eastAsia="en-US"/>
        </w:rPr>
        <w:t xml:space="preserve">iz sredstava EU pomoći </w:t>
      </w:r>
    </w:p>
    <w:p w:rsidR="005A2A1B" w:rsidRPr="005A2A1B" w:rsidRDefault="005A2A1B" w:rsidP="005A2A1B">
      <w:pPr>
        <w:shd w:val="clear" w:color="auto" w:fill="FFFFFF"/>
        <w:autoSpaceDE w:val="0"/>
        <w:autoSpaceDN w:val="0"/>
        <w:adjustRightInd w:val="0"/>
        <w:ind w:left="360"/>
        <w:jc w:val="both"/>
        <w:rPr>
          <w:rFonts w:ascii="Calibri" w:eastAsia="Calibri" w:hAnsi="Calibri" w:cs="Arial Narrow"/>
          <w:sz w:val="22"/>
          <w:szCs w:val="22"/>
          <w:lang w:eastAsia="en-US"/>
        </w:rPr>
      </w:pPr>
    </w:p>
    <w:p w:rsidR="002C65C4" w:rsidRPr="002C65C4" w:rsidRDefault="00C755B7" w:rsidP="005A2A1B">
      <w:pPr>
        <w:numPr>
          <w:ilvl w:val="0"/>
          <w:numId w:val="55"/>
        </w:numPr>
        <w:shd w:val="clear" w:color="auto" w:fill="FFFFFF"/>
        <w:autoSpaceDE w:val="0"/>
        <w:autoSpaceDN w:val="0"/>
        <w:adjustRightInd w:val="0"/>
        <w:spacing w:after="240"/>
        <w:jc w:val="both"/>
        <w:rPr>
          <w:rFonts w:ascii="Calibri" w:eastAsia="Calibri" w:hAnsi="Calibri" w:cs="Arial Narrow"/>
          <w:sz w:val="22"/>
          <w:szCs w:val="22"/>
          <w:lang w:eastAsia="en-US"/>
        </w:rPr>
      </w:pPr>
      <w:r w:rsidRPr="005A2A1B">
        <w:rPr>
          <w:rFonts w:ascii="Calibri" w:eastAsia="Calibri" w:hAnsi="Calibri" w:cs="Arial Narrow"/>
          <w:sz w:val="22"/>
          <w:szCs w:val="22"/>
          <w:lang w:eastAsia="en-US"/>
        </w:rPr>
        <w:t xml:space="preserve">naknade građanima i kućanstvima povećane su ukupno za </w:t>
      </w:r>
      <w:r w:rsidR="00FC5CCC">
        <w:rPr>
          <w:rFonts w:ascii="Calibri" w:eastAsia="Calibri" w:hAnsi="Calibri" w:cs="Arial Narrow"/>
          <w:sz w:val="22"/>
          <w:szCs w:val="22"/>
          <w:lang w:eastAsia="en-US"/>
        </w:rPr>
        <w:t>685</w:t>
      </w:r>
      <w:r w:rsidRPr="005A2A1B">
        <w:rPr>
          <w:rFonts w:ascii="Calibri" w:eastAsia="Calibri" w:hAnsi="Calibri" w:cs="Arial Narrow"/>
          <w:sz w:val="22"/>
          <w:szCs w:val="22"/>
          <w:lang w:eastAsia="en-US"/>
        </w:rPr>
        <w:t xml:space="preserve">.550 kuna, a povećanje se odnosi na novo planirane naknade </w:t>
      </w:r>
      <w:r w:rsidRPr="005A2A1B">
        <w:rPr>
          <w:rFonts w:ascii="Calibri" w:hAnsi="Calibri"/>
          <w:sz w:val="22"/>
          <w:szCs w:val="22"/>
        </w:rPr>
        <w:t>zaposlenicima Brodogradilišta 3. maj, Rijeka s područja naše općine</w:t>
      </w:r>
      <w:r w:rsidRPr="005A2A1B">
        <w:rPr>
          <w:rFonts w:ascii="Calibri" w:eastAsia="Calibri" w:hAnsi="Calibri" w:cs="Arial Narrow"/>
          <w:sz w:val="22"/>
          <w:szCs w:val="22"/>
          <w:lang w:eastAsia="en-US"/>
        </w:rPr>
        <w:t xml:space="preserve"> na ime </w:t>
      </w:r>
      <w:r w:rsidRPr="005A2A1B">
        <w:rPr>
          <w:rFonts w:ascii="Calibri" w:hAnsi="Calibri"/>
          <w:sz w:val="22"/>
          <w:szCs w:val="22"/>
        </w:rPr>
        <w:t xml:space="preserve">pomoći iz fonda solidarnosti proračuna Primorsko-goranske županije u iznosu od 100.000 kn, </w:t>
      </w:r>
      <w:r w:rsidR="00FC5CCC">
        <w:rPr>
          <w:rFonts w:ascii="Calibri" w:hAnsi="Calibri"/>
          <w:sz w:val="22"/>
          <w:szCs w:val="22"/>
        </w:rPr>
        <w:t xml:space="preserve">naknade za </w:t>
      </w:r>
      <w:r w:rsidR="002C65C4">
        <w:rPr>
          <w:rFonts w:ascii="Calibri" w:hAnsi="Calibri"/>
          <w:sz w:val="22"/>
          <w:szCs w:val="22"/>
        </w:rPr>
        <w:t>financiranje nabave</w:t>
      </w:r>
      <w:r w:rsidR="00FC5CCC">
        <w:rPr>
          <w:rFonts w:ascii="Calibri" w:hAnsi="Calibri"/>
          <w:sz w:val="22"/>
          <w:szCs w:val="22"/>
        </w:rPr>
        <w:t xml:space="preserve"> radn</w:t>
      </w:r>
      <w:r w:rsidR="002C65C4">
        <w:rPr>
          <w:rFonts w:ascii="Calibri" w:hAnsi="Calibri"/>
          <w:sz w:val="22"/>
          <w:szCs w:val="22"/>
        </w:rPr>
        <w:t>ih</w:t>
      </w:r>
      <w:r w:rsidR="00FC5CCC">
        <w:rPr>
          <w:rFonts w:ascii="Calibri" w:hAnsi="Calibri"/>
          <w:sz w:val="22"/>
          <w:szCs w:val="22"/>
        </w:rPr>
        <w:t xml:space="preserve"> bilježnic</w:t>
      </w:r>
      <w:r w:rsidR="002C65C4">
        <w:rPr>
          <w:rFonts w:ascii="Calibri" w:hAnsi="Calibri"/>
          <w:sz w:val="22"/>
          <w:szCs w:val="22"/>
        </w:rPr>
        <w:t>a</w:t>
      </w:r>
      <w:r w:rsidR="00FC5CCC">
        <w:rPr>
          <w:rFonts w:ascii="Calibri" w:hAnsi="Calibri"/>
          <w:sz w:val="22"/>
          <w:szCs w:val="22"/>
        </w:rPr>
        <w:t xml:space="preserve"> učenicima </w:t>
      </w:r>
      <w:r w:rsidR="002C65C4">
        <w:rPr>
          <w:rFonts w:ascii="Calibri" w:hAnsi="Calibri"/>
          <w:sz w:val="22"/>
          <w:szCs w:val="22"/>
        </w:rPr>
        <w:t xml:space="preserve">osnovne škole u iznosu od 500.000,00 kn, </w:t>
      </w:r>
      <w:r w:rsidRPr="005A2A1B">
        <w:rPr>
          <w:rFonts w:ascii="Calibri" w:hAnsi="Calibri"/>
          <w:sz w:val="22"/>
          <w:szCs w:val="22"/>
        </w:rPr>
        <w:t xml:space="preserve">naknade građanima s područja općine za nabavu </w:t>
      </w:r>
      <w:proofErr w:type="spellStart"/>
      <w:r w:rsidRPr="005A2A1B">
        <w:rPr>
          <w:rFonts w:ascii="Calibri" w:hAnsi="Calibri"/>
          <w:sz w:val="22"/>
          <w:szCs w:val="22"/>
        </w:rPr>
        <w:t>kompostera</w:t>
      </w:r>
      <w:proofErr w:type="spellEnd"/>
      <w:r w:rsidRPr="005A2A1B">
        <w:rPr>
          <w:rFonts w:ascii="Calibri" w:hAnsi="Calibri"/>
          <w:sz w:val="22"/>
          <w:szCs w:val="22"/>
        </w:rPr>
        <w:t xml:space="preserve"> u iznosu od 30.000 kn</w:t>
      </w:r>
      <w:r w:rsidR="00FC5CCC">
        <w:rPr>
          <w:rFonts w:ascii="Calibri" w:hAnsi="Calibri"/>
          <w:sz w:val="22"/>
          <w:szCs w:val="22"/>
        </w:rPr>
        <w:t xml:space="preserve"> te</w:t>
      </w:r>
      <w:r w:rsidRPr="005A2A1B">
        <w:rPr>
          <w:rFonts w:ascii="Calibri" w:hAnsi="Calibri"/>
          <w:sz w:val="22"/>
          <w:szCs w:val="22"/>
        </w:rPr>
        <w:t xml:space="preserve"> naknade u okviru projekta „Ruke pomažu“ vezane uz pružanje pomoći u kući starijim i bolesnim osobama u iznosu od </w:t>
      </w:r>
      <w:r w:rsidR="00661EF1" w:rsidRPr="005A2A1B">
        <w:rPr>
          <w:rFonts w:ascii="Calibri" w:hAnsi="Calibri"/>
          <w:sz w:val="22"/>
          <w:szCs w:val="22"/>
        </w:rPr>
        <w:t>57.550 kn,</w:t>
      </w:r>
      <w:r w:rsidR="00FC5CCC">
        <w:rPr>
          <w:rFonts w:ascii="Calibri" w:hAnsi="Calibri"/>
          <w:sz w:val="22"/>
          <w:szCs w:val="22"/>
        </w:rPr>
        <w:t xml:space="preserve"> </w:t>
      </w:r>
      <w:r w:rsidR="002C65C4">
        <w:rPr>
          <w:rFonts w:ascii="Calibri" w:hAnsi="Calibri"/>
          <w:sz w:val="22"/>
          <w:szCs w:val="22"/>
        </w:rPr>
        <w:t>dok se pr</w:t>
      </w:r>
      <w:r w:rsidR="000C0E64">
        <w:rPr>
          <w:rFonts w:ascii="Calibri" w:hAnsi="Calibri"/>
          <w:sz w:val="22"/>
          <w:szCs w:val="22"/>
        </w:rPr>
        <w:t>e</w:t>
      </w:r>
      <w:r w:rsidR="002C65C4">
        <w:rPr>
          <w:rFonts w:ascii="Calibri" w:hAnsi="Calibri"/>
          <w:sz w:val="22"/>
          <w:szCs w:val="22"/>
        </w:rPr>
        <w:t xml:space="preserve">ostali iznos korekcije plana odnosi na povećanje naknada za </w:t>
      </w:r>
      <w:r w:rsidR="002C65C4" w:rsidRPr="00FE03B9">
        <w:rPr>
          <w:rFonts w:ascii="Calibri" w:hAnsi="Calibri"/>
          <w:sz w:val="22"/>
          <w:szCs w:val="22"/>
        </w:rPr>
        <w:t>nagrade odličnim učenicima i učeni</w:t>
      </w:r>
      <w:r w:rsidR="000C0E64">
        <w:rPr>
          <w:rFonts w:ascii="Calibri" w:hAnsi="Calibri"/>
          <w:sz w:val="22"/>
          <w:szCs w:val="22"/>
        </w:rPr>
        <w:t>cima</w:t>
      </w:r>
      <w:r w:rsidR="002C65C4" w:rsidRPr="00FE03B9">
        <w:rPr>
          <w:rFonts w:ascii="Calibri" w:hAnsi="Calibri"/>
          <w:sz w:val="22"/>
          <w:szCs w:val="22"/>
        </w:rPr>
        <w:t xml:space="preserve"> generacije</w:t>
      </w:r>
      <w:r w:rsidR="002C65C4" w:rsidRPr="005A2A1B">
        <w:rPr>
          <w:rFonts w:ascii="Calibri" w:hAnsi="Calibri"/>
          <w:sz w:val="22"/>
          <w:szCs w:val="22"/>
        </w:rPr>
        <w:t xml:space="preserve"> </w:t>
      </w:r>
      <w:r w:rsidR="002C65C4">
        <w:rPr>
          <w:rFonts w:ascii="Calibri" w:hAnsi="Calibri"/>
          <w:sz w:val="22"/>
          <w:szCs w:val="22"/>
        </w:rPr>
        <w:t>osnovnih škola</w:t>
      </w:r>
      <w:r w:rsidR="000C0E64">
        <w:rPr>
          <w:rFonts w:ascii="Calibri" w:hAnsi="Calibri"/>
          <w:sz w:val="22"/>
          <w:szCs w:val="22"/>
        </w:rPr>
        <w:t xml:space="preserve"> </w:t>
      </w:r>
      <w:r w:rsidR="002C65C4">
        <w:rPr>
          <w:rFonts w:ascii="Calibri" w:hAnsi="Calibri"/>
          <w:sz w:val="22"/>
          <w:szCs w:val="22"/>
        </w:rPr>
        <w:t xml:space="preserve">te </w:t>
      </w:r>
      <w:r w:rsidR="000C0E64">
        <w:rPr>
          <w:rFonts w:ascii="Calibri" w:hAnsi="Calibri"/>
          <w:sz w:val="22"/>
          <w:szCs w:val="22"/>
        </w:rPr>
        <w:t xml:space="preserve">na </w:t>
      </w:r>
      <w:r w:rsidR="00661EF1" w:rsidRPr="005A2A1B">
        <w:rPr>
          <w:rFonts w:ascii="Calibri" w:hAnsi="Calibri"/>
          <w:sz w:val="22"/>
          <w:szCs w:val="22"/>
        </w:rPr>
        <w:t>smanjen</w:t>
      </w:r>
      <w:r w:rsidR="000C0E64">
        <w:rPr>
          <w:rFonts w:ascii="Calibri" w:hAnsi="Calibri"/>
          <w:sz w:val="22"/>
          <w:szCs w:val="22"/>
        </w:rPr>
        <w:t>j</w:t>
      </w:r>
      <w:r w:rsidR="00661EF1" w:rsidRPr="005A2A1B">
        <w:rPr>
          <w:rFonts w:ascii="Calibri" w:hAnsi="Calibri"/>
          <w:sz w:val="22"/>
          <w:szCs w:val="22"/>
        </w:rPr>
        <w:t>e naknad</w:t>
      </w:r>
      <w:r w:rsidR="000C0E64">
        <w:rPr>
          <w:rFonts w:ascii="Calibri" w:hAnsi="Calibri"/>
          <w:sz w:val="22"/>
          <w:szCs w:val="22"/>
        </w:rPr>
        <w:t>a</w:t>
      </w:r>
      <w:r w:rsidR="00661EF1" w:rsidRPr="005A2A1B">
        <w:rPr>
          <w:rFonts w:ascii="Calibri" w:hAnsi="Calibri"/>
          <w:sz w:val="22"/>
          <w:szCs w:val="22"/>
        </w:rPr>
        <w:t xml:space="preserve"> za javni prijevoz sukladno novim procjenama obveza po toj osnovi</w:t>
      </w:r>
    </w:p>
    <w:p w:rsidR="006163FC" w:rsidRPr="005A2A1B" w:rsidRDefault="00661EF1" w:rsidP="00C325B0">
      <w:pPr>
        <w:numPr>
          <w:ilvl w:val="0"/>
          <w:numId w:val="55"/>
        </w:numPr>
        <w:spacing w:after="240"/>
        <w:jc w:val="both"/>
        <w:rPr>
          <w:rFonts w:ascii="Calibri" w:hAnsi="Calibri"/>
          <w:sz w:val="22"/>
          <w:szCs w:val="22"/>
        </w:rPr>
      </w:pPr>
      <w:r w:rsidRPr="005A2A1B">
        <w:rPr>
          <w:rFonts w:ascii="Calibri" w:hAnsi="Calibri"/>
          <w:sz w:val="22"/>
          <w:szCs w:val="22"/>
        </w:rPr>
        <w:t>ostali rashodi povećani su ukupno za 3</w:t>
      </w:r>
      <w:r w:rsidR="00375721">
        <w:rPr>
          <w:rFonts w:ascii="Calibri" w:hAnsi="Calibri"/>
          <w:sz w:val="22"/>
          <w:szCs w:val="22"/>
        </w:rPr>
        <w:t>10</w:t>
      </w:r>
      <w:r w:rsidRPr="005A2A1B">
        <w:rPr>
          <w:rFonts w:ascii="Calibri" w:hAnsi="Calibri"/>
          <w:sz w:val="22"/>
          <w:szCs w:val="22"/>
        </w:rPr>
        <w:t>.500 kuna, s tim da su unutar istih rashodi za</w:t>
      </w:r>
      <w:r w:rsidR="00375721">
        <w:rPr>
          <w:rFonts w:ascii="Calibri" w:hAnsi="Calibri"/>
          <w:sz w:val="22"/>
          <w:szCs w:val="22"/>
        </w:rPr>
        <w:t xml:space="preserve"> tekuće donacije povećani za 179</w:t>
      </w:r>
      <w:r w:rsidRPr="005A2A1B">
        <w:rPr>
          <w:rFonts w:ascii="Calibri" w:hAnsi="Calibri"/>
          <w:sz w:val="22"/>
          <w:szCs w:val="22"/>
        </w:rPr>
        <w:t>.500 kn</w:t>
      </w:r>
      <w:r w:rsidR="00202DC5" w:rsidRPr="005A2A1B">
        <w:rPr>
          <w:rFonts w:ascii="Calibri" w:hAnsi="Calibri"/>
          <w:sz w:val="22"/>
          <w:szCs w:val="22"/>
        </w:rPr>
        <w:t xml:space="preserve"> i odnose se na donacije vezane uz propisano financiranje promidžbenih aktivnosti za provođenje izbora nacionalnih manjina</w:t>
      </w:r>
      <w:r w:rsidR="00AB7C52">
        <w:rPr>
          <w:rFonts w:ascii="Calibri" w:hAnsi="Calibri"/>
          <w:sz w:val="22"/>
          <w:szCs w:val="22"/>
        </w:rPr>
        <w:t xml:space="preserve"> te</w:t>
      </w:r>
      <w:r w:rsidR="00202DC5" w:rsidRPr="005A2A1B">
        <w:rPr>
          <w:rFonts w:ascii="Calibri" w:hAnsi="Calibri"/>
          <w:sz w:val="22"/>
          <w:szCs w:val="22"/>
        </w:rPr>
        <w:t xml:space="preserve"> na povećanje donacija za javne potrebe u kulturi, religiji, turizmu i drugim područjima od posebnog značaja u skladu s iskazanim potrebama i prijavama za financiranje. Također, u okviru ovih rashoda predviđeno je i povećanje kapitalnih pomoći u iznosu od 131.000 kn koje se odnose na pomoći KD-u Vodovod i kanalizacija za izgradnju vodovodne mreže na području općine koje se prema novim procjenama planiraju realizirati u ovoj godini</w:t>
      </w:r>
    </w:p>
    <w:p w:rsidR="006163FC" w:rsidRPr="005A2A1B" w:rsidRDefault="006163FC" w:rsidP="00C325B0">
      <w:pPr>
        <w:numPr>
          <w:ilvl w:val="0"/>
          <w:numId w:val="55"/>
        </w:numPr>
        <w:spacing w:after="240"/>
        <w:jc w:val="both"/>
        <w:rPr>
          <w:rFonts w:ascii="Calibri" w:hAnsi="Calibri"/>
          <w:sz w:val="22"/>
          <w:szCs w:val="22"/>
        </w:rPr>
      </w:pPr>
      <w:r w:rsidRPr="005A2A1B">
        <w:rPr>
          <w:rFonts w:ascii="Calibri" w:hAnsi="Calibri"/>
          <w:sz w:val="22"/>
          <w:szCs w:val="22"/>
        </w:rPr>
        <w:t>rashodi za nabavu zemljišta povećani su za 1.442.000 kuna u skladu s potrebama i mogućnostima otkupa zemljišta za buduće projekte do kraja godine, najvećim dijelom za prometne objekte što je detaljnije obrazloženo po pojedinim programima u posebnom dijelu proračuna</w:t>
      </w:r>
    </w:p>
    <w:p w:rsidR="005A0CA1" w:rsidRDefault="006163FC" w:rsidP="006163FC">
      <w:pPr>
        <w:numPr>
          <w:ilvl w:val="0"/>
          <w:numId w:val="55"/>
        </w:numPr>
        <w:spacing w:after="240"/>
        <w:jc w:val="both"/>
        <w:rPr>
          <w:rFonts w:ascii="Calibri" w:hAnsi="Calibri"/>
          <w:sz w:val="22"/>
          <w:szCs w:val="22"/>
        </w:rPr>
      </w:pPr>
      <w:r w:rsidRPr="005A2A1B">
        <w:rPr>
          <w:rFonts w:ascii="Calibri" w:hAnsi="Calibri"/>
          <w:sz w:val="22"/>
          <w:szCs w:val="22"/>
        </w:rPr>
        <w:t>rashodi za nabavu građevinskih objekata povećani su ukupno za 8.</w:t>
      </w:r>
      <w:r w:rsidR="00330AE3">
        <w:rPr>
          <w:rFonts w:ascii="Calibri" w:hAnsi="Calibri"/>
          <w:sz w:val="22"/>
          <w:szCs w:val="22"/>
        </w:rPr>
        <w:t>045</w:t>
      </w:r>
      <w:r w:rsidRPr="005A2A1B">
        <w:rPr>
          <w:rFonts w:ascii="Calibri" w:hAnsi="Calibri"/>
          <w:sz w:val="22"/>
          <w:szCs w:val="22"/>
        </w:rPr>
        <w:t>.</w:t>
      </w:r>
      <w:r w:rsidR="00330AE3">
        <w:rPr>
          <w:rFonts w:ascii="Calibri" w:hAnsi="Calibri"/>
          <w:sz w:val="22"/>
          <w:szCs w:val="22"/>
        </w:rPr>
        <w:t>4</w:t>
      </w:r>
      <w:r w:rsidRPr="005A2A1B">
        <w:rPr>
          <w:rFonts w:ascii="Calibri" w:hAnsi="Calibri"/>
          <w:sz w:val="22"/>
          <w:szCs w:val="22"/>
        </w:rPr>
        <w:t xml:space="preserve">50 kuna na temelju nove procjene realizacije do kraja godine, a u tome predviđeni su prije svega rashodi za kapitalna ulaganja koja su planirana u prethodnoj godini, ali je dinamika njihove realizacije izmijenjena te se stoga </w:t>
      </w:r>
      <w:r w:rsidR="00330AE3">
        <w:rPr>
          <w:rFonts w:ascii="Calibri" w:hAnsi="Calibri"/>
          <w:sz w:val="22"/>
          <w:szCs w:val="22"/>
        </w:rPr>
        <w:t xml:space="preserve">prenose i </w:t>
      </w:r>
      <w:r w:rsidRPr="005A2A1B">
        <w:rPr>
          <w:rFonts w:ascii="Calibri" w:hAnsi="Calibri"/>
          <w:sz w:val="22"/>
          <w:szCs w:val="22"/>
        </w:rPr>
        <w:t>planiraju u ovoj godini, posebno ona ulaganja</w:t>
      </w:r>
      <w:r w:rsidR="004A5A4F" w:rsidRPr="005A2A1B">
        <w:rPr>
          <w:rFonts w:ascii="Calibri" w:hAnsi="Calibri"/>
          <w:sz w:val="22"/>
          <w:szCs w:val="22"/>
        </w:rPr>
        <w:t xml:space="preserve"> za</w:t>
      </w:r>
      <w:r w:rsidRPr="005A2A1B">
        <w:rPr>
          <w:rFonts w:ascii="Calibri" w:hAnsi="Calibri"/>
          <w:sz w:val="22"/>
          <w:szCs w:val="22"/>
        </w:rPr>
        <w:t xml:space="preserve"> koja </w:t>
      </w:r>
      <w:r w:rsidR="004A5A4F" w:rsidRPr="005A2A1B">
        <w:rPr>
          <w:rFonts w:ascii="Calibri" w:hAnsi="Calibri"/>
          <w:sz w:val="22"/>
          <w:szCs w:val="22"/>
        </w:rPr>
        <w:t>je</w:t>
      </w:r>
      <w:r w:rsidRPr="005A2A1B">
        <w:rPr>
          <w:rFonts w:ascii="Calibri" w:hAnsi="Calibri"/>
          <w:sz w:val="22"/>
          <w:szCs w:val="22"/>
        </w:rPr>
        <w:t xml:space="preserve"> predviđeno financiranje iz </w:t>
      </w:r>
      <w:r w:rsidR="004A5A4F" w:rsidRPr="005A2A1B">
        <w:rPr>
          <w:rFonts w:ascii="Calibri" w:hAnsi="Calibri"/>
          <w:sz w:val="22"/>
          <w:szCs w:val="22"/>
        </w:rPr>
        <w:t xml:space="preserve">kredita i </w:t>
      </w:r>
      <w:r w:rsidRPr="005A2A1B">
        <w:rPr>
          <w:rFonts w:ascii="Calibri" w:hAnsi="Calibri"/>
          <w:sz w:val="22"/>
          <w:szCs w:val="22"/>
        </w:rPr>
        <w:t>pomoći</w:t>
      </w:r>
      <w:r w:rsidR="004A5A4F" w:rsidRPr="005A2A1B">
        <w:rPr>
          <w:rFonts w:ascii="Calibri" w:hAnsi="Calibri"/>
          <w:sz w:val="22"/>
          <w:szCs w:val="22"/>
        </w:rPr>
        <w:t xml:space="preserve"> (izgradnja spoja na spojnu cestu </w:t>
      </w:r>
      <w:proofErr w:type="spellStart"/>
      <w:r w:rsidR="004A5A4F" w:rsidRPr="005A2A1B">
        <w:rPr>
          <w:rFonts w:ascii="Calibri" w:hAnsi="Calibri"/>
          <w:sz w:val="22"/>
          <w:szCs w:val="22"/>
        </w:rPr>
        <w:t>Brnasi</w:t>
      </w:r>
      <w:proofErr w:type="spellEnd"/>
      <w:r w:rsidR="004A5A4F" w:rsidRPr="005A2A1B">
        <w:rPr>
          <w:rFonts w:ascii="Calibri" w:hAnsi="Calibri"/>
          <w:sz w:val="22"/>
          <w:szCs w:val="22"/>
        </w:rPr>
        <w:t xml:space="preserve"> – </w:t>
      </w:r>
      <w:proofErr w:type="spellStart"/>
      <w:r w:rsidR="004A5A4F" w:rsidRPr="005A2A1B">
        <w:rPr>
          <w:rFonts w:ascii="Calibri" w:hAnsi="Calibri"/>
          <w:sz w:val="22"/>
          <w:szCs w:val="22"/>
        </w:rPr>
        <w:t>Dovičići</w:t>
      </w:r>
      <w:proofErr w:type="spellEnd"/>
      <w:r w:rsidR="004A5A4F" w:rsidRPr="005A2A1B">
        <w:rPr>
          <w:rFonts w:ascii="Calibri" w:hAnsi="Calibri"/>
          <w:sz w:val="22"/>
          <w:szCs w:val="22"/>
        </w:rPr>
        <w:t xml:space="preserve">, druge faze pristupne ceste u zoni </w:t>
      </w:r>
      <w:proofErr w:type="spellStart"/>
      <w:r w:rsidR="004A5A4F" w:rsidRPr="005A2A1B">
        <w:rPr>
          <w:rFonts w:ascii="Calibri" w:hAnsi="Calibri"/>
          <w:sz w:val="22"/>
          <w:szCs w:val="22"/>
        </w:rPr>
        <w:t>Ark</w:t>
      </w:r>
      <w:proofErr w:type="spellEnd"/>
      <w:r w:rsidR="004A5A4F" w:rsidRPr="005A2A1B">
        <w:rPr>
          <w:rFonts w:ascii="Calibri" w:hAnsi="Calibri"/>
          <w:sz w:val="22"/>
          <w:szCs w:val="22"/>
        </w:rPr>
        <w:t xml:space="preserve"> Mihelić</w:t>
      </w:r>
      <w:r w:rsidRPr="005A2A1B">
        <w:rPr>
          <w:rFonts w:ascii="Calibri" w:hAnsi="Calibri"/>
          <w:sz w:val="22"/>
          <w:szCs w:val="22"/>
        </w:rPr>
        <w:t>,</w:t>
      </w:r>
      <w:r w:rsidR="004A5A4F" w:rsidRPr="005A2A1B">
        <w:rPr>
          <w:rFonts w:ascii="Calibri" w:hAnsi="Calibri"/>
          <w:sz w:val="22"/>
          <w:szCs w:val="22"/>
        </w:rPr>
        <w:t xml:space="preserve"> izgradnja </w:t>
      </w:r>
      <w:proofErr w:type="spellStart"/>
      <w:r w:rsidR="004A5A4F" w:rsidRPr="005A2A1B">
        <w:rPr>
          <w:rFonts w:ascii="Calibri" w:hAnsi="Calibri"/>
          <w:sz w:val="22"/>
          <w:szCs w:val="22"/>
        </w:rPr>
        <w:t>upojnih</w:t>
      </w:r>
      <w:proofErr w:type="spellEnd"/>
      <w:r w:rsidR="004A5A4F" w:rsidRPr="005A2A1B">
        <w:rPr>
          <w:rFonts w:ascii="Calibri" w:hAnsi="Calibri"/>
          <w:sz w:val="22"/>
          <w:szCs w:val="22"/>
        </w:rPr>
        <w:t xml:space="preserve"> bunara na cestama, javne površine i kružnog raskrižja u </w:t>
      </w:r>
      <w:proofErr w:type="spellStart"/>
      <w:r w:rsidR="004A5A4F" w:rsidRPr="005A2A1B">
        <w:rPr>
          <w:rFonts w:ascii="Calibri" w:hAnsi="Calibri"/>
          <w:sz w:val="22"/>
          <w:szCs w:val="22"/>
        </w:rPr>
        <w:t>Saršonima</w:t>
      </w:r>
      <w:proofErr w:type="spellEnd"/>
      <w:r w:rsidR="004A5A4F" w:rsidRPr="005A2A1B">
        <w:rPr>
          <w:rFonts w:ascii="Calibri" w:hAnsi="Calibri"/>
          <w:sz w:val="22"/>
          <w:szCs w:val="22"/>
        </w:rPr>
        <w:t xml:space="preserve">, dječjeg igrališta </w:t>
      </w:r>
      <w:proofErr w:type="spellStart"/>
      <w:r w:rsidR="004A5A4F" w:rsidRPr="005A2A1B">
        <w:rPr>
          <w:rFonts w:ascii="Calibri" w:hAnsi="Calibri"/>
          <w:sz w:val="22"/>
          <w:szCs w:val="22"/>
        </w:rPr>
        <w:t>Srokov</w:t>
      </w:r>
      <w:proofErr w:type="spellEnd"/>
      <w:r w:rsidR="004A5A4F" w:rsidRPr="005A2A1B">
        <w:rPr>
          <w:rFonts w:ascii="Calibri" w:hAnsi="Calibri"/>
          <w:sz w:val="22"/>
          <w:szCs w:val="22"/>
        </w:rPr>
        <w:t xml:space="preserve"> Kal, javne površine u Marinićima i groblja</w:t>
      </w:r>
      <w:r w:rsidR="00991BA6" w:rsidRPr="005A2A1B">
        <w:rPr>
          <w:rFonts w:ascii="Calibri" w:hAnsi="Calibri"/>
          <w:sz w:val="22"/>
          <w:szCs w:val="22"/>
        </w:rPr>
        <w:t xml:space="preserve">). Nadalje, predviđena su nova ulaganja i to za dječje igralište u zoni Vrtače, igralište uz novu osnovnu školu u Marinićima, javnu površinu za sustav javnih bicikli u </w:t>
      </w:r>
      <w:proofErr w:type="spellStart"/>
      <w:r w:rsidR="00991BA6" w:rsidRPr="005A2A1B">
        <w:rPr>
          <w:rFonts w:ascii="Calibri" w:hAnsi="Calibri"/>
          <w:sz w:val="22"/>
          <w:szCs w:val="22"/>
        </w:rPr>
        <w:t>Ronjgima</w:t>
      </w:r>
      <w:proofErr w:type="spellEnd"/>
      <w:r w:rsidR="00991BA6" w:rsidRPr="005A2A1B">
        <w:rPr>
          <w:rFonts w:ascii="Calibri" w:hAnsi="Calibri"/>
          <w:sz w:val="22"/>
          <w:szCs w:val="22"/>
        </w:rPr>
        <w:t>, izg</w:t>
      </w:r>
      <w:r w:rsidR="004E3005" w:rsidRPr="005A2A1B">
        <w:rPr>
          <w:rFonts w:ascii="Calibri" w:hAnsi="Calibri"/>
          <w:sz w:val="22"/>
          <w:szCs w:val="22"/>
        </w:rPr>
        <w:t>r</w:t>
      </w:r>
      <w:r w:rsidR="00991BA6" w:rsidRPr="005A2A1B">
        <w:rPr>
          <w:rFonts w:ascii="Calibri" w:hAnsi="Calibri"/>
          <w:sz w:val="22"/>
          <w:szCs w:val="22"/>
        </w:rPr>
        <w:t>adnju Zavičajne kuće zvončara, nadalje, dodatna ulaganja na pomoćnom nogometnom igralištu</w:t>
      </w:r>
      <w:r w:rsidR="004A5A4F" w:rsidRPr="005A2A1B">
        <w:rPr>
          <w:rFonts w:ascii="Calibri" w:hAnsi="Calibri"/>
          <w:sz w:val="22"/>
          <w:szCs w:val="22"/>
        </w:rPr>
        <w:t>,</w:t>
      </w:r>
      <w:r w:rsidR="00991BA6" w:rsidRPr="005A2A1B">
        <w:rPr>
          <w:rFonts w:ascii="Calibri" w:hAnsi="Calibri"/>
          <w:sz w:val="22"/>
          <w:szCs w:val="22"/>
        </w:rPr>
        <w:t xml:space="preserve"> za hortikulturno uređenje rotora te druga manja ulaganja, dok je za proširenje groblja predviđeno i dodatno povećanje rashoda s obzirom na značajnije odstupanje cijene po provedenom postupku javne nabave u odnosu na prethodne projektne procjene</w:t>
      </w:r>
      <w:r w:rsidR="00A30122">
        <w:rPr>
          <w:rFonts w:ascii="Calibri" w:hAnsi="Calibri"/>
          <w:sz w:val="22"/>
          <w:szCs w:val="22"/>
        </w:rPr>
        <w:t xml:space="preserve">, a prethodno planirana sredstva </w:t>
      </w:r>
      <w:r w:rsidR="00C56DBF">
        <w:rPr>
          <w:rFonts w:ascii="Calibri" w:hAnsi="Calibri"/>
          <w:sz w:val="22"/>
          <w:szCs w:val="22"/>
        </w:rPr>
        <w:t xml:space="preserve">za </w:t>
      </w:r>
      <w:r w:rsidR="00A30122">
        <w:rPr>
          <w:rFonts w:ascii="Calibri" w:hAnsi="Calibri"/>
          <w:sz w:val="22"/>
          <w:szCs w:val="22"/>
        </w:rPr>
        <w:t xml:space="preserve">izgradnju stubišta od </w:t>
      </w:r>
      <w:proofErr w:type="spellStart"/>
      <w:r w:rsidR="00A30122">
        <w:rPr>
          <w:rFonts w:ascii="Calibri" w:hAnsi="Calibri"/>
          <w:sz w:val="22"/>
          <w:szCs w:val="22"/>
        </w:rPr>
        <w:t>Milihova</w:t>
      </w:r>
      <w:proofErr w:type="spellEnd"/>
      <w:r w:rsidR="00A30122">
        <w:rPr>
          <w:rFonts w:ascii="Calibri" w:hAnsi="Calibri"/>
          <w:sz w:val="22"/>
          <w:szCs w:val="22"/>
        </w:rPr>
        <w:t xml:space="preserve"> do trga u centru Viškova u cijelosti</w:t>
      </w:r>
      <w:r w:rsidR="00C56DBF" w:rsidRPr="00C56DBF">
        <w:rPr>
          <w:rFonts w:ascii="Calibri" w:hAnsi="Calibri"/>
          <w:sz w:val="22"/>
          <w:szCs w:val="22"/>
        </w:rPr>
        <w:t xml:space="preserve"> </w:t>
      </w:r>
      <w:r w:rsidR="00C56DBF">
        <w:rPr>
          <w:rFonts w:ascii="Calibri" w:hAnsi="Calibri"/>
          <w:sz w:val="22"/>
          <w:szCs w:val="22"/>
        </w:rPr>
        <w:t>su smanjena</w:t>
      </w:r>
      <w:r w:rsidR="00991BA6" w:rsidRPr="005A2A1B">
        <w:rPr>
          <w:rFonts w:ascii="Calibri" w:hAnsi="Calibri"/>
          <w:sz w:val="22"/>
          <w:szCs w:val="22"/>
        </w:rPr>
        <w:t xml:space="preserve">. </w:t>
      </w:r>
      <w:r w:rsidR="004E3005" w:rsidRPr="005A2A1B">
        <w:rPr>
          <w:rFonts w:ascii="Calibri" w:hAnsi="Calibri"/>
          <w:sz w:val="22"/>
          <w:szCs w:val="22"/>
        </w:rPr>
        <w:t xml:space="preserve">Sva navedena odstupanja rashoda za nabavu građevinskih objekata </w:t>
      </w:r>
      <w:r w:rsidR="004A5A4F" w:rsidRPr="005A2A1B">
        <w:rPr>
          <w:rFonts w:ascii="Calibri" w:hAnsi="Calibri"/>
          <w:sz w:val="22"/>
          <w:szCs w:val="22"/>
        </w:rPr>
        <w:t>detaljnije</w:t>
      </w:r>
      <w:r w:rsidR="004E3005" w:rsidRPr="005A2A1B">
        <w:rPr>
          <w:rFonts w:ascii="Calibri" w:hAnsi="Calibri"/>
          <w:sz w:val="22"/>
          <w:szCs w:val="22"/>
        </w:rPr>
        <w:t xml:space="preserve"> su</w:t>
      </w:r>
      <w:r w:rsidR="004A5A4F" w:rsidRPr="005A2A1B">
        <w:rPr>
          <w:rFonts w:ascii="Calibri" w:hAnsi="Calibri"/>
          <w:sz w:val="22"/>
          <w:szCs w:val="22"/>
        </w:rPr>
        <w:t xml:space="preserve"> </w:t>
      </w:r>
      <w:r w:rsidRPr="005A2A1B">
        <w:rPr>
          <w:rFonts w:ascii="Calibri" w:hAnsi="Calibri"/>
          <w:sz w:val="22"/>
          <w:szCs w:val="22"/>
        </w:rPr>
        <w:t>obrazložen</w:t>
      </w:r>
      <w:r w:rsidR="004E3005" w:rsidRPr="005A2A1B">
        <w:rPr>
          <w:rFonts w:ascii="Calibri" w:hAnsi="Calibri"/>
          <w:sz w:val="22"/>
          <w:szCs w:val="22"/>
        </w:rPr>
        <w:t>a</w:t>
      </w:r>
      <w:r w:rsidR="004A5A4F" w:rsidRPr="005A2A1B">
        <w:rPr>
          <w:rFonts w:ascii="Calibri" w:hAnsi="Calibri"/>
          <w:sz w:val="22"/>
          <w:szCs w:val="22"/>
        </w:rPr>
        <w:t xml:space="preserve"> po pojedinim programima u posebnom dijelu proračuna</w:t>
      </w:r>
    </w:p>
    <w:p w:rsidR="004E3005" w:rsidRPr="005A2A1B" w:rsidRDefault="004A5A4F" w:rsidP="005A0CA1">
      <w:pPr>
        <w:spacing w:after="240"/>
        <w:jc w:val="both"/>
        <w:rPr>
          <w:rFonts w:ascii="Calibri" w:hAnsi="Calibri"/>
          <w:sz w:val="22"/>
          <w:szCs w:val="22"/>
        </w:rPr>
      </w:pPr>
      <w:r w:rsidRPr="005A2A1B">
        <w:rPr>
          <w:rFonts w:ascii="Calibri" w:hAnsi="Calibri"/>
          <w:sz w:val="22"/>
          <w:szCs w:val="22"/>
        </w:rPr>
        <w:t xml:space="preserve"> </w:t>
      </w:r>
    </w:p>
    <w:p w:rsidR="004E3005" w:rsidRPr="005A2A1B" w:rsidRDefault="006163FC" w:rsidP="004E3005">
      <w:pPr>
        <w:numPr>
          <w:ilvl w:val="0"/>
          <w:numId w:val="55"/>
        </w:numPr>
        <w:spacing w:after="240"/>
        <w:jc w:val="both"/>
        <w:rPr>
          <w:rFonts w:ascii="Calibri" w:hAnsi="Calibri"/>
          <w:sz w:val="22"/>
          <w:szCs w:val="22"/>
        </w:rPr>
      </w:pPr>
      <w:r w:rsidRPr="005A2A1B">
        <w:rPr>
          <w:rFonts w:ascii="Calibri" w:hAnsi="Calibri"/>
          <w:sz w:val="22"/>
          <w:szCs w:val="22"/>
        </w:rPr>
        <w:lastRenderedPageBreak/>
        <w:t xml:space="preserve"> </w:t>
      </w:r>
      <w:r w:rsidR="004E3005" w:rsidRPr="005A2A1B">
        <w:rPr>
          <w:rFonts w:ascii="Calibri" w:hAnsi="Calibri"/>
          <w:sz w:val="22"/>
          <w:szCs w:val="22"/>
        </w:rPr>
        <w:t xml:space="preserve">rashodi za nabavu postrojenja i opreme povećani su za 555.250 kn, a najvećim dijelom se povećanje odnosi </w:t>
      </w:r>
      <w:r w:rsidR="002257DC" w:rsidRPr="005A2A1B">
        <w:rPr>
          <w:rFonts w:ascii="Calibri" w:hAnsi="Calibri"/>
          <w:sz w:val="22"/>
          <w:szCs w:val="22"/>
        </w:rPr>
        <w:t xml:space="preserve">na planiranu nabavu opreme za grijanje prostorija zdravstvene stanice i Ustanove Ivan </w:t>
      </w:r>
      <w:proofErr w:type="spellStart"/>
      <w:r w:rsidR="002257DC" w:rsidRPr="005A2A1B">
        <w:rPr>
          <w:rFonts w:ascii="Calibri" w:hAnsi="Calibri"/>
          <w:sz w:val="22"/>
          <w:szCs w:val="22"/>
        </w:rPr>
        <w:t>Matetić</w:t>
      </w:r>
      <w:proofErr w:type="spellEnd"/>
      <w:r w:rsidR="002257DC" w:rsidRPr="005A2A1B">
        <w:rPr>
          <w:rFonts w:ascii="Calibri" w:hAnsi="Calibri"/>
          <w:sz w:val="22"/>
          <w:szCs w:val="22"/>
        </w:rPr>
        <w:t xml:space="preserve"> </w:t>
      </w:r>
      <w:proofErr w:type="spellStart"/>
      <w:r w:rsidR="002257DC" w:rsidRPr="005A2A1B">
        <w:rPr>
          <w:rFonts w:ascii="Calibri" w:hAnsi="Calibri"/>
          <w:sz w:val="22"/>
          <w:szCs w:val="22"/>
        </w:rPr>
        <w:t>Ronjgov</w:t>
      </w:r>
      <w:proofErr w:type="spellEnd"/>
      <w:r w:rsidR="002257DC" w:rsidRPr="005A2A1B">
        <w:rPr>
          <w:rFonts w:ascii="Calibri" w:hAnsi="Calibri"/>
          <w:sz w:val="22"/>
          <w:szCs w:val="22"/>
        </w:rPr>
        <w:t xml:space="preserve"> te nabavu komunalne opreme za javne površine, a dijelom i </w:t>
      </w:r>
      <w:r w:rsidR="004E3005" w:rsidRPr="005A2A1B">
        <w:rPr>
          <w:rFonts w:ascii="Calibri" w:hAnsi="Calibri"/>
          <w:sz w:val="22"/>
          <w:szCs w:val="22"/>
        </w:rPr>
        <w:t xml:space="preserve">na rashode za nabavu računalne i druge opreme za potrebe općinskih tijela i opremanja novih uredskih prostorija te ostalih poslovnih objekata, što je detaljnije obrazloženo po pojedinim programima u posebnom dijelu proračuna </w:t>
      </w:r>
    </w:p>
    <w:p w:rsidR="002257DC" w:rsidRPr="005A2A1B" w:rsidRDefault="00B87AD6" w:rsidP="00C325B0">
      <w:pPr>
        <w:numPr>
          <w:ilvl w:val="0"/>
          <w:numId w:val="55"/>
        </w:numPr>
        <w:spacing w:after="240"/>
        <w:jc w:val="both"/>
        <w:rPr>
          <w:rFonts w:ascii="Calibri" w:hAnsi="Calibri"/>
          <w:sz w:val="22"/>
          <w:szCs w:val="22"/>
        </w:rPr>
      </w:pPr>
      <w:r w:rsidRPr="005A2A1B">
        <w:rPr>
          <w:rFonts w:ascii="Calibri" w:hAnsi="Calibri"/>
          <w:sz w:val="22"/>
          <w:szCs w:val="22"/>
        </w:rPr>
        <w:t>r</w:t>
      </w:r>
      <w:r w:rsidR="002257DC" w:rsidRPr="005A2A1B">
        <w:rPr>
          <w:rFonts w:ascii="Calibri" w:hAnsi="Calibri"/>
          <w:sz w:val="22"/>
          <w:szCs w:val="22"/>
        </w:rPr>
        <w:t xml:space="preserve">ashodi za nabavu prijevoznih sredstava povećani su za 271.500 kn, a odnose se na nabavu </w:t>
      </w:r>
      <w:r w:rsidRPr="005A2A1B">
        <w:rPr>
          <w:rFonts w:ascii="Calibri" w:hAnsi="Calibri"/>
          <w:sz w:val="22"/>
          <w:szCs w:val="22"/>
        </w:rPr>
        <w:t xml:space="preserve">sustava </w:t>
      </w:r>
      <w:r w:rsidR="002257DC" w:rsidRPr="005A2A1B">
        <w:rPr>
          <w:rFonts w:ascii="Calibri" w:hAnsi="Calibri"/>
          <w:sz w:val="22"/>
          <w:szCs w:val="22"/>
        </w:rPr>
        <w:t xml:space="preserve">javnih bicikli </w:t>
      </w:r>
      <w:r w:rsidRPr="005A2A1B">
        <w:rPr>
          <w:rFonts w:ascii="Calibri" w:hAnsi="Calibri"/>
          <w:sz w:val="22"/>
          <w:szCs w:val="22"/>
        </w:rPr>
        <w:t>na lokaciji</w:t>
      </w:r>
      <w:r w:rsidR="002257DC" w:rsidRPr="005A2A1B">
        <w:rPr>
          <w:rFonts w:ascii="Calibri" w:hAnsi="Calibri"/>
          <w:sz w:val="22"/>
          <w:szCs w:val="22"/>
        </w:rPr>
        <w:t xml:space="preserve"> u </w:t>
      </w:r>
      <w:proofErr w:type="spellStart"/>
      <w:r w:rsidR="002257DC" w:rsidRPr="005A2A1B">
        <w:rPr>
          <w:rFonts w:ascii="Calibri" w:hAnsi="Calibri"/>
          <w:sz w:val="22"/>
          <w:szCs w:val="22"/>
        </w:rPr>
        <w:t>Ronjgima</w:t>
      </w:r>
      <w:proofErr w:type="spellEnd"/>
      <w:r w:rsidRPr="005A2A1B">
        <w:rPr>
          <w:rFonts w:ascii="Calibri" w:hAnsi="Calibri"/>
          <w:sz w:val="22"/>
          <w:szCs w:val="22"/>
        </w:rPr>
        <w:t xml:space="preserve"> u iznosu od 249.000 kn koja je planirana u prethodnoj godini, ali je dinamika njihove realizacije izmijenjena te se stoga planiraju u ovoj godini, a pored toga planirana je i nabava bicikli u okviru projekta „Ruke pomažu“ financiranog iz sredstava EU pomoći za potrebe </w:t>
      </w:r>
      <w:proofErr w:type="spellStart"/>
      <w:r w:rsidRPr="005A2A1B">
        <w:rPr>
          <w:rFonts w:ascii="Calibri" w:hAnsi="Calibri"/>
          <w:sz w:val="22"/>
          <w:szCs w:val="22"/>
        </w:rPr>
        <w:t>geronto</w:t>
      </w:r>
      <w:proofErr w:type="spellEnd"/>
      <w:r w:rsidRPr="005A2A1B">
        <w:rPr>
          <w:rFonts w:ascii="Calibri" w:hAnsi="Calibri"/>
          <w:sz w:val="22"/>
          <w:szCs w:val="22"/>
        </w:rPr>
        <w:t>-domaćica u iznosu od 22.500 kn</w:t>
      </w:r>
    </w:p>
    <w:p w:rsidR="004C0255" w:rsidRPr="005A2A1B" w:rsidRDefault="004E3005" w:rsidP="004C0255">
      <w:pPr>
        <w:numPr>
          <w:ilvl w:val="0"/>
          <w:numId w:val="55"/>
        </w:numPr>
        <w:spacing w:after="240"/>
        <w:jc w:val="both"/>
        <w:rPr>
          <w:rFonts w:ascii="Calibri" w:hAnsi="Calibri"/>
          <w:sz w:val="22"/>
          <w:szCs w:val="22"/>
        </w:rPr>
      </w:pPr>
      <w:r w:rsidRPr="005A2A1B">
        <w:rPr>
          <w:rFonts w:ascii="Calibri" w:hAnsi="Calibri"/>
          <w:sz w:val="22"/>
          <w:szCs w:val="22"/>
        </w:rPr>
        <w:t xml:space="preserve">rashodi za nabavu nematerijalne proizvedene imovine povećani su ukupno za </w:t>
      </w:r>
      <w:r w:rsidR="00C56DBF">
        <w:rPr>
          <w:rFonts w:ascii="Calibri" w:hAnsi="Calibri"/>
          <w:sz w:val="22"/>
          <w:szCs w:val="22"/>
        </w:rPr>
        <w:t>3.072</w:t>
      </w:r>
      <w:r w:rsidR="00B87AD6" w:rsidRPr="005A2A1B">
        <w:rPr>
          <w:rFonts w:ascii="Calibri" w:hAnsi="Calibri"/>
          <w:sz w:val="22"/>
          <w:szCs w:val="22"/>
        </w:rPr>
        <w:t>.000</w:t>
      </w:r>
      <w:r w:rsidRPr="005A2A1B">
        <w:rPr>
          <w:rFonts w:ascii="Calibri" w:hAnsi="Calibri"/>
          <w:sz w:val="22"/>
          <w:szCs w:val="22"/>
        </w:rPr>
        <w:t xml:space="preserve"> kuna u</w:t>
      </w:r>
      <w:r w:rsidR="00B87AD6" w:rsidRPr="005A2A1B">
        <w:rPr>
          <w:rFonts w:ascii="Calibri" w:hAnsi="Calibri"/>
          <w:sz w:val="22"/>
          <w:szCs w:val="22"/>
        </w:rPr>
        <w:t xml:space="preserve"> okviru koj</w:t>
      </w:r>
      <w:r w:rsidR="004C0255" w:rsidRPr="005A2A1B">
        <w:rPr>
          <w:rFonts w:ascii="Calibri" w:hAnsi="Calibri"/>
          <w:sz w:val="22"/>
          <w:szCs w:val="22"/>
        </w:rPr>
        <w:t>ih</w:t>
      </w:r>
      <w:r w:rsidR="00B87AD6" w:rsidRPr="005A2A1B">
        <w:rPr>
          <w:rFonts w:ascii="Calibri" w:hAnsi="Calibri"/>
          <w:sz w:val="22"/>
          <w:szCs w:val="22"/>
        </w:rPr>
        <w:t xml:space="preserve"> se povećanje </w:t>
      </w:r>
      <w:r w:rsidR="00A405E0">
        <w:rPr>
          <w:rFonts w:ascii="Calibri" w:hAnsi="Calibri"/>
          <w:sz w:val="22"/>
          <w:szCs w:val="22"/>
        </w:rPr>
        <w:t xml:space="preserve">odnosi na nabavu novih računalnih programa potrebnih za razvoj informacijskog sustava i usklađivanja s novim propisanim obvezama, za izradu prostorno planske dokumentacije i to za izmjenu </w:t>
      </w:r>
      <w:r w:rsidR="00A405E0" w:rsidRPr="005A2A1B">
        <w:rPr>
          <w:rFonts w:ascii="Calibri" w:hAnsi="Calibri"/>
          <w:sz w:val="22"/>
          <w:szCs w:val="22"/>
        </w:rPr>
        <w:t>prostornog plana općine i</w:t>
      </w:r>
      <w:r w:rsidR="00A405E0">
        <w:rPr>
          <w:rFonts w:ascii="Calibri" w:hAnsi="Calibri"/>
          <w:sz w:val="22"/>
          <w:szCs w:val="22"/>
        </w:rPr>
        <w:t xml:space="preserve"> izradu </w:t>
      </w:r>
      <w:r w:rsidR="00A405E0" w:rsidRPr="005A2A1B">
        <w:rPr>
          <w:rFonts w:ascii="Calibri" w:hAnsi="Calibri"/>
          <w:sz w:val="22"/>
          <w:szCs w:val="22"/>
        </w:rPr>
        <w:t>planova nižeg reda</w:t>
      </w:r>
      <w:r w:rsidR="00A405E0">
        <w:rPr>
          <w:rFonts w:ascii="Calibri" w:hAnsi="Calibri"/>
          <w:sz w:val="22"/>
          <w:szCs w:val="22"/>
        </w:rPr>
        <w:t xml:space="preserve">, a </w:t>
      </w:r>
      <w:r w:rsidR="00B87AD6" w:rsidRPr="005A2A1B">
        <w:rPr>
          <w:rFonts w:ascii="Calibri" w:hAnsi="Calibri"/>
          <w:sz w:val="22"/>
          <w:szCs w:val="22"/>
        </w:rPr>
        <w:t xml:space="preserve">najvećim dijelom </w:t>
      </w:r>
      <w:r w:rsidR="00A405E0">
        <w:rPr>
          <w:rFonts w:ascii="Calibri" w:hAnsi="Calibri"/>
          <w:sz w:val="22"/>
          <w:szCs w:val="22"/>
        </w:rPr>
        <w:t xml:space="preserve">povećanje se </w:t>
      </w:r>
      <w:r w:rsidR="00B87AD6" w:rsidRPr="005A2A1B">
        <w:rPr>
          <w:rFonts w:ascii="Calibri" w:hAnsi="Calibri"/>
          <w:sz w:val="22"/>
          <w:szCs w:val="22"/>
        </w:rPr>
        <w:t xml:space="preserve">odnosi na </w:t>
      </w:r>
      <w:r w:rsidR="0026193A" w:rsidRPr="005A2A1B">
        <w:rPr>
          <w:rFonts w:ascii="Calibri" w:hAnsi="Calibri"/>
          <w:sz w:val="22"/>
          <w:szCs w:val="22"/>
        </w:rPr>
        <w:t xml:space="preserve">rashode za izradu projektne dokumentacije koji su planirani u prethodnoj godini, ali je dinamika njihove realizacije izmijenjena te se stoga </w:t>
      </w:r>
      <w:r w:rsidR="00C56DBF">
        <w:rPr>
          <w:rFonts w:ascii="Calibri" w:hAnsi="Calibri"/>
          <w:sz w:val="22"/>
          <w:szCs w:val="22"/>
        </w:rPr>
        <w:t xml:space="preserve">prenose i </w:t>
      </w:r>
      <w:r w:rsidR="00A405E0">
        <w:rPr>
          <w:rFonts w:ascii="Calibri" w:hAnsi="Calibri"/>
          <w:sz w:val="22"/>
          <w:szCs w:val="22"/>
        </w:rPr>
        <w:t>planiraju u ovoj godini. O</w:t>
      </w:r>
      <w:r w:rsidR="004C0255" w:rsidRPr="005A2A1B">
        <w:rPr>
          <w:rFonts w:ascii="Calibri" w:hAnsi="Calibri"/>
          <w:sz w:val="22"/>
          <w:szCs w:val="22"/>
        </w:rPr>
        <w:t>dnose se na</w:t>
      </w:r>
      <w:r w:rsidR="0026193A" w:rsidRPr="005A2A1B">
        <w:rPr>
          <w:rFonts w:ascii="Calibri" w:hAnsi="Calibri"/>
          <w:sz w:val="22"/>
          <w:szCs w:val="22"/>
        </w:rPr>
        <w:t xml:space="preserve"> projekte osnovne škole u Marinićima, novog vrtića i jaslica u </w:t>
      </w:r>
      <w:proofErr w:type="spellStart"/>
      <w:r w:rsidR="0026193A" w:rsidRPr="005A2A1B">
        <w:rPr>
          <w:rFonts w:ascii="Calibri" w:hAnsi="Calibri"/>
          <w:sz w:val="22"/>
          <w:szCs w:val="22"/>
        </w:rPr>
        <w:t>Viškovu</w:t>
      </w:r>
      <w:proofErr w:type="spellEnd"/>
      <w:r w:rsidR="0026193A" w:rsidRPr="005A2A1B">
        <w:rPr>
          <w:rFonts w:ascii="Calibri" w:hAnsi="Calibri"/>
          <w:sz w:val="22"/>
          <w:szCs w:val="22"/>
        </w:rPr>
        <w:t xml:space="preserve"> te dvorišnog objekta DV Viškovo, prezentacijskog koncepta Zavičajne kuće zvončara, dok se preostalo povećanje odnosi na nov</w:t>
      </w:r>
      <w:r w:rsidR="00C56DBF">
        <w:rPr>
          <w:rFonts w:ascii="Calibri" w:hAnsi="Calibri"/>
          <w:sz w:val="22"/>
          <w:szCs w:val="22"/>
        </w:rPr>
        <w:t>u projektnu dokumentaciju</w:t>
      </w:r>
      <w:r w:rsidR="0026193A" w:rsidRPr="005A2A1B">
        <w:rPr>
          <w:rFonts w:ascii="Calibri" w:hAnsi="Calibri"/>
          <w:sz w:val="22"/>
          <w:szCs w:val="22"/>
        </w:rPr>
        <w:t xml:space="preserve"> za prometne objekte, javne površine, RZ</w:t>
      </w:r>
      <w:r w:rsidR="00AF018D">
        <w:rPr>
          <w:rFonts w:ascii="Calibri" w:hAnsi="Calibri"/>
          <w:sz w:val="22"/>
          <w:szCs w:val="22"/>
        </w:rPr>
        <w:t>-u</w:t>
      </w:r>
      <w:r w:rsidR="0026193A" w:rsidRPr="005A2A1B">
        <w:rPr>
          <w:rFonts w:ascii="Calibri" w:hAnsi="Calibri"/>
          <w:sz w:val="22"/>
          <w:szCs w:val="22"/>
        </w:rPr>
        <w:t xml:space="preserve"> </w:t>
      </w:r>
      <w:proofErr w:type="spellStart"/>
      <w:r w:rsidR="0026193A" w:rsidRPr="005A2A1B">
        <w:rPr>
          <w:rFonts w:ascii="Calibri" w:hAnsi="Calibri"/>
          <w:sz w:val="22"/>
          <w:szCs w:val="22"/>
        </w:rPr>
        <w:t>Marišćina</w:t>
      </w:r>
      <w:proofErr w:type="spellEnd"/>
      <w:r w:rsidR="00C56DBF">
        <w:rPr>
          <w:rFonts w:ascii="Calibri" w:hAnsi="Calibri"/>
          <w:sz w:val="22"/>
          <w:szCs w:val="22"/>
        </w:rPr>
        <w:t>, rekonstrukciju ulaza Doma Marinići</w:t>
      </w:r>
      <w:r w:rsidR="0026193A" w:rsidRPr="005A2A1B">
        <w:rPr>
          <w:rFonts w:ascii="Calibri" w:hAnsi="Calibri"/>
          <w:sz w:val="22"/>
          <w:szCs w:val="22"/>
        </w:rPr>
        <w:t xml:space="preserve"> </w:t>
      </w:r>
      <w:r w:rsidR="004C0255" w:rsidRPr="005A2A1B">
        <w:rPr>
          <w:rFonts w:ascii="Calibri" w:hAnsi="Calibri"/>
          <w:sz w:val="22"/>
          <w:szCs w:val="22"/>
        </w:rPr>
        <w:t>i na</w:t>
      </w:r>
      <w:r w:rsidR="0026193A" w:rsidRPr="005A2A1B">
        <w:rPr>
          <w:rFonts w:ascii="Calibri" w:hAnsi="Calibri"/>
          <w:sz w:val="22"/>
          <w:szCs w:val="22"/>
        </w:rPr>
        <w:t xml:space="preserve"> </w:t>
      </w:r>
      <w:r w:rsidR="004C0255" w:rsidRPr="005A2A1B">
        <w:rPr>
          <w:rFonts w:ascii="Calibri" w:hAnsi="Calibri"/>
          <w:sz w:val="22"/>
          <w:szCs w:val="22"/>
        </w:rPr>
        <w:t xml:space="preserve">korekcije rashoda za ranije planirane projekte temeljem nove procjene istih. Navedena odstupanja detaljnije su obrazložena po pojedinim programima u posebnom dijelu proračuna </w:t>
      </w:r>
    </w:p>
    <w:p w:rsidR="004C0255" w:rsidRPr="005A2A1B" w:rsidRDefault="004C0255" w:rsidP="004C0255">
      <w:pPr>
        <w:numPr>
          <w:ilvl w:val="0"/>
          <w:numId w:val="55"/>
        </w:numPr>
        <w:spacing w:after="240"/>
        <w:jc w:val="both"/>
        <w:rPr>
          <w:rFonts w:ascii="Calibri" w:hAnsi="Calibri"/>
          <w:sz w:val="22"/>
          <w:szCs w:val="22"/>
        </w:rPr>
      </w:pPr>
      <w:r w:rsidRPr="005A2A1B">
        <w:rPr>
          <w:rFonts w:ascii="Calibri" w:hAnsi="Calibri"/>
          <w:sz w:val="22"/>
          <w:szCs w:val="22"/>
        </w:rPr>
        <w:t>rashodi za dodatna ulaganja na nefinancijskoj imovini povećani su za 6</w:t>
      </w:r>
      <w:r w:rsidR="00A405E0">
        <w:rPr>
          <w:rFonts w:ascii="Calibri" w:hAnsi="Calibri"/>
          <w:sz w:val="22"/>
          <w:szCs w:val="22"/>
        </w:rPr>
        <w:t>62</w:t>
      </w:r>
      <w:r w:rsidRPr="005A2A1B">
        <w:rPr>
          <w:rFonts w:ascii="Calibri" w:hAnsi="Calibri"/>
          <w:sz w:val="22"/>
          <w:szCs w:val="22"/>
        </w:rPr>
        <w:t xml:space="preserve">.000 kuna, a povećanje se odnosi </w:t>
      </w:r>
      <w:r w:rsidR="00283C02" w:rsidRPr="005A2A1B">
        <w:rPr>
          <w:rFonts w:ascii="Calibri" w:hAnsi="Calibri"/>
          <w:sz w:val="22"/>
          <w:szCs w:val="22"/>
        </w:rPr>
        <w:t>na novo planirana ulaganja na objektima DV Viškovo u iznosu od 1</w:t>
      </w:r>
      <w:r w:rsidR="00A405E0">
        <w:rPr>
          <w:rFonts w:ascii="Calibri" w:hAnsi="Calibri"/>
          <w:sz w:val="22"/>
          <w:szCs w:val="22"/>
        </w:rPr>
        <w:t>12</w:t>
      </w:r>
      <w:r w:rsidR="00283C02" w:rsidRPr="005A2A1B">
        <w:rPr>
          <w:rFonts w:ascii="Calibri" w:hAnsi="Calibri"/>
          <w:sz w:val="22"/>
          <w:szCs w:val="22"/>
        </w:rPr>
        <w:t xml:space="preserve">.000 kn, na općinskoj zgradi za uređenje novih uredskih prostorija u iznosu od 250.000 kn te na prometnicama za ulaganja koja se odnose na mjere smirivanja prometa </w:t>
      </w:r>
      <w:r w:rsidRPr="005A2A1B">
        <w:rPr>
          <w:rFonts w:ascii="Calibri" w:hAnsi="Calibri"/>
          <w:sz w:val="22"/>
          <w:szCs w:val="22"/>
        </w:rPr>
        <w:t xml:space="preserve"> </w:t>
      </w:r>
      <w:r w:rsidR="00283C02" w:rsidRPr="005A2A1B">
        <w:rPr>
          <w:rFonts w:ascii="Calibri" w:hAnsi="Calibri"/>
          <w:sz w:val="22"/>
          <w:szCs w:val="22"/>
        </w:rPr>
        <w:t>u iznosu od 300.000 kn</w:t>
      </w:r>
      <w:r w:rsidRPr="005A2A1B">
        <w:rPr>
          <w:rFonts w:ascii="Calibri" w:hAnsi="Calibri"/>
          <w:sz w:val="22"/>
          <w:szCs w:val="22"/>
        </w:rPr>
        <w:t xml:space="preserve">, što je detaljnije obrazloženo u posebnom dijelu </w:t>
      </w:r>
      <w:r w:rsidR="00283C02" w:rsidRPr="005A2A1B">
        <w:rPr>
          <w:rFonts w:ascii="Calibri" w:hAnsi="Calibri"/>
          <w:sz w:val="22"/>
          <w:szCs w:val="22"/>
        </w:rPr>
        <w:t xml:space="preserve">proračuna </w:t>
      </w:r>
      <w:r w:rsidRPr="005A2A1B">
        <w:rPr>
          <w:rFonts w:ascii="Calibri" w:hAnsi="Calibri"/>
          <w:sz w:val="22"/>
          <w:szCs w:val="22"/>
        </w:rPr>
        <w:t>po pojedinim programima.</w:t>
      </w:r>
    </w:p>
    <w:p w:rsidR="004B4EAC" w:rsidRPr="005A2A1B" w:rsidRDefault="004B4EAC" w:rsidP="001009CC">
      <w:pPr>
        <w:jc w:val="both"/>
        <w:rPr>
          <w:rFonts w:ascii="Calibri" w:hAnsi="Calibri"/>
          <w:sz w:val="22"/>
          <w:szCs w:val="22"/>
        </w:rPr>
      </w:pPr>
    </w:p>
    <w:p w:rsidR="00283C02" w:rsidRPr="005A2A1B" w:rsidRDefault="00283C02" w:rsidP="00283C02">
      <w:pPr>
        <w:spacing w:after="240"/>
        <w:jc w:val="both"/>
        <w:rPr>
          <w:rFonts w:ascii="Calibri" w:hAnsi="Calibri"/>
          <w:b/>
          <w:sz w:val="22"/>
          <w:szCs w:val="22"/>
        </w:rPr>
      </w:pPr>
      <w:r w:rsidRPr="005A2A1B">
        <w:rPr>
          <w:rFonts w:ascii="Calibri" w:hAnsi="Calibri"/>
          <w:b/>
          <w:sz w:val="22"/>
          <w:szCs w:val="22"/>
        </w:rPr>
        <w:t xml:space="preserve">RASPOLOŽIVA SREDSTVA IZ PRETHODNIH GODINA </w:t>
      </w:r>
    </w:p>
    <w:p w:rsidR="00283C02" w:rsidRPr="005A2A1B" w:rsidRDefault="00283C02" w:rsidP="00283C02">
      <w:pPr>
        <w:spacing w:after="240"/>
        <w:jc w:val="both"/>
        <w:rPr>
          <w:rFonts w:ascii="Calibri" w:hAnsi="Calibri"/>
          <w:sz w:val="22"/>
          <w:szCs w:val="22"/>
        </w:rPr>
      </w:pPr>
      <w:r w:rsidRPr="005A2A1B">
        <w:rPr>
          <w:rFonts w:ascii="Calibri" w:hAnsi="Calibri"/>
          <w:sz w:val="22"/>
          <w:szCs w:val="22"/>
        </w:rPr>
        <w:t xml:space="preserve">Rezultat </w:t>
      </w:r>
      <w:r w:rsidR="00391150" w:rsidRPr="005A2A1B">
        <w:rPr>
          <w:rFonts w:ascii="Calibri" w:hAnsi="Calibri"/>
          <w:sz w:val="22"/>
          <w:szCs w:val="22"/>
        </w:rPr>
        <w:t xml:space="preserve">poslovanja ostvaren u 2018. godini i </w:t>
      </w:r>
      <w:r w:rsidRPr="005A2A1B">
        <w:rPr>
          <w:rFonts w:ascii="Calibri" w:hAnsi="Calibri"/>
          <w:sz w:val="22"/>
          <w:szCs w:val="22"/>
        </w:rPr>
        <w:t xml:space="preserve">utvrđen </w:t>
      </w:r>
      <w:r w:rsidR="00391150" w:rsidRPr="005A2A1B">
        <w:rPr>
          <w:rFonts w:ascii="Calibri" w:hAnsi="Calibri"/>
          <w:sz w:val="22"/>
          <w:szCs w:val="22"/>
        </w:rPr>
        <w:t xml:space="preserve">raspodjelom u </w:t>
      </w:r>
      <w:r w:rsidR="00AF018D">
        <w:rPr>
          <w:rFonts w:ascii="Calibri" w:hAnsi="Calibri"/>
          <w:sz w:val="22"/>
          <w:szCs w:val="22"/>
        </w:rPr>
        <w:t xml:space="preserve">ukupnom </w:t>
      </w:r>
      <w:r w:rsidR="00391150" w:rsidRPr="005A2A1B">
        <w:rPr>
          <w:rFonts w:ascii="Calibri" w:hAnsi="Calibri"/>
          <w:sz w:val="22"/>
          <w:szCs w:val="22"/>
        </w:rPr>
        <w:t>iznosu</w:t>
      </w:r>
      <w:r w:rsidR="00AF018D">
        <w:rPr>
          <w:rFonts w:ascii="Calibri" w:hAnsi="Calibri"/>
          <w:sz w:val="22"/>
          <w:szCs w:val="22"/>
        </w:rPr>
        <w:t xml:space="preserve"> </w:t>
      </w:r>
      <w:r w:rsidR="00391150" w:rsidRPr="005A2A1B">
        <w:rPr>
          <w:rFonts w:ascii="Calibri" w:hAnsi="Calibri"/>
          <w:sz w:val="22"/>
          <w:szCs w:val="22"/>
        </w:rPr>
        <w:t>manjka od 119.065 kn</w:t>
      </w:r>
      <w:r w:rsidR="001A3B16" w:rsidRPr="005A2A1B">
        <w:rPr>
          <w:rFonts w:ascii="Calibri" w:hAnsi="Calibri"/>
          <w:sz w:val="22"/>
          <w:szCs w:val="22"/>
        </w:rPr>
        <w:t xml:space="preserve"> planiran je ovim izmjenama i dopunama Proračuna za 2019. godinu i</w:t>
      </w:r>
      <w:r w:rsidRPr="005A2A1B">
        <w:rPr>
          <w:rFonts w:ascii="Calibri" w:hAnsi="Calibri"/>
          <w:sz w:val="22"/>
          <w:szCs w:val="22"/>
        </w:rPr>
        <w:t xml:space="preserve"> njegovo pokriće predviđeno je iz prihoda poslovanja tekuće godine.  </w:t>
      </w:r>
    </w:p>
    <w:p w:rsidR="00283C02" w:rsidRPr="005A2A1B" w:rsidRDefault="00283C02" w:rsidP="00283C02">
      <w:pPr>
        <w:spacing w:after="240"/>
        <w:jc w:val="both"/>
        <w:rPr>
          <w:rFonts w:ascii="Calibri" w:hAnsi="Calibri"/>
          <w:sz w:val="22"/>
          <w:szCs w:val="22"/>
        </w:rPr>
      </w:pPr>
      <w:r w:rsidRPr="005A2A1B">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rsidR="001A3B16" w:rsidRPr="005A2A1B" w:rsidRDefault="001A3B16" w:rsidP="00283C02">
      <w:pPr>
        <w:spacing w:after="240"/>
        <w:jc w:val="both"/>
        <w:rPr>
          <w:rFonts w:ascii="Calibri" w:hAnsi="Calibri"/>
          <w:sz w:val="22"/>
          <w:szCs w:val="22"/>
        </w:rPr>
      </w:pPr>
    </w:p>
    <w:p w:rsidR="001009CC" w:rsidRPr="005A2A1B"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5A2A1B">
        <w:rPr>
          <w:rFonts w:ascii="Calibri" w:hAnsi="Calibri"/>
          <w:b/>
          <w:sz w:val="26"/>
          <w:szCs w:val="26"/>
        </w:rPr>
        <w:t xml:space="preserve">POSEBNI DIO PRORAČUNA </w:t>
      </w:r>
    </w:p>
    <w:p w:rsidR="004B2AB9" w:rsidRPr="005A2A1B" w:rsidRDefault="004B2AB9" w:rsidP="001009CC">
      <w:pPr>
        <w:jc w:val="both"/>
        <w:rPr>
          <w:rFonts w:ascii="Calibri" w:hAnsi="Calibri"/>
          <w:sz w:val="22"/>
          <w:szCs w:val="22"/>
        </w:rPr>
      </w:pPr>
    </w:p>
    <w:p w:rsidR="0002761E" w:rsidRPr="005A2A1B" w:rsidRDefault="004B2AB9" w:rsidP="004B2AB9">
      <w:pPr>
        <w:tabs>
          <w:tab w:val="left" w:pos="567"/>
          <w:tab w:val="decimal" w:pos="7655"/>
        </w:tabs>
        <w:jc w:val="both"/>
        <w:rPr>
          <w:rFonts w:ascii="Calibri" w:hAnsi="Calibri"/>
          <w:sz w:val="22"/>
          <w:szCs w:val="22"/>
        </w:rPr>
      </w:pPr>
      <w:r w:rsidRPr="005A2A1B">
        <w:rPr>
          <w:rFonts w:ascii="Calibri" w:hAnsi="Calibri"/>
          <w:sz w:val="22"/>
          <w:szCs w:val="22"/>
        </w:rPr>
        <w:t>U Posebnom dijelu Proračuna</w:t>
      </w:r>
      <w:r w:rsidR="001A3B16" w:rsidRPr="005A2A1B">
        <w:rPr>
          <w:rFonts w:ascii="Calibri" w:hAnsi="Calibri"/>
          <w:sz w:val="22"/>
          <w:szCs w:val="22"/>
        </w:rPr>
        <w:t xml:space="preserve"> </w:t>
      </w:r>
      <w:r w:rsidRPr="005A2A1B">
        <w:rPr>
          <w:rFonts w:ascii="Calibri" w:hAnsi="Calibri"/>
          <w:sz w:val="22"/>
          <w:szCs w:val="22"/>
        </w:rPr>
        <w:t>planirani su rashodi i izdaci po programima, a unutar istih po aktivnostima i projektima u okviru razdjela/glava definiranih u skladu s organizacijskom klasifikacijom Proračuna.</w:t>
      </w:r>
    </w:p>
    <w:p w:rsidR="004B2AB9" w:rsidRPr="005A2A1B" w:rsidRDefault="004B2AB9" w:rsidP="004B2AB9">
      <w:pPr>
        <w:tabs>
          <w:tab w:val="left" w:pos="567"/>
          <w:tab w:val="decimal" w:pos="7655"/>
        </w:tabs>
        <w:jc w:val="both"/>
        <w:rPr>
          <w:rFonts w:ascii="Calibri" w:hAnsi="Calibri"/>
          <w:sz w:val="22"/>
          <w:szCs w:val="22"/>
        </w:rPr>
      </w:pPr>
      <w:r w:rsidRPr="005A2A1B">
        <w:rPr>
          <w:rFonts w:ascii="Calibri" w:hAnsi="Calibri"/>
          <w:sz w:val="22"/>
          <w:szCs w:val="22"/>
        </w:rPr>
        <w:t xml:space="preserve"> </w:t>
      </w:r>
    </w:p>
    <w:p w:rsidR="001009CC" w:rsidRPr="005A2A1B" w:rsidRDefault="001009CC" w:rsidP="001009CC">
      <w:pPr>
        <w:jc w:val="both"/>
        <w:rPr>
          <w:rFonts w:ascii="Calibri" w:hAnsi="Calibri"/>
          <w:sz w:val="22"/>
          <w:szCs w:val="22"/>
        </w:rPr>
      </w:pPr>
      <w:r w:rsidRPr="005A2A1B">
        <w:rPr>
          <w:rFonts w:ascii="Calibri" w:hAnsi="Calibri"/>
          <w:sz w:val="22"/>
          <w:szCs w:val="22"/>
        </w:rPr>
        <w:lastRenderedPageBreak/>
        <w:t xml:space="preserve">U nastavku se daje </w:t>
      </w:r>
      <w:r w:rsidR="008163BF" w:rsidRPr="005A2A1B">
        <w:rPr>
          <w:rFonts w:ascii="Calibri" w:hAnsi="Calibri"/>
          <w:sz w:val="22"/>
          <w:szCs w:val="22"/>
        </w:rPr>
        <w:t xml:space="preserve">detaljno </w:t>
      </w:r>
      <w:r w:rsidRPr="005A2A1B">
        <w:rPr>
          <w:rFonts w:ascii="Calibri" w:hAnsi="Calibri"/>
          <w:sz w:val="22"/>
          <w:szCs w:val="22"/>
        </w:rPr>
        <w:t>obrazloženje P</w:t>
      </w:r>
      <w:r w:rsidR="00B659F7" w:rsidRPr="005A2A1B">
        <w:rPr>
          <w:rFonts w:ascii="Calibri" w:hAnsi="Calibri"/>
          <w:sz w:val="22"/>
          <w:szCs w:val="22"/>
        </w:rPr>
        <w:t>osebnog dijela</w:t>
      </w:r>
      <w:r w:rsidR="001A7F54" w:rsidRPr="005A2A1B">
        <w:rPr>
          <w:rFonts w:ascii="Calibri" w:hAnsi="Calibri"/>
          <w:sz w:val="22"/>
          <w:szCs w:val="22"/>
        </w:rPr>
        <w:t xml:space="preserve"> Proračuna za 201</w:t>
      </w:r>
      <w:r w:rsidR="004B4EAC" w:rsidRPr="005A2A1B">
        <w:rPr>
          <w:rFonts w:ascii="Calibri" w:hAnsi="Calibri"/>
          <w:sz w:val="22"/>
          <w:szCs w:val="22"/>
        </w:rPr>
        <w:t>9</w:t>
      </w:r>
      <w:r w:rsidR="001A7F54" w:rsidRPr="005A2A1B">
        <w:rPr>
          <w:rFonts w:ascii="Calibri" w:hAnsi="Calibri"/>
          <w:sz w:val="22"/>
          <w:szCs w:val="22"/>
        </w:rPr>
        <w:t xml:space="preserve">. </w:t>
      </w:r>
      <w:r w:rsidR="00A55D64" w:rsidRPr="005A2A1B">
        <w:rPr>
          <w:rFonts w:ascii="Calibri" w:hAnsi="Calibri"/>
          <w:sz w:val="22"/>
          <w:szCs w:val="22"/>
        </w:rPr>
        <w:t xml:space="preserve">godinu </w:t>
      </w:r>
      <w:r w:rsidR="001A7F54" w:rsidRPr="005A2A1B">
        <w:rPr>
          <w:rFonts w:ascii="Calibri" w:hAnsi="Calibri"/>
          <w:sz w:val="22"/>
          <w:szCs w:val="22"/>
        </w:rPr>
        <w:t>i projekcija</w:t>
      </w:r>
      <w:r w:rsidR="004B4EAC" w:rsidRPr="005A2A1B">
        <w:rPr>
          <w:rFonts w:ascii="Calibri" w:hAnsi="Calibri"/>
          <w:sz w:val="22"/>
          <w:szCs w:val="22"/>
        </w:rPr>
        <w:t xml:space="preserve"> za 2020</w:t>
      </w:r>
      <w:r w:rsidR="00B659F7" w:rsidRPr="005A2A1B">
        <w:rPr>
          <w:rFonts w:ascii="Calibri" w:hAnsi="Calibri"/>
          <w:sz w:val="22"/>
          <w:szCs w:val="22"/>
        </w:rPr>
        <w:t>. i 20</w:t>
      </w:r>
      <w:r w:rsidR="004B4EAC" w:rsidRPr="005A2A1B">
        <w:rPr>
          <w:rFonts w:ascii="Calibri" w:hAnsi="Calibri"/>
          <w:sz w:val="22"/>
          <w:szCs w:val="22"/>
        </w:rPr>
        <w:t>2</w:t>
      </w:r>
      <w:r w:rsidR="00B659F7" w:rsidRPr="005A2A1B">
        <w:rPr>
          <w:rFonts w:ascii="Calibri" w:hAnsi="Calibri"/>
          <w:sz w:val="22"/>
          <w:szCs w:val="22"/>
        </w:rPr>
        <w:t>1</w:t>
      </w:r>
      <w:r w:rsidRPr="005A2A1B">
        <w:rPr>
          <w:rFonts w:ascii="Calibri" w:hAnsi="Calibri"/>
          <w:sz w:val="22"/>
          <w:szCs w:val="22"/>
        </w:rPr>
        <w:t>. godinu po programima</w:t>
      </w:r>
      <w:r w:rsidR="008163BF" w:rsidRPr="005A2A1B">
        <w:rPr>
          <w:rFonts w:ascii="Calibri" w:hAnsi="Calibri"/>
          <w:sz w:val="22"/>
          <w:szCs w:val="22"/>
        </w:rPr>
        <w:t>, a unutar istih po aktivnostima i kapitalnim projektima</w:t>
      </w:r>
      <w:r w:rsidR="001A3B16" w:rsidRPr="005A2A1B">
        <w:rPr>
          <w:rFonts w:ascii="Calibri" w:hAnsi="Calibri"/>
          <w:sz w:val="22"/>
          <w:szCs w:val="22"/>
        </w:rPr>
        <w:t xml:space="preserve"> sukladno ovim izmjenama i dopunama Proračuna za 2019. godinu</w:t>
      </w:r>
      <w:r w:rsidRPr="005A2A1B">
        <w:rPr>
          <w:rFonts w:ascii="Calibri" w:hAnsi="Calibri"/>
          <w:sz w:val="22"/>
          <w:szCs w:val="22"/>
        </w:rPr>
        <w:t>.</w:t>
      </w:r>
    </w:p>
    <w:p w:rsidR="005A0CA1" w:rsidRDefault="005A0CA1" w:rsidP="0018365A">
      <w:pPr>
        <w:spacing w:line="480" w:lineRule="auto"/>
        <w:jc w:val="both"/>
        <w:rPr>
          <w:rFonts w:ascii="Calibri" w:hAnsi="Calibri"/>
          <w:b/>
          <w:bCs/>
          <w:sz w:val="22"/>
          <w:szCs w:val="22"/>
        </w:rPr>
      </w:pPr>
    </w:p>
    <w:p w:rsidR="0018365A" w:rsidRPr="005A2A1B" w:rsidRDefault="0018365A" w:rsidP="0018365A">
      <w:pPr>
        <w:spacing w:line="480" w:lineRule="auto"/>
        <w:jc w:val="both"/>
        <w:rPr>
          <w:rFonts w:ascii="Calibri" w:hAnsi="Calibri"/>
          <w:b/>
          <w:bCs/>
          <w:sz w:val="22"/>
          <w:szCs w:val="22"/>
        </w:rPr>
      </w:pPr>
      <w:r w:rsidRPr="005A2A1B">
        <w:rPr>
          <w:rFonts w:ascii="Calibri" w:hAnsi="Calibri"/>
          <w:b/>
          <w:bCs/>
          <w:sz w:val="22"/>
          <w:szCs w:val="22"/>
        </w:rPr>
        <w:t>RAZDJEL: 001 PREDSTAVNIČKO TIJELO</w:t>
      </w:r>
    </w:p>
    <w:p w:rsidR="0018365A" w:rsidRPr="005A2A1B" w:rsidRDefault="0018365A" w:rsidP="0018365A">
      <w:pPr>
        <w:spacing w:line="480" w:lineRule="auto"/>
        <w:jc w:val="both"/>
        <w:rPr>
          <w:rFonts w:ascii="Calibri" w:hAnsi="Calibri"/>
          <w:b/>
          <w:bCs/>
          <w:sz w:val="22"/>
          <w:szCs w:val="22"/>
        </w:rPr>
      </w:pPr>
      <w:r w:rsidRPr="005A2A1B">
        <w:rPr>
          <w:rFonts w:ascii="Calibri" w:hAnsi="Calibri"/>
          <w:b/>
          <w:bCs/>
          <w:sz w:val="22"/>
          <w:szCs w:val="22"/>
        </w:rPr>
        <w:t>Glava: 00101 OPĆINSKO VIJEĆE</w:t>
      </w: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PROGRAM 1000 DJELATNOST PREDSTAVNIČKOG TIJELA</w:t>
      </w:r>
    </w:p>
    <w:p w:rsidR="0018365A" w:rsidRPr="005A2A1B" w:rsidRDefault="0018365A" w:rsidP="0018365A">
      <w:pPr>
        <w:ind w:left="705" w:hanging="705"/>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Zakonska osnova:</w:t>
      </w:r>
    </w:p>
    <w:p w:rsidR="0018365A" w:rsidRPr="005A2A1B" w:rsidRDefault="0018365A" w:rsidP="0018365A">
      <w:pPr>
        <w:numPr>
          <w:ilvl w:val="0"/>
          <w:numId w:val="27"/>
        </w:numPr>
        <w:ind w:left="708"/>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137/15. i 123/17.)</w:t>
      </w:r>
    </w:p>
    <w:p w:rsidR="0018365A" w:rsidRPr="005A2A1B" w:rsidRDefault="0018365A" w:rsidP="0018365A">
      <w:pPr>
        <w:numPr>
          <w:ilvl w:val="0"/>
          <w:numId w:val="27"/>
        </w:numPr>
        <w:ind w:left="708"/>
        <w:jc w:val="both"/>
        <w:rPr>
          <w:rFonts w:ascii="Calibri" w:hAnsi="Calibri"/>
          <w:sz w:val="22"/>
          <w:szCs w:val="22"/>
        </w:rPr>
      </w:pPr>
      <w:r w:rsidRPr="005A2A1B">
        <w:rPr>
          <w:rFonts w:ascii="Calibri" w:hAnsi="Calibri"/>
          <w:sz w:val="22"/>
          <w:szCs w:val="22"/>
        </w:rPr>
        <w:t>Zakon o porezu na dohodak („Narodne novine“ broj: 115/16., 106/18.)</w:t>
      </w:r>
    </w:p>
    <w:p w:rsidR="0018365A" w:rsidRPr="005A2A1B" w:rsidRDefault="0018365A" w:rsidP="0018365A">
      <w:pPr>
        <w:numPr>
          <w:ilvl w:val="0"/>
          <w:numId w:val="27"/>
        </w:numPr>
        <w:ind w:left="708"/>
        <w:jc w:val="both"/>
        <w:rPr>
          <w:rFonts w:ascii="Calibri" w:hAnsi="Calibri"/>
          <w:sz w:val="22"/>
          <w:szCs w:val="22"/>
        </w:rPr>
      </w:pPr>
      <w:r w:rsidRPr="005A2A1B">
        <w:rPr>
          <w:rFonts w:ascii="Calibri" w:hAnsi="Calibri"/>
          <w:sz w:val="22"/>
          <w:szCs w:val="22"/>
        </w:rPr>
        <w:t>Statut Općine Viškovo („Službene novine Općine Viškovo“ broj 3/18.)</w:t>
      </w:r>
    </w:p>
    <w:p w:rsidR="0018365A" w:rsidRPr="005A2A1B" w:rsidRDefault="0018365A" w:rsidP="0018365A">
      <w:pPr>
        <w:numPr>
          <w:ilvl w:val="0"/>
          <w:numId w:val="27"/>
        </w:numPr>
        <w:ind w:left="708"/>
        <w:jc w:val="both"/>
        <w:rPr>
          <w:rFonts w:ascii="Calibri" w:hAnsi="Calibri"/>
          <w:sz w:val="22"/>
          <w:szCs w:val="22"/>
        </w:rPr>
      </w:pPr>
      <w:r w:rsidRPr="005A2A1B">
        <w:rPr>
          <w:rFonts w:ascii="Calibri" w:hAnsi="Calibri"/>
          <w:sz w:val="22"/>
          <w:szCs w:val="22"/>
        </w:rPr>
        <w:t xml:space="preserve">Poslovnik o radu Općinskog vijeća („Službene novine Općine Viškovo“, broj 4/18.) </w:t>
      </w:r>
    </w:p>
    <w:p w:rsidR="0018365A" w:rsidRPr="005A2A1B" w:rsidRDefault="0018365A" w:rsidP="0018365A">
      <w:pPr>
        <w:numPr>
          <w:ilvl w:val="0"/>
          <w:numId w:val="27"/>
        </w:numPr>
        <w:ind w:left="708"/>
        <w:jc w:val="both"/>
        <w:rPr>
          <w:rFonts w:ascii="Calibri" w:hAnsi="Calibri"/>
          <w:sz w:val="22"/>
          <w:szCs w:val="22"/>
        </w:rPr>
      </w:pPr>
      <w:r w:rsidRPr="005A2A1B">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18365A" w:rsidRPr="005A2A1B" w:rsidRDefault="0018365A" w:rsidP="0018365A">
      <w:pPr>
        <w:numPr>
          <w:ilvl w:val="0"/>
          <w:numId w:val="27"/>
        </w:numPr>
        <w:ind w:left="708"/>
        <w:rPr>
          <w:rFonts w:ascii="Calibri" w:hAnsi="Calibri"/>
          <w:sz w:val="22"/>
          <w:szCs w:val="22"/>
        </w:rPr>
      </w:pPr>
      <w:r w:rsidRPr="005A2A1B">
        <w:rPr>
          <w:rFonts w:ascii="Calibri" w:hAnsi="Calibri"/>
          <w:sz w:val="22"/>
          <w:szCs w:val="22"/>
        </w:rPr>
        <w:t xml:space="preserve">Zakon o financiranju političkih aktivnosti i izborne promidžbe („Narodne novine“ broj </w:t>
      </w:r>
      <w:hyperlink r:id="rId8" w:history="1">
        <w:r w:rsidRPr="005A2A1B">
          <w:rPr>
            <w:rFonts w:ascii="Calibri" w:hAnsi="Calibri"/>
            <w:sz w:val="22"/>
            <w:szCs w:val="22"/>
          </w:rPr>
          <w:t>24/11</w:t>
        </w:r>
      </w:hyperlink>
      <w:r w:rsidRPr="005A2A1B">
        <w:rPr>
          <w:rFonts w:ascii="Calibri" w:hAnsi="Calibri"/>
          <w:sz w:val="22"/>
          <w:szCs w:val="22"/>
        </w:rPr>
        <w:t xml:space="preserve">., </w:t>
      </w:r>
      <w:hyperlink r:id="rId9" w:history="1">
        <w:r w:rsidRPr="005A2A1B">
          <w:rPr>
            <w:rFonts w:ascii="Calibri" w:hAnsi="Calibri"/>
            <w:sz w:val="22"/>
            <w:szCs w:val="22"/>
          </w:rPr>
          <w:t>61/11</w:t>
        </w:r>
      </w:hyperlink>
      <w:r w:rsidRPr="005A2A1B">
        <w:rPr>
          <w:rFonts w:ascii="Calibri" w:hAnsi="Calibri"/>
          <w:sz w:val="22"/>
          <w:szCs w:val="22"/>
        </w:rPr>
        <w:t xml:space="preserve">., </w:t>
      </w:r>
      <w:hyperlink r:id="rId10" w:history="1">
        <w:r w:rsidRPr="005A2A1B">
          <w:rPr>
            <w:rFonts w:ascii="Calibri" w:hAnsi="Calibri"/>
            <w:sz w:val="22"/>
            <w:szCs w:val="22"/>
          </w:rPr>
          <w:t>27/13</w:t>
        </w:r>
      </w:hyperlink>
      <w:r w:rsidRPr="005A2A1B">
        <w:rPr>
          <w:rFonts w:ascii="Calibri" w:hAnsi="Calibri"/>
          <w:sz w:val="22"/>
          <w:szCs w:val="22"/>
        </w:rPr>
        <w:t xml:space="preserve">. i </w:t>
      </w:r>
      <w:hyperlink r:id="rId11" w:history="1">
        <w:r w:rsidRPr="005A2A1B">
          <w:rPr>
            <w:rFonts w:ascii="Calibri" w:hAnsi="Calibri"/>
            <w:sz w:val="22"/>
            <w:szCs w:val="22"/>
          </w:rPr>
          <w:t>02/14</w:t>
        </w:r>
      </w:hyperlink>
      <w:r w:rsidRPr="005A2A1B">
        <w:rPr>
          <w:rFonts w:ascii="Calibri" w:hAnsi="Calibri"/>
          <w:sz w:val="22"/>
          <w:szCs w:val="22"/>
        </w:rPr>
        <w:t>., 96/16., 70/17.)</w:t>
      </w:r>
    </w:p>
    <w:p w:rsidR="0018365A" w:rsidRPr="005A2A1B" w:rsidRDefault="0018365A" w:rsidP="0018365A">
      <w:pPr>
        <w:numPr>
          <w:ilvl w:val="0"/>
          <w:numId w:val="27"/>
        </w:numPr>
        <w:ind w:left="708"/>
        <w:rPr>
          <w:rFonts w:ascii="Calibri" w:hAnsi="Calibri"/>
          <w:sz w:val="22"/>
          <w:szCs w:val="22"/>
        </w:rPr>
      </w:pPr>
      <w:r w:rsidRPr="005A2A1B">
        <w:rPr>
          <w:rFonts w:ascii="Calibri" w:hAnsi="Calibri"/>
          <w:sz w:val="22"/>
          <w:szCs w:val="22"/>
        </w:rPr>
        <w:t>Ustavni zakon o pravima nacionalnih manjina („Narodne novine“ broj: 155/02., 47/10., 80/10. i 93/11.)</w:t>
      </w:r>
    </w:p>
    <w:p w:rsidR="0018365A" w:rsidRPr="005A2A1B" w:rsidRDefault="0018365A" w:rsidP="0018365A">
      <w:pPr>
        <w:numPr>
          <w:ilvl w:val="0"/>
          <w:numId w:val="27"/>
        </w:numPr>
        <w:ind w:left="708"/>
        <w:rPr>
          <w:rFonts w:ascii="Calibri" w:hAnsi="Calibri"/>
          <w:sz w:val="22"/>
          <w:szCs w:val="22"/>
        </w:rPr>
      </w:pPr>
      <w:r w:rsidRPr="005A2A1B">
        <w:rPr>
          <w:rFonts w:ascii="Calibri" w:hAnsi="Calibri"/>
          <w:sz w:val="22"/>
          <w:szCs w:val="22"/>
        </w:rPr>
        <w:t xml:space="preserve">Povelja o prijateljstvu i suradnji s Općinom Ernestinovo iz 2008. godine </w:t>
      </w:r>
    </w:p>
    <w:p w:rsidR="0018365A" w:rsidRPr="005A2A1B" w:rsidRDefault="0018365A" w:rsidP="0018365A">
      <w:pPr>
        <w:numPr>
          <w:ilvl w:val="0"/>
          <w:numId w:val="27"/>
        </w:numPr>
        <w:ind w:left="708"/>
        <w:rPr>
          <w:rFonts w:ascii="Calibri" w:hAnsi="Calibri"/>
          <w:sz w:val="22"/>
          <w:szCs w:val="22"/>
        </w:rPr>
      </w:pPr>
      <w:r w:rsidRPr="005A2A1B">
        <w:rPr>
          <w:rFonts w:ascii="Calibri" w:hAnsi="Calibri"/>
          <w:sz w:val="22"/>
          <w:szCs w:val="22"/>
        </w:rPr>
        <w:t xml:space="preserve">Povelja o prijateljstvu i suradnji s Općinom </w:t>
      </w:r>
      <w:proofErr w:type="spellStart"/>
      <w:r w:rsidRPr="005A2A1B">
        <w:rPr>
          <w:rFonts w:ascii="Calibri" w:hAnsi="Calibri"/>
          <w:sz w:val="22"/>
          <w:szCs w:val="22"/>
        </w:rPr>
        <w:t>Barban</w:t>
      </w:r>
      <w:proofErr w:type="spellEnd"/>
      <w:r w:rsidRPr="005A2A1B">
        <w:rPr>
          <w:rFonts w:ascii="Calibri" w:hAnsi="Calibri"/>
          <w:sz w:val="22"/>
          <w:szCs w:val="22"/>
        </w:rPr>
        <w:t xml:space="preserve"> iz 2010. godine</w:t>
      </w:r>
    </w:p>
    <w:p w:rsidR="0018365A" w:rsidRPr="005A2A1B" w:rsidRDefault="0018365A" w:rsidP="0018365A">
      <w:pPr>
        <w:numPr>
          <w:ilvl w:val="0"/>
          <w:numId w:val="27"/>
        </w:numPr>
        <w:ind w:left="708"/>
        <w:rPr>
          <w:rFonts w:ascii="Calibri" w:hAnsi="Calibri"/>
          <w:sz w:val="22"/>
          <w:szCs w:val="22"/>
        </w:rPr>
      </w:pPr>
      <w:r w:rsidRPr="005A2A1B">
        <w:rPr>
          <w:rFonts w:ascii="Calibri" w:hAnsi="Calibri"/>
          <w:sz w:val="22"/>
          <w:szCs w:val="22"/>
        </w:rPr>
        <w:t>Odluka o financiranju političkih stranaka i nezavisnih vijećnika („Službene novine Primorsko-goranske županije“, broj 30/07. i 41/07.)</w:t>
      </w:r>
    </w:p>
    <w:p w:rsidR="0018365A" w:rsidRPr="005A2A1B" w:rsidRDefault="0018365A" w:rsidP="0018365A">
      <w:pPr>
        <w:ind w:left="705"/>
        <w:jc w:val="both"/>
        <w:rPr>
          <w:rFonts w:ascii="Calibri" w:hAnsi="Calibri"/>
          <w:sz w:val="22"/>
          <w:szCs w:val="22"/>
        </w:rPr>
      </w:pPr>
    </w:p>
    <w:p w:rsidR="0018365A" w:rsidRPr="005A2A1B" w:rsidRDefault="0018365A" w:rsidP="0018365A">
      <w:pPr>
        <w:ind w:left="705" w:hanging="705"/>
        <w:jc w:val="both"/>
        <w:rPr>
          <w:rFonts w:ascii="Calibri" w:hAnsi="Calibri"/>
          <w:b/>
          <w:bCs/>
          <w:i/>
          <w:iCs/>
          <w:sz w:val="22"/>
          <w:szCs w:val="22"/>
        </w:rPr>
      </w:pPr>
      <w:r w:rsidRPr="005A2A1B">
        <w:rPr>
          <w:rFonts w:ascii="Calibri" w:hAnsi="Calibri"/>
          <w:b/>
          <w:bCs/>
          <w:i/>
          <w:iCs/>
          <w:sz w:val="22"/>
          <w:szCs w:val="22"/>
        </w:rPr>
        <w:t>2.</w:t>
      </w:r>
      <w:r w:rsidRPr="005A2A1B">
        <w:rPr>
          <w:rFonts w:ascii="Calibri" w:hAnsi="Calibri"/>
          <w:b/>
          <w:bCs/>
          <w:i/>
          <w:iCs/>
          <w:sz w:val="22"/>
          <w:szCs w:val="22"/>
        </w:rPr>
        <w:tab/>
        <w:t>Opis programa:</w:t>
      </w:r>
    </w:p>
    <w:p w:rsidR="0018365A" w:rsidRPr="005A2A1B" w:rsidRDefault="0018365A" w:rsidP="0018365A">
      <w:pPr>
        <w:numPr>
          <w:ilvl w:val="0"/>
          <w:numId w:val="28"/>
        </w:numPr>
        <w:ind w:left="708"/>
        <w:jc w:val="both"/>
        <w:rPr>
          <w:rFonts w:ascii="Calibri" w:hAnsi="Calibri"/>
          <w:sz w:val="22"/>
          <w:szCs w:val="22"/>
        </w:rPr>
      </w:pPr>
      <w:r w:rsidRPr="005A2A1B">
        <w:rPr>
          <w:rFonts w:ascii="Calibri" w:hAnsi="Calibri"/>
          <w:sz w:val="22"/>
          <w:szCs w:val="22"/>
        </w:rPr>
        <w:t>A101001 Osnovne aktivnosti predstavničkog tijela</w:t>
      </w:r>
    </w:p>
    <w:p w:rsidR="0018365A" w:rsidRPr="005A2A1B" w:rsidRDefault="0018365A" w:rsidP="0018365A">
      <w:pPr>
        <w:numPr>
          <w:ilvl w:val="0"/>
          <w:numId w:val="28"/>
        </w:numPr>
        <w:ind w:left="708"/>
        <w:jc w:val="both"/>
        <w:rPr>
          <w:rFonts w:ascii="Calibri" w:hAnsi="Calibri"/>
          <w:sz w:val="22"/>
          <w:szCs w:val="22"/>
        </w:rPr>
      </w:pPr>
      <w:r w:rsidRPr="005A2A1B">
        <w:rPr>
          <w:rFonts w:ascii="Calibri" w:hAnsi="Calibri"/>
          <w:sz w:val="22"/>
          <w:szCs w:val="22"/>
        </w:rPr>
        <w:t>A101012 Posebne aktivnosti predstavničkog tijela</w:t>
      </w:r>
    </w:p>
    <w:p w:rsidR="0018365A" w:rsidRPr="005A2A1B" w:rsidRDefault="0018365A" w:rsidP="0018365A">
      <w:pPr>
        <w:numPr>
          <w:ilvl w:val="0"/>
          <w:numId w:val="28"/>
        </w:numPr>
        <w:ind w:left="708"/>
        <w:jc w:val="both"/>
        <w:rPr>
          <w:rFonts w:ascii="Calibri" w:hAnsi="Calibri"/>
          <w:sz w:val="22"/>
          <w:szCs w:val="22"/>
        </w:rPr>
      </w:pPr>
      <w:r w:rsidRPr="005A2A1B">
        <w:rPr>
          <w:rFonts w:ascii="Calibri" w:hAnsi="Calibri"/>
          <w:sz w:val="22"/>
          <w:szCs w:val="22"/>
        </w:rPr>
        <w:t>A101004 Potpore političkim strankama i nezavisnim vijećnicima</w:t>
      </w:r>
    </w:p>
    <w:p w:rsidR="0018365A" w:rsidRPr="005A2A1B" w:rsidRDefault="0018365A" w:rsidP="0018365A">
      <w:pPr>
        <w:numPr>
          <w:ilvl w:val="0"/>
          <w:numId w:val="28"/>
        </w:numPr>
        <w:ind w:left="708"/>
        <w:jc w:val="both"/>
        <w:rPr>
          <w:rFonts w:ascii="Calibri" w:hAnsi="Calibri"/>
          <w:sz w:val="22"/>
          <w:szCs w:val="22"/>
        </w:rPr>
      </w:pPr>
      <w:r w:rsidRPr="005A2A1B">
        <w:rPr>
          <w:rFonts w:ascii="Calibri" w:hAnsi="Calibri"/>
          <w:sz w:val="22"/>
          <w:szCs w:val="22"/>
        </w:rPr>
        <w:t>A101003 Osnovne aktivnosti Savjeta mladih</w:t>
      </w:r>
    </w:p>
    <w:p w:rsidR="0018365A" w:rsidRPr="005A2A1B" w:rsidRDefault="0018365A" w:rsidP="0018365A">
      <w:pPr>
        <w:jc w:val="both"/>
        <w:rPr>
          <w:rFonts w:ascii="Calibri" w:hAnsi="Calibri"/>
          <w:b/>
          <w:bCs/>
          <w:i/>
          <w:iCs/>
          <w:sz w:val="22"/>
          <w:szCs w:val="22"/>
        </w:rPr>
      </w:pPr>
    </w:p>
    <w:p w:rsidR="0018365A" w:rsidRPr="005A2A1B" w:rsidRDefault="0018365A" w:rsidP="0018365A">
      <w:pPr>
        <w:ind w:left="705" w:hanging="705"/>
        <w:jc w:val="both"/>
        <w:rPr>
          <w:rFonts w:ascii="Calibri" w:hAnsi="Calibri"/>
          <w:b/>
          <w:bCs/>
          <w:i/>
          <w:iCs/>
          <w:sz w:val="22"/>
          <w:szCs w:val="22"/>
        </w:rPr>
      </w:pPr>
      <w:r w:rsidRPr="005A2A1B">
        <w:rPr>
          <w:rFonts w:ascii="Calibri" w:hAnsi="Calibri"/>
          <w:b/>
          <w:bCs/>
          <w:i/>
          <w:iCs/>
          <w:sz w:val="22"/>
          <w:szCs w:val="22"/>
        </w:rPr>
        <w:t>4.       Ciljevi programa u trogodišnjem razdoblju i pokazatelji uspješnosti, kojima će se mjeriti ostvarenje tih ciljeva</w:t>
      </w:r>
    </w:p>
    <w:p w:rsidR="0018365A" w:rsidRPr="005A2A1B" w:rsidRDefault="0018365A" w:rsidP="0018365A">
      <w:pPr>
        <w:jc w:val="both"/>
        <w:rPr>
          <w:rFonts w:ascii="Calibri" w:hAnsi="Calibri"/>
          <w:b/>
          <w:bCs/>
          <w:i/>
          <w:i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A101001 Osnovne aktivnosti predstavničkog tijela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29"/>
        </w:numPr>
        <w:jc w:val="both"/>
        <w:rPr>
          <w:rFonts w:ascii="Calibri" w:hAnsi="Calibri"/>
          <w:sz w:val="22"/>
          <w:szCs w:val="22"/>
        </w:rPr>
      </w:pPr>
      <w:r w:rsidRPr="005A2A1B">
        <w:rPr>
          <w:rFonts w:ascii="Calibri" w:hAnsi="Calibri"/>
          <w:sz w:val="22"/>
          <w:szCs w:val="22"/>
        </w:rPr>
        <w:t>2019. godina    783.500,00   kuna</w:t>
      </w:r>
    </w:p>
    <w:p w:rsidR="0018365A" w:rsidRPr="005A2A1B" w:rsidRDefault="0018365A" w:rsidP="0018365A">
      <w:pPr>
        <w:numPr>
          <w:ilvl w:val="0"/>
          <w:numId w:val="29"/>
        </w:numPr>
        <w:jc w:val="both"/>
        <w:rPr>
          <w:rFonts w:ascii="Calibri" w:hAnsi="Calibri"/>
          <w:sz w:val="22"/>
          <w:szCs w:val="22"/>
        </w:rPr>
      </w:pPr>
      <w:r w:rsidRPr="005A2A1B">
        <w:rPr>
          <w:rFonts w:ascii="Calibri" w:hAnsi="Calibri"/>
          <w:sz w:val="22"/>
          <w:szCs w:val="22"/>
        </w:rPr>
        <w:t>2020. godina    771.000,00   kuna</w:t>
      </w:r>
    </w:p>
    <w:p w:rsidR="0018365A" w:rsidRPr="005A2A1B" w:rsidRDefault="0018365A" w:rsidP="0018365A">
      <w:pPr>
        <w:numPr>
          <w:ilvl w:val="0"/>
          <w:numId w:val="29"/>
        </w:numPr>
        <w:jc w:val="both"/>
        <w:rPr>
          <w:rFonts w:ascii="Calibri" w:hAnsi="Calibri"/>
          <w:sz w:val="22"/>
          <w:szCs w:val="22"/>
        </w:rPr>
      </w:pPr>
      <w:r w:rsidRPr="005A2A1B">
        <w:rPr>
          <w:rFonts w:ascii="Calibri" w:hAnsi="Calibri"/>
          <w:sz w:val="22"/>
          <w:szCs w:val="22"/>
        </w:rPr>
        <w:t>2021. godina    581.000,00   kuna</w:t>
      </w:r>
    </w:p>
    <w:p w:rsidR="0018365A" w:rsidRPr="005A2A1B" w:rsidRDefault="0018365A" w:rsidP="0018365A">
      <w:pPr>
        <w:ind w:left="108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763.500,00 kn za  2019. i  2020. godinu. Do odstupanja u planiranim iznosima u odnosu na usvojene projekcije dolazi zbog usklađenja sredstava s potrebnim za provođenje aktivnosti. Ovim izmjenama i dopunama proračuna osigurana su dodatna sredstva za općinske nagrade.</w:t>
      </w:r>
    </w:p>
    <w:p w:rsidR="0018365A" w:rsidRPr="005A2A1B" w:rsidRDefault="0018365A" w:rsidP="0018365A">
      <w:pPr>
        <w:jc w:val="both"/>
        <w:rPr>
          <w:rFonts w:ascii="Calibri" w:hAnsi="Calibri"/>
          <w:sz w:val="22"/>
          <w:szCs w:val="22"/>
        </w:rPr>
      </w:pPr>
      <w:r w:rsidRPr="005A2A1B">
        <w:rPr>
          <w:rFonts w:ascii="Calibri" w:hAnsi="Calibri"/>
          <w:sz w:val="22"/>
          <w:szCs w:val="22"/>
        </w:rPr>
        <w:lastRenderedPageBreak/>
        <w:t xml:space="preserve">U sklopu ove aktivnosti planirani su rashodi vezani uz: naknade za rad predstavničkog tijela, članarina udruzi općina, članarine za Udruženje gradova </w:t>
      </w:r>
      <w:proofErr w:type="spellStart"/>
      <w:r w:rsidRPr="005A2A1B">
        <w:rPr>
          <w:rFonts w:ascii="Calibri" w:hAnsi="Calibri"/>
          <w:sz w:val="22"/>
          <w:szCs w:val="22"/>
        </w:rPr>
        <w:t>karnevalista</w:t>
      </w:r>
      <w:proofErr w:type="spellEnd"/>
      <w:r w:rsidRPr="005A2A1B">
        <w:rPr>
          <w:rFonts w:ascii="Calibri" w:hAnsi="Calibri"/>
          <w:sz w:val="22"/>
          <w:szCs w:val="22"/>
        </w:rPr>
        <w:t>, članarina za Hrvatski crveni križ i općinske nagrade.</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Djelotvorno izvršavanje funkcije Općinskog vijeća Općine Viškovo i povećanje kvalitete rada</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1080"/>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18365A" w:rsidRPr="005A2A1B" w:rsidTr="0018365A">
        <w:trPr>
          <w:trHeight w:val="850"/>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Redovnim radom i donošenjem općih akata općinskog vijeća omogućuje se djelotvorno izvršavanje funkcije izvršne vlasti i općinske uprave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8-10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8-10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8-10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8-10</w:t>
            </w:r>
          </w:p>
        </w:tc>
      </w:tr>
    </w:tbl>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Održane su sve zakazane sjednice općinskog vijeća. </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A101012 Posebne aktivnosti predstavničkog tijela</w:t>
      </w:r>
    </w:p>
    <w:p w:rsidR="0018365A" w:rsidRPr="005A2A1B" w:rsidRDefault="0018365A" w:rsidP="0018365A">
      <w:pPr>
        <w:jc w:val="both"/>
        <w:rPr>
          <w:rFonts w:ascii="Calibri" w:hAnsi="Calibri"/>
          <w:b/>
          <w:bCs/>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0"/>
        </w:numPr>
        <w:jc w:val="both"/>
        <w:rPr>
          <w:rFonts w:ascii="Calibri" w:hAnsi="Calibri"/>
          <w:sz w:val="22"/>
          <w:szCs w:val="22"/>
        </w:rPr>
      </w:pPr>
      <w:r w:rsidRPr="005A2A1B">
        <w:rPr>
          <w:rFonts w:ascii="Calibri" w:hAnsi="Calibri"/>
          <w:sz w:val="22"/>
          <w:szCs w:val="22"/>
        </w:rPr>
        <w:t>2019. godina   91.500,00   kuna</w:t>
      </w:r>
    </w:p>
    <w:p w:rsidR="0018365A" w:rsidRPr="005A2A1B" w:rsidRDefault="0018365A" w:rsidP="0018365A">
      <w:pPr>
        <w:numPr>
          <w:ilvl w:val="0"/>
          <w:numId w:val="30"/>
        </w:numPr>
        <w:jc w:val="both"/>
        <w:rPr>
          <w:rFonts w:ascii="Calibri" w:hAnsi="Calibri"/>
          <w:sz w:val="22"/>
          <w:szCs w:val="22"/>
        </w:rPr>
      </w:pPr>
      <w:r w:rsidRPr="005A2A1B">
        <w:rPr>
          <w:rFonts w:ascii="Calibri" w:hAnsi="Calibri"/>
          <w:sz w:val="22"/>
          <w:szCs w:val="22"/>
        </w:rPr>
        <w:t>2020. godina   59.500,00   kuna</w:t>
      </w:r>
    </w:p>
    <w:p w:rsidR="0018365A" w:rsidRPr="005A2A1B" w:rsidRDefault="0018365A" w:rsidP="0018365A">
      <w:pPr>
        <w:numPr>
          <w:ilvl w:val="0"/>
          <w:numId w:val="30"/>
        </w:numPr>
        <w:jc w:val="both"/>
        <w:rPr>
          <w:rFonts w:ascii="Calibri" w:hAnsi="Calibri"/>
          <w:sz w:val="22"/>
          <w:szCs w:val="22"/>
        </w:rPr>
      </w:pPr>
      <w:r w:rsidRPr="005A2A1B">
        <w:rPr>
          <w:rFonts w:ascii="Calibri" w:hAnsi="Calibri"/>
          <w:sz w:val="22"/>
          <w:szCs w:val="22"/>
        </w:rPr>
        <w:t>2021. godina   59.500,00   kuna</w:t>
      </w:r>
    </w:p>
    <w:p w:rsidR="0018365A" w:rsidRPr="005A2A1B" w:rsidRDefault="0018365A" w:rsidP="0018365A">
      <w:pPr>
        <w:ind w:left="108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59.500,00 kuna za 2019. i 2020. godinu. Do odstupanja u planiranim iznosima u odnosu na usvojene projekcije dolazi zbog osiguranja dodatnih sredstava za rashode potrebne za realizaciju ove aktivnosti. Ovim izmjenama i dopunama proračuna osigurana su dodatna sredstva za rashode reprezentacije.</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 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Pravodobno, svrsishodno i temeljito informiranje mještana o donesenim aktima    Općinskog vijeća Općine Viškovo.</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Stupanj informiranosti mještana Općine Viškovo </w:t>
            </w:r>
          </w:p>
        </w:tc>
      </w:tr>
      <w:tr w:rsidR="0018365A" w:rsidRPr="005A2A1B" w:rsidTr="0018365A">
        <w:trPr>
          <w:trHeight w:val="64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Većom informiranošću ostvaruje se između mještana i Općine bolja suradnja u rješavanju njihovih potreba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stanovništva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A101004 Potpore političkim strankama i nezavisnim vijećnicima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1"/>
        </w:numPr>
        <w:jc w:val="both"/>
        <w:rPr>
          <w:rFonts w:ascii="Calibri" w:hAnsi="Calibri"/>
          <w:sz w:val="22"/>
          <w:szCs w:val="22"/>
        </w:rPr>
      </w:pPr>
      <w:r w:rsidRPr="005A2A1B">
        <w:rPr>
          <w:rFonts w:ascii="Calibri" w:hAnsi="Calibri"/>
          <w:sz w:val="22"/>
          <w:szCs w:val="22"/>
        </w:rPr>
        <w:t>2019. godina 64.000,00   kuna</w:t>
      </w:r>
    </w:p>
    <w:p w:rsidR="0018365A" w:rsidRPr="005A2A1B" w:rsidRDefault="0018365A" w:rsidP="0018365A">
      <w:pPr>
        <w:numPr>
          <w:ilvl w:val="0"/>
          <w:numId w:val="31"/>
        </w:numPr>
        <w:jc w:val="both"/>
        <w:rPr>
          <w:rFonts w:ascii="Calibri" w:hAnsi="Calibri"/>
          <w:sz w:val="22"/>
          <w:szCs w:val="22"/>
        </w:rPr>
      </w:pPr>
      <w:r w:rsidRPr="005A2A1B">
        <w:rPr>
          <w:rFonts w:ascii="Calibri" w:hAnsi="Calibri"/>
          <w:sz w:val="22"/>
          <w:szCs w:val="22"/>
        </w:rPr>
        <w:t>2020. godina 57.500,00   kuna</w:t>
      </w:r>
    </w:p>
    <w:p w:rsidR="0018365A" w:rsidRPr="005A2A1B" w:rsidRDefault="0018365A" w:rsidP="0018365A">
      <w:pPr>
        <w:numPr>
          <w:ilvl w:val="0"/>
          <w:numId w:val="31"/>
        </w:numPr>
        <w:jc w:val="both"/>
        <w:rPr>
          <w:rFonts w:ascii="Calibri" w:hAnsi="Calibri"/>
          <w:sz w:val="22"/>
          <w:szCs w:val="22"/>
        </w:rPr>
      </w:pPr>
      <w:r w:rsidRPr="005A2A1B">
        <w:rPr>
          <w:rFonts w:ascii="Calibri" w:hAnsi="Calibri"/>
          <w:sz w:val="22"/>
          <w:szCs w:val="22"/>
        </w:rPr>
        <w:t>2021. godina 43.500,00   kuna</w:t>
      </w:r>
    </w:p>
    <w:p w:rsidR="0018365A" w:rsidRPr="005A2A1B" w:rsidRDefault="0018365A" w:rsidP="0018365A">
      <w:pPr>
        <w:ind w:left="108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57.500,00 kuna za 2019. i 2020. godinu. Do odstupanja u planiranim iznosima u odnosu na usvojene projekcije dolazi zbog usklađenja sredstava s novim zakonskim propisima, a u cilju realizacije aktivnosti.</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financiranje političkih stranaka vijećnika i nezavisnih vijećnika.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Financijska potpora političkim strankama i nezavisnim vijećnicima</w:t>
      </w:r>
    </w:p>
    <w:p w:rsidR="0018365A" w:rsidRPr="005A2A1B" w:rsidRDefault="0018365A" w:rsidP="0018365A">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Aktivno sudjelovanje vijećnika i nezavisnih vijećnika u radu Općinskog vijeća</w:t>
            </w:r>
          </w:p>
        </w:tc>
      </w:tr>
      <w:tr w:rsidR="0018365A" w:rsidRPr="005A2A1B" w:rsidTr="0018365A">
        <w:trPr>
          <w:trHeight w:val="43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Rad općinskih vijećnika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vijećnika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17</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17</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17</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17</w:t>
            </w:r>
          </w:p>
        </w:tc>
      </w:tr>
    </w:tbl>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b/>
          <w:bCs/>
          <w:sz w:val="22"/>
          <w:szCs w:val="22"/>
        </w:rPr>
      </w:pPr>
      <w:r w:rsidRPr="005A2A1B">
        <w:rPr>
          <w:rFonts w:ascii="Calibri" w:hAnsi="Calibri"/>
          <w:sz w:val="22"/>
          <w:szCs w:val="22"/>
        </w:rPr>
        <w:t>Aktivno sudjelovanje Općinskih vijećnika u radu općinskog vijeća te donošenje općih i pojedinačnih akata.</w:t>
      </w:r>
      <w:r w:rsidRPr="005A2A1B">
        <w:rPr>
          <w:rFonts w:ascii="Calibri" w:hAnsi="Calibri"/>
          <w:b/>
          <w:bCs/>
          <w:sz w:val="22"/>
          <w:szCs w:val="22"/>
        </w:rPr>
        <w:t xml:space="preserve"> </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A101003 Osnovne aktivnosti Savjeta mladih</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1"/>
        </w:numPr>
        <w:jc w:val="both"/>
        <w:rPr>
          <w:rFonts w:ascii="Calibri" w:hAnsi="Calibri"/>
          <w:sz w:val="22"/>
          <w:szCs w:val="22"/>
        </w:rPr>
      </w:pPr>
      <w:r w:rsidRPr="005A2A1B">
        <w:rPr>
          <w:rFonts w:ascii="Calibri" w:hAnsi="Calibri"/>
          <w:sz w:val="22"/>
          <w:szCs w:val="22"/>
        </w:rPr>
        <w:t>2019. godina 11.000,00   kuna</w:t>
      </w:r>
    </w:p>
    <w:p w:rsidR="0018365A" w:rsidRPr="005A2A1B" w:rsidRDefault="0018365A" w:rsidP="0018365A">
      <w:pPr>
        <w:numPr>
          <w:ilvl w:val="0"/>
          <w:numId w:val="31"/>
        </w:numPr>
        <w:jc w:val="both"/>
        <w:rPr>
          <w:rFonts w:ascii="Calibri" w:hAnsi="Calibri"/>
          <w:sz w:val="22"/>
          <w:szCs w:val="22"/>
        </w:rPr>
      </w:pPr>
      <w:r w:rsidRPr="005A2A1B">
        <w:rPr>
          <w:rFonts w:ascii="Calibri" w:hAnsi="Calibri"/>
          <w:sz w:val="22"/>
          <w:szCs w:val="22"/>
        </w:rPr>
        <w:t>2020. godina 11.000,00   kuna</w:t>
      </w:r>
    </w:p>
    <w:p w:rsidR="0018365A" w:rsidRPr="005A2A1B" w:rsidRDefault="0018365A" w:rsidP="0018365A">
      <w:pPr>
        <w:numPr>
          <w:ilvl w:val="0"/>
          <w:numId w:val="31"/>
        </w:numPr>
        <w:jc w:val="both"/>
        <w:rPr>
          <w:rFonts w:ascii="Calibri" w:hAnsi="Calibri"/>
          <w:sz w:val="22"/>
          <w:szCs w:val="22"/>
        </w:rPr>
      </w:pPr>
      <w:r w:rsidRPr="005A2A1B">
        <w:rPr>
          <w:rFonts w:ascii="Calibri" w:hAnsi="Calibri"/>
          <w:sz w:val="22"/>
          <w:szCs w:val="22"/>
        </w:rPr>
        <w:t>2021. godina 0   kuna</w:t>
      </w:r>
    </w:p>
    <w:p w:rsidR="0018365A" w:rsidRPr="005A2A1B" w:rsidRDefault="0018365A" w:rsidP="0018365A">
      <w:pPr>
        <w:ind w:left="1080"/>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 Općine Viškovo za 2018.g. nije sadržavao ovu aktivnost s obzirom da je novi saziv Savjeta mladih izabran u prvoj polovici 2018.g.</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rashode reprezentacije i ostali nespomenuti rashodi poslovanja.</w:t>
      </w:r>
    </w:p>
    <w:p w:rsidR="0018365A" w:rsidRPr="005A2A1B" w:rsidRDefault="0018365A" w:rsidP="0018365A">
      <w:pPr>
        <w:jc w:val="both"/>
        <w:rPr>
          <w:rFonts w:ascii="Calibri" w:hAnsi="Calibri"/>
          <w:sz w:val="12"/>
          <w:szCs w:val="12"/>
        </w:rPr>
      </w:pPr>
    </w:p>
    <w:p w:rsidR="0018365A" w:rsidRDefault="0018365A" w:rsidP="0018365A">
      <w:pPr>
        <w:jc w:val="both"/>
        <w:rPr>
          <w:rFonts w:ascii="Calibri" w:hAnsi="Calibri"/>
          <w:sz w:val="22"/>
          <w:szCs w:val="22"/>
        </w:rPr>
      </w:pPr>
      <w:r w:rsidRPr="005A2A1B">
        <w:rPr>
          <w:rFonts w:ascii="Calibri" w:hAnsi="Calibri"/>
          <w:b/>
          <w:bCs/>
          <w:sz w:val="22"/>
          <w:szCs w:val="22"/>
        </w:rPr>
        <w:lastRenderedPageBreak/>
        <w:t xml:space="preserve">Cilj: </w:t>
      </w:r>
      <w:r w:rsidRPr="005A2A1B">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rsidR="005A2A1B" w:rsidRPr="005A2A1B" w:rsidRDefault="005A2A1B"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Povećanje aktivnosti Savjeta mladih kroz prihvaćeni program od strane Općinskog vijeća</w:t>
            </w:r>
          </w:p>
        </w:tc>
      </w:tr>
      <w:tr w:rsidR="0018365A" w:rsidRPr="005A2A1B" w:rsidTr="0018365A">
        <w:trPr>
          <w:trHeight w:val="43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Svojim aktivnim radom Savjet mladih pomaže mladim ljudima da se postupno aktivno uključe u javni život Općine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aktivnosti u sklopu Programa Savjeta mladih</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3</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6</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6</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6</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toku prethodne godine Savjet mladih je odradio dio svojih aktivnosti.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5.     Ishodište i pokazatelji na kojima se zasnivaju izračuni i ocjene potrebnih sredstava za  provođenje programa</w:t>
      </w:r>
    </w:p>
    <w:p w:rsidR="0018365A" w:rsidRPr="005A2A1B" w:rsidRDefault="0018365A" w:rsidP="0018365A">
      <w:pPr>
        <w:jc w:val="both"/>
        <w:rPr>
          <w:rFonts w:ascii="Calibri" w:hAnsi="Calibri"/>
          <w:sz w:val="12"/>
          <w:szCs w:val="12"/>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prijedlozima programa, izračunima sukladno odlukama općinskog vijeća.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ind w:left="1004"/>
        <w:jc w:val="both"/>
        <w:rPr>
          <w:rFonts w:ascii="Calibri" w:hAnsi="Calibri"/>
          <w:sz w:val="22"/>
          <w:szCs w:val="22"/>
        </w:rPr>
      </w:pPr>
      <w:r w:rsidRPr="005A2A1B">
        <w:rPr>
          <w:rFonts w:ascii="Calibri" w:hAnsi="Calibri"/>
          <w:sz w:val="22"/>
          <w:szCs w:val="22"/>
        </w:rPr>
        <w:t>•</w:t>
      </w:r>
      <w:r w:rsidRPr="005A2A1B">
        <w:rPr>
          <w:rFonts w:ascii="Calibri" w:hAnsi="Calibri"/>
          <w:sz w:val="22"/>
          <w:szCs w:val="22"/>
        </w:rPr>
        <w:tab/>
        <w:t>općih prihoda i primitaka u iznosu od 950.000,00 kuna</w:t>
      </w:r>
    </w:p>
    <w:p w:rsidR="0018365A" w:rsidRPr="005A2A1B" w:rsidRDefault="0018365A" w:rsidP="0018365A">
      <w:pPr>
        <w:spacing w:line="480" w:lineRule="auto"/>
        <w:jc w:val="both"/>
        <w:rPr>
          <w:rFonts w:ascii="Calibri" w:hAnsi="Calibri"/>
          <w:b/>
          <w:bCs/>
          <w:sz w:val="22"/>
          <w:szCs w:val="22"/>
        </w:rPr>
      </w:pPr>
    </w:p>
    <w:p w:rsidR="0018365A" w:rsidRPr="005A2A1B" w:rsidRDefault="0018365A" w:rsidP="0018365A">
      <w:pPr>
        <w:spacing w:line="480" w:lineRule="auto"/>
        <w:jc w:val="both"/>
        <w:rPr>
          <w:rFonts w:ascii="Calibri" w:hAnsi="Calibri"/>
          <w:b/>
          <w:bCs/>
          <w:sz w:val="22"/>
          <w:szCs w:val="22"/>
        </w:rPr>
      </w:pPr>
      <w:r w:rsidRPr="005A2A1B">
        <w:rPr>
          <w:rFonts w:ascii="Calibri" w:hAnsi="Calibri"/>
          <w:b/>
          <w:bCs/>
          <w:sz w:val="22"/>
          <w:szCs w:val="22"/>
        </w:rPr>
        <w:t>Glava: 00102 MJESNI ODBOR MARČELJI</w:t>
      </w: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PROGRAM 1003 AKTIVNOSTI MJESNOG ODBORA</w:t>
      </w:r>
    </w:p>
    <w:p w:rsidR="0018365A" w:rsidRPr="005A2A1B" w:rsidRDefault="0018365A" w:rsidP="0018365A">
      <w:pPr>
        <w:jc w:val="both"/>
        <w:rPr>
          <w:rFonts w:ascii="Calibri" w:hAnsi="Calibri"/>
          <w:b/>
          <w:bCs/>
          <w:sz w:val="22"/>
          <w:szCs w:val="22"/>
        </w:rPr>
      </w:pPr>
      <w:r w:rsidRPr="005A2A1B">
        <w:rPr>
          <w:rFonts w:ascii="Calibri" w:hAnsi="Calibri"/>
          <w:b/>
          <w:bCs/>
          <w:sz w:val="22"/>
          <w:szCs w:val="22"/>
        </w:rPr>
        <w:t>A131001 Osnovne aktivnosti Mjesnog odbora Marčelji</w:t>
      </w:r>
    </w:p>
    <w:p w:rsidR="0018365A" w:rsidRPr="005A2A1B" w:rsidRDefault="0018365A" w:rsidP="0018365A">
      <w:pPr>
        <w:jc w:val="both"/>
        <w:rPr>
          <w:rFonts w:ascii="Calibri" w:hAnsi="Calibri"/>
          <w:b/>
          <w:bCs/>
          <w:sz w:val="16"/>
          <w:szCs w:val="16"/>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Zakonska osnova:</w:t>
      </w:r>
    </w:p>
    <w:p w:rsidR="0018365A" w:rsidRPr="005A2A1B" w:rsidRDefault="0018365A" w:rsidP="0018365A">
      <w:pPr>
        <w:numPr>
          <w:ilvl w:val="0"/>
          <w:numId w:val="33"/>
        </w:numPr>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125/08.,36/09., 150/11., 144/12., 19/13., 137/15. i 123/17.)</w:t>
      </w:r>
    </w:p>
    <w:p w:rsidR="0018365A" w:rsidRPr="005A2A1B" w:rsidRDefault="0018365A" w:rsidP="0018365A">
      <w:pPr>
        <w:numPr>
          <w:ilvl w:val="0"/>
          <w:numId w:val="33"/>
        </w:numPr>
        <w:jc w:val="both"/>
        <w:rPr>
          <w:rFonts w:ascii="Calibri" w:hAnsi="Calibri"/>
          <w:sz w:val="22"/>
          <w:szCs w:val="22"/>
        </w:rPr>
      </w:pPr>
      <w:r w:rsidRPr="005A2A1B">
        <w:rPr>
          <w:rFonts w:ascii="Calibri" w:hAnsi="Calibri"/>
          <w:sz w:val="22"/>
          <w:szCs w:val="22"/>
        </w:rPr>
        <w:t>Statut Općine Viškovo („Službene novine Općine Viškovo“ broj 3/18.)</w:t>
      </w:r>
    </w:p>
    <w:p w:rsidR="0018365A" w:rsidRPr="005A2A1B" w:rsidRDefault="0018365A" w:rsidP="0018365A">
      <w:pPr>
        <w:numPr>
          <w:ilvl w:val="0"/>
          <w:numId w:val="33"/>
        </w:numPr>
        <w:jc w:val="both"/>
        <w:rPr>
          <w:rFonts w:ascii="Calibri" w:hAnsi="Calibri"/>
          <w:sz w:val="22"/>
          <w:szCs w:val="22"/>
        </w:rPr>
      </w:pPr>
      <w:r w:rsidRPr="005A2A1B">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18365A" w:rsidRPr="005A2A1B" w:rsidRDefault="0018365A" w:rsidP="0018365A">
      <w:pPr>
        <w:jc w:val="both"/>
        <w:rPr>
          <w:rFonts w:ascii="Calibri" w:hAnsi="Calibri"/>
          <w:b/>
          <w:bCs/>
          <w:i/>
          <w:i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2.          Opis programa:</w:t>
      </w:r>
    </w:p>
    <w:p w:rsidR="0018365A" w:rsidRPr="005A2A1B" w:rsidRDefault="0018365A" w:rsidP="0018365A">
      <w:pPr>
        <w:numPr>
          <w:ilvl w:val="0"/>
          <w:numId w:val="34"/>
        </w:numPr>
        <w:jc w:val="both"/>
        <w:rPr>
          <w:rFonts w:ascii="Calibri" w:hAnsi="Calibri"/>
          <w:sz w:val="22"/>
          <w:szCs w:val="22"/>
        </w:rPr>
      </w:pPr>
      <w:r w:rsidRPr="005A2A1B">
        <w:rPr>
          <w:rFonts w:ascii="Calibri" w:hAnsi="Calibri"/>
          <w:sz w:val="22"/>
          <w:szCs w:val="22"/>
        </w:rPr>
        <w:t>A131001 Osnovne aktivnosti Mjesnog odbora Marčelji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3.       Ciljevi programa u trogodišnjem razdoblju i pokazatelji uspješnosti, kojima će se mjeriti ostvarenje tih ciljeva</w:t>
      </w:r>
    </w:p>
    <w:p w:rsidR="0018365A" w:rsidRPr="005A2A1B" w:rsidRDefault="0018365A" w:rsidP="0018365A">
      <w:pPr>
        <w:jc w:val="both"/>
        <w:rPr>
          <w:rFonts w:ascii="Calibri" w:hAnsi="Calibri"/>
          <w:b/>
          <w:bCs/>
          <w:i/>
          <w:iCs/>
          <w:sz w:val="22"/>
          <w:szCs w:val="22"/>
        </w:rPr>
      </w:pPr>
    </w:p>
    <w:p w:rsidR="0018365A" w:rsidRPr="005A2A1B" w:rsidRDefault="0018365A" w:rsidP="0018365A">
      <w:pPr>
        <w:rPr>
          <w:rFonts w:ascii="Calibri" w:hAnsi="Calibri"/>
          <w:b/>
          <w:bCs/>
          <w:sz w:val="22"/>
          <w:szCs w:val="22"/>
        </w:rPr>
      </w:pPr>
      <w:r w:rsidRPr="005A2A1B">
        <w:rPr>
          <w:rFonts w:ascii="Calibri" w:hAnsi="Calibri"/>
          <w:b/>
          <w:bCs/>
          <w:sz w:val="22"/>
          <w:szCs w:val="22"/>
        </w:rPr>
        <w:lastRenderedPageBreak/>
        <w:t>A131001 Osnovne aktivnosti Mjesnog odbora Marčelji</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4"/>
        </w:numPr>
        <w:jc w:val="both"/>
        <w:rPr>
          <w:rFonts w:ascii="Calibri" w:hAnsi="Calibri"/>
          <w:sz w:val="22"/>
          <w:szCs w:val="22"/>
        </w:rPr>
      </w:pPr>
      <w:r w:rsidRPr="005A2A1B">
        <w:rPr>
          <w:rFonts w:ascii="Calibri" w:hAnsi="Calibri"/>
          <w:sz w:val="22"/>
          <w:szCs w:val="22"/>
        </w:rPr>
        <w:t>2019. godina 65.000,00   kuna</w:t>
      </w:r>
    </w:p>
    <w:p w:rsidR="0018365A" w:rsidRPr="005A2A1B" w:rsidRDefault="0018365A" w:rsidP="0018365A">
      <w:pPr>
        <w:numPr>
          <w:ilvl w:val="0"/>
          <w:numId w:val="34"/>
        </w:numPr>
        <w:jc w:val="both"/>
        <w:rPr>
          <w:rFonts w:ascii="Calibri" w:hAnsi="Calibri"/>
          <w:sz w:val="22"/>
          <w:szCs w:val="22"/>
        </w:rPr>
      </w:pPr>
      <w:r w:rsidRPr="005A2A1B">
        <w:rPr>
          <w:rFonts w:ascii="Calibri" w:hAnsi="Calibri"/>
          <w:sz w:val="22"/>
          <w:szCs w:val="22"/>
        </w:rPr>
        <w:t>2020. godina 57.000,00   kuna</w:t>
      </w:r>
    </w:p>
    <w:p w:rsidR="0018365A" w:rsidRPr="005A2A1B" w:rsidRDefault="0018365A" w:rsidP="0018365A">
      <w:pPr>
        <w:numPr>
          <w:ilvl w:val="0"/>
          <w:numId w:val="34"/>
        </w:numPr>
        <w:jc w:val="both"/>
        <w:rPr>
          <w:rFonts w:ascii="Calibri" w:hAnsi="Calibri"/>
          <w:sz w:val="22"/>
          <w:szCs w:val="22"/>
        </w:rPr>
      </w:pPr>
      <w:r w:rsidRPr="005A2A1B">
        <w:rPr>
          <w:rFonts w:ascii="Calibri" w:hAnsi="Calibri"/>
          <w:sz w:val="22"/>
          <w:szCs w:val="22"/>
        </w:rPr>
        <w:t>2021. godina 65.000,00   kuna</w:t>
      </w:r>
    </w:p>
    <w:p w:rsidR="0018365A" w:rsidRPr="005A2A1B" w:rsidRDefault="0018365A" w:rsidP="0018365A">
      <w:pPr>
        <w:ind w:left="1080"/>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65.000,00 kuna za  2019. i 2020.  godinu, a odstupanje u odnosu na projekcije se javlja u 2020. godine kad se održavaju izbori za vijeće MO te su naknade za članove vijeća ovim projekcijama smanjene.</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rashode za  intelektualne i osobne usluge, reprezentacija, naknade za rad tijela MO Marčelji i ostale usluge.</w:t>
      </w:r>
    </w:p>
    <w:p w:rsidR="0018365A" w:rsidRPr="005A2A1B" w:rsidRDefault="0018365A" w:rsidP="0018365A">
      <w:pPr>
        <w:jc w:val="both"/>
        <w:rPr>
          <w:rFonts w:ascii="Calibri" w:hAnsi="Calibri"/>
          <w:sz w:val="22"/>
          <w:szCs w:val="22"/>
        </w:rPr>
      </w:pPr>
    </w:p>
    <w:p w:rsidR="0018365A" w:rsidRPr="005A2A1B" w:rsidRDefault="0018365A" w:rsidP="0018365A">
      <w:pPr>
        <w:spacing w:line="276" w:lineRule="auto"/>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Razvijanje mjesne samouprave</w:t>
      </w:r>
    </w:p>
    <w:p w:rsidR="0018365A" w:rsidRPr="005A2A1B" w:rsidRDefault="0018365A" w:rsidP="0018365A">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Stupanj razvijenosti mjesne samouprave</w:t>
            </w:r>
          </w:p>
        </w:tc>
      </w:tr>
      <w:tr w:rsidR="0018365A" w:rsidRPr="005A2A1B" w:rsidTr="0018365A">
        <w:trPr>
          <w:trHeight w:val="725"/>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Većim stupnjem mjesne samouprave bolje su zadovoljene potrebe mještana MO Marčelji</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programa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bl>
    <w:p w:rsidR="0018365A" w:rsidRPr="005A2A1B" w:rsidRDefault="0018365A" w:rsidP="0018365A">
      <w:pPr>
        <w:spacing w:before="240"/>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prethodnom razdoblju svi programi  Mjesnog odbora Marčelji su uspješno provedeni.</w:t>
      </w:r>
    </w:p>
    <w:p w:rsidR="0018365A" w:rsidRPr="005A2A1B" w:rsidRDefault="0018365A" w:rsidP="0018365A">
      <w:pPr>
        <w:jc w:val="both"/>
        <w:rPr>
          <w:rFonts w:ascii="Calibri" w:hAnsi="Calibri"/>
          <w:sz w:val="12"/>
          <w:szCs w:val="12"/>
        </w:rPr>
      </w:pPr>
    </w:p>
    <w:p w:rsidR="0018365A" w:rsidRPr="005A2A1B" w:rsidRDefault="0018365A" w:rsidP="0018365A">
      <w:pPr>
        <w:ind w:left="1065" w:hanging="705"/>
        <w:jc w:val="both"/>
        <w:rPr>
          <w:rFonts w:ascii="Calibri" w:hAnsi="Calibri"/>
          <w:b/>
          <w:bCs/>
          <w:sz w:val="22"/>
          <w:szCs w:val="22"/>
        </w:rPr>
      </w:pPr>
      <w:r w:rsidRPr="005A2A1B">
        <w:rPr>
          <w:rFonts w:ascii="Calibri" w:hAnsi="Calibri"/>
          <w:b/>
          <w:bCs/>
          <w:i/>
          <w:iCs/>
          <w:sz w:val="22"/>
          <w:szCs w:val="22"/>
        </w:rPr>
        <w:t>4.</w:t>
      </w:r>
      <w:r w:rsidRPr="005A2A1B">
        <w:rPr>
          <w:rFonts w:ascii="Calibri" w:hAnsi="Calibri"/>
          <w:b/>
          <w:bCs/>
          <w:i/>
          <w:iCs/>
          <w:sz w:val="22"/>
          <w:szCs w:val="22"/>
        </w:rPr>
        <w:tab/>
        <w:t xml:space="preserve">Ishodište i pokazatelji na kojima se zasnivaju izračuni i ocjene potrebnih sredstava za  </w:t>
      </w:r>
      <w:r w:rsidRPr="005A2A1B">
        <w:rPr>
          <w:rFonts w:ascii="Calibri" w:hAnsi="Calibri"/>
          <w:b/>
          <w:bCs/>
          <w:sz w:val="22"/>
          <w:szCs w:val="22"/>
        </w:rPr>
        <w:t>provođenje programa</w:t>
      </w:r>
    </w:p>
    <w:p w:rsidR="0018365A" w:rsidRPr="005A2A1B" w:rsidRDefault="0018365A" w:rsidP="0018365A">
      <w:pPr>
        <w:ind w:left="1065"/>
        <w:jc w:val="both"/>
        <w:rPr>
          <w:rFonts w:ascii="Calibri" w:hAnsi="Calibri"/>
          <w:b/>
          <w:bCs/>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programima i izračunima.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ind w:left="1004"/>
        <w:jc w:val="both"/>
        <w:rPr>
          <w:rFonts w:ascii="Calibri" w:hAnsi="Calibri"/>
          <w:sz w:val="22"/>
          <w:szCs w:val="22"/>
        </w:rPr>
      </w:pPr>
      <w:r w:rsidRPr="005A2A1B">
        <w:rPr>
          <w:rFonts w:ascii="Calibri" w:hAnsi="Calibri"/>
          <w:sz w:val="22"/>
          <w:szCs w:val="22"/>
        </w:rPr>
        <w:t>•</w:t>
      </w:r>
      <w:r w:rsidRPr="005A2A1B">
        <w:rPr>
          <w:rFonts w:ascii="Calibri" w:hAnsi="Calibri"/>
          <w:sz w:val="22"/>
          <w:szCs w:val="22"/>
        </w:rPr>
        <w:tab/>
        <w:t>općih prihoda i primitaka u iznosu od 65.000,00 kuna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12"/>
          <w:szCs w:val="12"/>
        </w:rPr>
      </w:pPr>
    </w:p>
    <w:p w:rsidR="0018365A" w:rsidRPr="005A2A1B" w:rsidRDefault="0018365A" w:rsidP="0018365A">
      <w:pPr>
        <w:spacing w:line="480" w:lineRule="auto"/>
        <w:jc w:val="both"/>
        <w:rPr>
          <w:rFonts w:ascii="Calibri" w:hAnsi="Calibri"/>
          <w:b/>
          <w:bCs/>
          <w:sz w:val="22"/>
          <w:szCs w:val="22"/>
        </w:rPr>
      </w:pPr>
      <w:r w:rsidRPr="005A2A1B">
        <w:rPr>
          <w:rFonts w:ascii="Calibri" w:hAnsi="Calibri"/>
          <w:b/>
          <w:bCs/>
          <w:sz w:val="22"/>
          <w:szCs w:val="22"/>
        </w:rPr>
        <w:t>Glava: 00103 VIJEĆE SRPSKE NACIONALNE MANJINE</w:t>
      </w: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 xml:space="preserve">PROGRAM 1000 DJELATNOST PREDSTAVNIČKOG TIJELA </w:t>
      </w:r>
    </w:p>
    <w:p w:rsidR="005A0CA1" w:rsidRDefault="005A0CA1" w:rsidP="005A0CA1">
      <w:pPr>
        <w:jc w:val="both"/>
        <w:rPr>
          <w:rFonts w:ascii="Calibri" w:hAnsi="Calibri"/>
          <w:b/>
          <w:bCs/>
          <w:sz w:val="22"/>
          <w:szCs w:val="22"/>
        </w:rPr>
      </w:pP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A101011 Rad Vijeća srpske nacionalne manjine</w:t>
      </w:r>
    </w:p>
    <w:p w:rsidR="0018365A" w:rsidRPr="005A2A1B" w:rsidRDefault="0018365A" w:rsidP="0018365A">
      <w:pPr>
        <w:ind w:left="360" w:hanging="360"/>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Zakonska osnova:</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 xml:space="preserve">Zakon o lokalnoj i područnoj (regionalnoj) samoupravi („Narodne novine“ broj:    </w:t>
      </w:r>
    </w:p>
    <w:p w:rsidR="0018365A" w:rsidRPr="005A2A1B" w:rsidRDefault="0018365A" w:rsidP="0018365A">
      <w:pPr>
        <w:widowControl w:val="0"/>
        <w:autoSpaceDE w:val="0"/>
        <w:autoSpaceDN w:val="0"/>
        <w:adjustRightInd w:val="0"/>
        <w:ind w:left="360"/>
        <w:jc w:val="both"/>
        <w:rPr>
          <w:rFonts w:ascii="Calibri" w:hAnsi="Calibri"/>
          <w:sz w:val="22"/>
          <w:szCs w:val="22"/>
        </w:rPr>
      </w:pPr>
      <w:r w:rsidRPr="005A2A1B">
        <w:rPr>
          <w:rFonts w:ascii="Calibri" w:hAnsi="Calibri"/>
          <w:sz w:val="22"/>
          <w:szCs w:val="22"/>
        </w:rPr>
        <w:t>33/01., 60/01., 129/05., 109/07., 125/08., 36/09., 150/11., 144/12., 19/13.,  137/15. i 123/17.)</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Zakon o porezu na dohodak („Narodne novine“ broj: 115/16., 106/18.)</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Theme="minorHAnsi" w:hAnsiTheme="minorHAnsi" w:cstheme="minorHAnsi"/>
          <w:sz w:val="22"/>
          <w:szCs w:val="22"/>
        </w:rPr>
        <w:t>Statut Općine Viškovo („Službene novine Općine Viškovo“ broj 3/18.)</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Theme="minorHAnsi" w:hAnsiTheme="minorHAnsi" w:cstheme="minorHAnsi"/>
          <w:sz w:val="22"/>
          <w:szCs w:val="22"/>
        </w:rPr>
        <w:t>Poslovnik o radu Općinskog vijeća („Službene novine Općine Viškovo“ broj 4/18.)</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 xml:space="preserve">Odluka o utvrđivanju naknade za rad vijećnika, članova radnih tijela vijeća, članova Vijeća mjesnih odbora, članova Savjeta mladih i naknadi troškova i nagradi za rad članova Vijeća nacionalnih </w:t>
      </w:r>
      <w:r w:rsidRPr="005A2A1B">
        <w:rPr>
          <w:rFonts w:ascii="Calibri" w:hAnsi="Calibri"/>
          <w:sz w:val="22"/>
          <w:szCs w:val="22"/>
        </w:rPr>
        <w:lastRenderedPageBreak/>
        <w:t>manjina i predstavnika nacionalnih manjina Općine Viškovo („Službene novine Primorsko-goranske županije“, broj 33/13., „Službene novine Općine Viškovo“, broj 1/14., 6/15. i 7/18.)</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 xml:space="preserve">Zakon o financiranju političkih aktivnosti i izborne promidžbe („Narodne novine“ broj </w:t>
      </w:r>
      <w:hyperlink r:id="rId12" w:history="1">
        <w:r w:rsidRPr="005A2A1B">
          <w:rPr>
            <w:rFonts w:ascii="Calibri" w:hAnsi="Calibri"/>
            <w:sz w:val="22"/>
            <w:szCs w:val="22"/>
          </w:rPr>
          <w:t>24/11</w:t>
        </w:r>
      </w:hyperlink>
      <w:r w:rsidRPr="005A2A1B">
        <w:rPr>
          <w:rFonts w:ascii="Calibri" w:hAnsi="Calibri"/>
          <w:sz w:val="22"/>
          <w:szCs w:val="22"/>
        </w:rPr>
        <w:t xml:space="preserve">., </w:t>
      </w:r>
      <w:hyperlink r:id="rId13" w:history="1">
        <w:r w:rsidRPr="005A2A1B">
          <w:rPr>
            <w:rFonts w:ascii="Calibri" w:hAnsi="Calibri"/>
            <w:sz w:val="22"/>
            <w:szCs w:val="22"/>
          </w:rPr>
          <w:t>61/11</w:t>
        </w:r>
      </w:hyperlink>
      <w:r w:rsidRPr="005A2A1B">
        <w:rPr>
          <w:rFonts w:ascii="Calibri" w:hAnsi="Calibri"/>
          <w:sz w:val="22"/>
          <w:szCs w:val="22"/>
        </w:rPr>
        <w:t xml:space="preserve">., </w:t>
      </w:r>
      <w:hyperlink r:id="rId14" w:history="1">
        <w:r w:rsidRPr="005A2A1B">
          <w:rPr>
            <w:rFonts w:ascii="Calibri" w:hAnsi="Calibri"/>
            <w:sz w:val="22"/>
            <w:szCs w:val="22"/>
          </w:rPr>
          <w:t>27/13</w:t>
        </w:r>
      </w:hyperlink>
      <w:r w:rsidRPr="005A2A1B">
        <w:rPr>
          <w:rFonts w:ascii="Calibri" w:hAnsi="Calibri"/>
          <w:sz w:val="22"/>
          <w:szCs w:val="22"/>
        </w:rPr>
        <w:t xml:space="preserve">., </w:t>
      </w:r>
      <w:hyperlink r:id="rId15" w:history="1">
        <w:r w:rsidRPr="005A2A1B">
          <w:rPr>
            <w:rFonts w:ascii="Calibri" w:hAnsi="Calibri"/>
            <w:sz w:val="22"/>
            <w:szCs w:val="22"/>
          </w:rPr>
          <w:t>02/14</w:t>
        </w:r>
      </w:hyperlink>
      <w:r w:rsidRPr="005A2A1B">
        <w:rPr>
          <w:rFonts w:ascii="Calibri" w:hAnsi="Calibri"/>
          <w:sz w:val="22"/>
          <w:szCs w:val="22"/>
        </w:rPr>
        <w:t>., 96/16.,70/17.)</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Ustavni zakon o pravima nacionalnih manjina („Narodne novine“ broj: 155/02., 47/10., 80/10., 93/11.)</w:t>
      </w:r>
    </w:p>
    <w:p w:rsidR="005A0CA1" w:rsidRDefault="0018365A" w:rsidP="0018365A">
      <w:pPr>
        <w:jc w:val="both"/>
        <w:rPr>
          <w:rFonts w:ascii="Calibri" w:hAnsi="Calibri"/>
          <w:b/>
          <w:bCs/>
          <w:i/>
          <w:iCs/>
          <w:sz w:val="22"/>
          <w:szCs w:val="22"/>
        </w:rPr>
      </w:pPr>
      <w:r w:rsidRPr="005A2A1B">
        <w:rPr>
          <w:rFonts w:ascii="Calibri" w:hAnsi="Calibri"/>
          <w:b/>
          <w:bCs/>
          <w:i/>
          <w:iCs/>
          <w:sz w:val="22"/>
          <w:szCs w:val="22"/>
        </w:rPr>
        <w:t xml:space="preserve">  </w:t>
      </w: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2.Opis programa:</w:t>
      </w:r>
    </w:p>
    <w:p w:rsidR="0018365A" w:rsidRPr="005A2A1B" w:rsidRDefault="0018365A" w:rsidP="0018365A">
      <w:pPr>
        <w:numPr>
          <w:ilvl w:val="0"/>
          <w:numId w:val="36"/>
        </w:numPr>
        <w:jc w:val="both"/>
        <w:rPr>
          <w:rFonts w:ascii="Calibri" w:hAnsi="Calibri"/>
          <w:sz w:val="22"/>
          <w:szCs w:val="22"/>
        </w:rPr>
      </w:pPr>
      <w:r w:rsidRPr="005A2A1B">
        <w:rPr>
          <w:rFonts w:ascii="Calibri" w:hAnsi="Calibri"/>
          <w:sz w:val="22"/>
          <w:szCs w:val="22"/>
        </w:rPr>
        <w:t xml:space="preserve">A101011 Rad Vijeća srpske nacionalne manjine </w:t>
      </w:r>
    </w:p>
    <w:p w:rsidR="0018365A" w:rsidRPr="005A2A1B" w:rsidRDefault="0018365A" w:rsidP="0018365A">
      <w:pPr>
        <w:ind w:left="491" w:hanging="567"/>
        <w:jc w:val="both"/>
        <w:rPr>
          <w:rFonts w:ascii="Calibri" w:hAnsi="Calibri"/>
          <w:sz w:val="22"/>
          <w:szCs w:val="22"/>
        </w:rPr>
      </w:pPr>
    </w:p>
    <w:p w:rsidR="0018365A" w:rsidRPr="005A2A1B" w:rsidRDefault="0018365A" w:rsidP="0018365A">
      <w:pPr>
        <w:ind w:left="360" w:hanging="360"/>
        <w:rPr>
          <w:rFonts w:ascii="Calibri" w:hAnsi="Calibri"/>
          <w:b/>
          <w:bCs/>
          <w:i/>
          <w:iCs/>
          <w:sz w:val="22"/>
          <w:szCs w:val="22"/>
        </w:rPr>
      </w:pPr>
      <w:r w:rsidRPr="005A2A1B">
        <w:rPr>
          <w:rFonts w:ascii="Calibri" w:hAnsi="Calibri"/>
          <w:b/>
          <w:bCs/>
          <w:i/>
          <w:iCs/>
          <w:sz w:val="22"/>
          <w:szCs w:val="22"/>
        </w:rPr>
        <w:t xml:space="preserve">  3.Ciljevi programa u trogodišnjem razdoblju i pokazatelji uspješnosti, kojima će se mjeriti ostvarenje tih ciljeva</w:t>
      </w:r>
    </w:p>
    <w:p w:rsidR="0018365A" w:rsidRPr="005A2A1B" w:rsidRDefault="0018365A" w:rsidP="0018365A">
      <w:pPr>
        <w:ind w:left="720"/>
        <w:rPr>
          <w:rFonts w:ascii="Calibri" w:hAnsi="Calibri"/>
          <w:b/>
          <w:bCs/>
          <w:i/>
          <w:iCs/>
          <w:sz w:val="12"/>
          <w:szCs w:val="1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A101011 Rad Vijeća srpske nacionalne manjine</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5"/>
        </w:numPr>
        <w:jc w:val="both"/>
        <w:rPr>
          <w:rFonts w:ascii="Calibri" w:hAnsi="Calibri"/>
          <w:sz w:val="22"/>
          <w:szCs w:val="22"/>
        </w:rPr>
      </w:pPr>
      <w:r w:rsidRPr="005A2A1B">
        <w:rPr>
          <w:rFonts w:ascii="Calibri" w:hAnsi="Calibri"/>
          <w:sz w:val="22"/>
          <w:szCs w:val="22"/>
        </w:rPr>
        <w:t>2019. godina   96.000,00   kuna</w:t>
      </w:r>
    </w:p>
    <w:p w:rsidR="0018365A" w:rsidRPr="005A2A1B" w:rsidRDefault="0018365A" w:rsidP="0018365A">
      <w:pPr>
        <w:numPr>
          <w:ilvl w:val="0"/>
          <w:numId w:val="35"/>
        </w:numPr>
        <w:jc w:val="both"/>
        <w:rPr>
          <w:rFonts w:ascii="Calibri" w:hAnsi="Calibri"/>
          <w:sz w:val="22"/>
          <w:szCs w:val="22"/>
        </w:rPr>
      </w:pPr>
      <w:r w:rsidRPr="005A2A1B">
        <w:rPr>
          <w:rFonts w:ascii="Calibri" w:hAnsi="Calibri"/>
          <w:sz w:val="22"/>
          <w:szCs w:val="22"/>
        </w:rPr>
        <w:t>2020. godina 118.000,00   kuna</w:t>
      </w:r>
    </w:p>
    <w:p w:rsidR="0018365A" w:rsidRPr="005A2A1B" w:rsidRDefault="0018365A" w:rsidP="0018365A">
      <w:pPr>
        <w:numPr>
          <w:ilvl w:val="0"/>
          <w:numId w:val="35"/>
        </w:numPr>
        <w:jc w:val="both"/>
        <w:rPr>
          <w:rFonts w:ascii="Calibri" w:hAnsi="Calibri"/>
          <w:sz w:val="22"/>
          <w:szCs w:val="22"/>
        </w:rPr>
      </w:pPr>
      <w:r w:rsidRPr="005A2A1B">
        <w:rPr>
          <w:rFonts w:ascii="Calibri" w:hAnsi="Calibri"/>
          <w:sz w:val="22"/>
          <w:szCs w:val="22"/>
        </w:rPr>
        <w:t>2021. godina 118.000,00   kuna</w:t>
      </w:r>
    </w:p>
    <w:p w:rsidR="0018365A" w:rsidRPr="005A2A1B" w:rsidRDefault="0018365A" w:rsidP="0018365A">
      <w:pPr>
        <w:ind w:left="108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118.000,00 kuna za 2019. i  2020. godinu. Odstupanja koja se pojavljuju u odnosu na plan, odnose se na činjenicu da će tijekom 2019.g. biti raspisani izbori za članove Vijeća nacionalnih manjina i predstavnika nacionalnih manjina u JLS , te Vijeće neće djelovati cijelu 2019. godinu, kao i na činjenicu da se nakon provedenih izbora, a sukladno Odluci Vlade RH,  osiguravaju sredstva za izbornu promidžbu.</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rsidR="0018365A" w:rsidRPr="005A2A1B" w:rsidRDefault="0018365A" w:rsidP="0018365A">
      <w:pPr>
        <w:ind w:firstLine="708"/>
        <w:jc w:val="both"/>
        <w:rPr>
          <w:rFonts w:ascii="Calibri" w:hAnsi="Calibri"/>
          <w:b/>
          <w:bCs/>
          <w:sz w:val="12"/>
          <w:szCs w:val="1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Sudjelovanje srpske nacionalne manjine u javnom životu Općine Viškovo</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aktivnosti Vijeća srpske nacionalne manjine</w:t>
            </w:r>
          </w:p>
        </w:tc>
      </w:tr>
      <w:tr w:rsidR="0018365A" w:rsidRPr="005A2A1B" w:rsidTr="0018365A">
        <w:trPr>
          <w:trHeight w:val="585"/>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Sudjelovanje srpske nacionalne manjine  u javnom životu Općine Viškovo putem VSNM</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b/>
          <w:bCs/>
          <w:sz w:val="22"/>
          <w:szCs w:val="22"/>
        </w:rPr>
      </w:pPr>
      <w:r w:rsidRPr="005A2A1B">
        <w:rPr>
          <w:rFonts w:ascii="Calibri" w:hAnsi="Calibri"/>
          <w:sz w:val="22"/>
          <w:szCs w:val="22"/>
        </w:rPr>
        <w:t>U proteklom razdoblju izvršeni su svi programi, između ostalog primanje stranaka u uredu i savjeti i pomoć pripadnicima srpske nacionalne manjine.</w:t>
      </w:r>
      <w:r w:rsidRPr="005A2A1B">
        <w:rPr>
          <w:rFonts w:ascii="Calibri" w:hAnsi="Calibri"/>
          <w:b/>
          <w:bCs/>
          <w:sz w:val="22"/>
          <w:szCs w:val="22"/>
        </w:rPr>
        <w:t xml:space="preserve"> </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4.     Ishodište i pokazatelji na kojima se zasnivaju izračuni i ocjene potrebnih sredstava za  provođenje programa</w:t>
      </w: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prijedlozima programa, izračunima sukladno odlukama  općinskog vijeća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ind w:left="1004"/>
        <w:jc w:val="both"/>
        <w:rPr>
          <w:rFonts w:ascii="Calibri" w:hAnsi="Calibri"/>
          <w:sz w:val="22"/>
          <w:szCs w:val="22"/>
        </w:rPr>
      </w:pPr>
      <w:r w:rsidRPr="005A2A1B">
        <w:rPr>
          <w:rFonts w:ascii="Calibri" w:hAnsi="Calibri"/>
          <w:sz w:val="22"/>
          <w:szCs w:val="22"/>
        </w:rPr>
        <w:t>•</w:t>
      </w:r>
      <w:r w:rsidRPr="005A2A1B">
        <w:rPr>
          <w:rFonts w:ascii="Calibri" w:hAnsi="Calibri"/>
          <w:sz w:val="22"/>
          <w:szCs w:val="22"/>
        </w:rPr>
        <w:tab/>
        <w:t>općih prihoda i primitaka u iznosu od 96.000,00 kuna</w:t>
      </w:r>
    </w:p>
    <w:p w:rsidR="0018365A" w:rsidRPr="005A2A1B" w:rsidRDefault="0018365A" w:rsidP="0018365A">
      <w:pPr>
        <w:spacing w:line="480" w:lineRule="auto"/>
        <w:jc w:val="both"/>
        <w:rPr>
          <w:rFonts w:ascii="Calibri" w:hAnsi="Calibri"/>
          <w:b/>
          <w:bCs/>
          <w:sz w:val="22"/>
          <w:szCs w:val="22"/>
        </w:rPr>
      </w:pPr>
      <w:r w:rsidRPr="005A2A1B">
        <w:rPr>
          <w:rFonts w:ascii="Calibri" w:hAnsi="Calibri"/>
          <w:b/>
          <w:bCs/>
          <w:sz w:val="22"/>
          <w:szCs w:val="22"/>
        </w:rPr>
        <w:lastRenderedPageBreak/>
        <w:t>Glava: 00104 VIJEĆE BOŠNJAČKE NACIONALNE MANJINE</w:t>
      </w: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 xml:space="preserve">PROGRAM 1000 DJELATNOST PREDSTAVNIČKOG TIJELA </w:t>
      </w: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A101013 Rad Vijeća bošnjačke nacionalne manjine</w:t>
      </w:r>
    </w:p>
    <w:p w:rsidR="0018365A" w:rsidRPr="005A2A1B" w:rsidRDefault="0018365A" w:rsidP="0018365A">
      <w:pPr>
        <w:ind w:left="360" w:hanging="360"/>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Zakonska osnova:</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 xml:space="preserve">Zakon o lokalnoj i područnoj (regionalnoj) samoupravi („Narodne novine“ broj:    </w:t>
      </w:r>
    </w:p>
    <w:p w:rsidR="0018365A" w:rsidRPr="005A2A1B" w:rsidRDefault="0018365A" w:rsidP="0018365A">
      <w:pPr>
        <w:widowControl w:val="0"/>
        <w:autoSpaceDE w:val="0"/>
        <w:autoSpaceDN w:val="0"/>
        <w:adjustRightInd w:val="0"/>
        <w:ind w:left="360"/>
        <w:jc w:val="both"/>
        <w:rPr>
          <w:rFonts w:ascii="Calibri" w:hAnsi="Calibri"/>
          <w:sz w:val="22"/>
          <w:szCs w:val="22"/>
        </w:rPr>
      </w:pPr>
      <w:r w:rsidRPr="005A2A1B">
        <w:rPr>
          <w:rFonts w:ascii="Calibri" w:hAnsi="Calibri"/>
          <w:sz w:val="22"/>
          <w:szCs w:val="22"/>
        </w:rPr>
        <w:t>33/01., 60/01., 129/05., 109/07., 125/08., 36/09., 150/11., 144/12., 19/13., 137/15. i 123/17.)</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Zakon o porezu na dohodak („Narodne novine“ broj: 115/16.)</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Theme="minorHAnsi" w:hAnsiTheme="minorHAnsi" w:cstheme="minorHAnsi"/>
          <w:sz w:val="22"/>
          <w:szCs w:val="22"/>
        </w:rPr>
        <w:t>Statut Općine Viškovo („Službene novine Općine Viškovo“ broj 3/18.)</w:t>
      </w: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Theme="minorHAnsi" w:hAnsiTheme="minorHAnsi" w:cstheme="minorHAnsi"/>
          <w:sz w:val="22"/>
          <w:szCs w:val="22"/>
        </w:rPr>
        <w:t>Poslovnik o radu Općinskog vijeća („Službene novine Općine Viškovo“ broj 4/18.)</w:t>
      </w:r>
    </w:p>
    <w:p w:rsidR="0018365A"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AF018D" w:rsidRPr="005A2A1B" w:rsidRDefault="00AF018D" w:rsidP="00AF018D">
      <w:pPr>
        <w:widowControl w:val="0"/>
        <w:autoSpaceDE w:val="0"/>
        <w:autoSpaceDN w:val="0"/>
        <w:adjustRightInd w:val="0"/>
        <w:ind w:left="360"/>
        <w:jc w:val="both"/>
        <w:rPr>
          <w:rFonts w:ascii="Calibri" w:hAnsi="Calibri"/>
          <w:sz w:val="22"/>
          <w:szCs w:val="22"/>
        </w:rPr>
      </w:pPr>
    </w:p>
    <w:p w:rsidR="0018365A" w:rsidRPr="005A2A1B"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 xml:space="preserve">Zakon o financiranju političkih aktivnosti i izborne promidžbe („Narodne novine“ broj </w:t>
      </w:r>
      <w:hyperlink r:id="rId16" w:history="1">
        <w:r w:rsidRPr="005A2A1B">
          <w:rPr>
            <w:rFonts w:ascii="Calibri" w:hAnsi="Calibri"/>
            <w:sz w:val="22"/>
            <w:szCs w:val="22"/>
          </w:rPr>
          <w:t>24/11</w:t>
        </w:r>
      </w:hyperlink>
      <w:r w:rsidRPr="005A2A1B">
        <w:rPr>
          <w:rFonts w:ascii="Calibri" w:hAnsi="Calibri"/>
          <w:sz w:val="22"/>
          <w:szCs w:val="22"/>
        </w:rPr>
        <w:t xml:space="preserve">., </w:t>
      </w:r>
      <w:hyperlink r:id="rId17" w:history="1">
        <w:r w:rsidRPr="005A2A1B">
          <w:rPr>
            <w:rFonts w:ascii="Calibri" w:hAnsi="Calibri"/>
            <w:sz w:val="22"/>
            <w:szCs w:val="22"/>
          </w:rPr>
          <w:t>61/11</w:t>
        </w:r>
      </w:hyperlink>
      <w:r w:rsidRPr="005A2A1B">
        <w:rPr>
          <w:rFonts w:ascii="Calibri" w:hAnsi="Calibri"/>
          <w:sz w:val="22"/>
          <w:szCs w:val="22"/>
        </w:rPr>
        <w:t xml:space="preserve">., </w:t>
      </w:r>
      <w:hyperlink r:id="rId18" w:history="1">
        <w:r w:rsidRPr="005A2A1B">
          <w:rPr>
            <w:rFonts w:ascii="Calibri" w:hAnsi="Calibri"/>
            <w:sz w:val="22"/>
            <w:szCs w:val="22"/>
          </w:rPr>
          <w:t>27/13</w:t>
        </w:r>
      </w:hyperlink>
      <w:r w:rsidRPr="005A2A1B">
        <w:rPr>
          <w:rFonts w:ascii="Calibri" w:hAnsi="Calibri"/>
          <w:sz w:val="22"/>
          <w:szCs w:val="22"/>
        </w:rPr>
        <w:t xml:space="preserve">., </w:t>
      </w:r>
      <w:hyperlink r:id="rId19" w:history="1">
        <w:r w:rsidRPr="005A2A1B">
          <w:rPr>
            <w:rFonts w:ascii="Calibri" w:hAnsi="Calibri"/>
            <w:sz w:val="22"/>
            <w:szCs w:val="22"/>
          </w:rPr>
          <w:t>02/14</w:t>
        </w:r>
      </w:hyperlink>
      <w:r w:rsidRPr="005A2A1B">
        <w:rPr>
          <w:rFonts w:ascii="Calibri" w:hAnsi="Calibri"/>
          <w:sz w:val="22"/>
          <w:szCs w:val="22"/>
        </w:rPr>
        <w:t>., 96/16. i 70/17.)</w:t>
      </w:r>
    </w:p>
    <w:p w:rsidR="0018365A" w:rsidRDefault="0018365A" w:rsidP="0018365A">
      <w:pPr>
        <w:widowControl w:val="0"/>
        <w:numPr>
          <w:ilvl w:val="0"/>
          <w:numId w:val="21"/>
        </w:numPr>
        <w:autoSpaceDE w:val="0"/>
        <w:autoSpaceDN w:val="0"/>
        <w:adjustRightInd w:val="0"/>
        <w:ind w:left="360"/>
        <w:jc w:val="both"/>
        <w:rPr>
          <w:rFonts w:ascii="Calibri" w:hAnsi="Calibri"/>
          <w:sz w:val="22"/>
          <w:szCs w:val="22"/>
        </w:rPr>
      </w:pPr>
      <w:r w:rsidRPr="005A2A1B">
        <w:rPr>
          <w:rFonts w:ascii="Calibri" w:hAnsi="Calibri"/>
          <w:sz w:val="22"/>
          <w:szCs w:val="22"/>
        </w:rPr>
        <w:t>Ustavni zakon o pravima nacionalnih manjina („Narodne novine“ broj: 155/02., 47/10., 80/10., 93/11.)</w:t>
      </w:r>
    </w:p>
    <w:p w:rsidR="00AF018D" w:rsidRPr="005A2A1B" w:rsidRDefault="00AF018D" w:rsidP="00AF018D">
      <w:pPr>
        <w:widowControl w:val="0"/>
        <w:autoSpaceDE w:val="0"/>
        <w:autoSpaceDN w:val="0"/>
        <w:adjustRightInd w:val="0"/>
        <w:ind w:left="360"/>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 xml:space="preserve">  2.Opis programa:</w:t>
      </w:r>
    </w:p>
    <w:p w:rsidR="0018365A" w:rsidRPr="005A2A1B" w:rsidRDefault="0018365A" w:rsidP="0018365A">
      <w:pPr>
        <w:numPr>
          <w:ilvl w:val="0"/>
          <w:numId w:val="36"/>
        </w:numPr>
        <w:jc w:val="both"/>
        <w:rPr>
          <w:rFonts w:ascii="Calibri" w:hAnsi="Calibri"/>
          <w:sz w:val="22"/>
          <w:szCs w:val="22"/>
        </w:rPr>
      </w:pPr>
      <w:r w:rsidRPr="005A2A1B">
        <w:rPr>
          <w:rFonts w:ascii="Calibri" w:hAnsi="Calibri"/>
          <w:sz w:val="22"/>
          <w:szCs w:val="22"/>
        </w:rPr>
        <w:t xml:space="preserve">A101013 Rad Vijeća bošnjačke nacionalne manjine </w:t>
      </w:r>
    </w:p>
    <w:p w:rsidR="0018365A" w:rsidRPr="005A2A1B" w:rsidRDefault="0018365A" w:rsidP="0018365A">
      <w:pPr>
        <w:ind w:left="491" w:hanging="567"/>
        <w:jc w:val="both"/>
        <w:rPr>
          <w:rFonts w:ascii="Calibri" w:hAnsi="Calibri"/>
          <w:sz w:val="12"/>
          <w:szCs w:val="12"/>
        </w:rPr>
      </w:pPr>
    </w:p>
    <w:p w:rsidR="0018365A" w:rsidRPr="005A2A1B" w:rsidRDefault="0018365A" w:rsidP="0018365A">
      <w:pPr>
        <w:ind w:left="360" w:hanging="360"/>
        <w:rPr>
          <w:rFonts w:ascii="Calibri" w:hAnsi="Calibri"/>
          <w:b/>
          <w:bCs/>
          <w:i/>
          <w:iCs/>
          <w:sz w:val="22"/>
          <w:szCs w:val="22"/>
        </w:rPr>
      </w:pPr>
      <w:r w:rsidRPr="005A2A1B">
        <w:rPr>
          <w:rFonts w:ascii="Calibri" w:hAnsi="Calibri"/>
          <w:b/>
          <w:bCs/>
          <w:i/>
          <w:iCs/>
          <w:sz w:val="22"/>
          <w:szCs w:val="22"/>
        </w:rPr>
        <w:t xml:space="preserve">  3.Ciljevi programa u trogodišnjem razdoblju i pokazatelji uspješnosti, kojima će se mjeriti ostvarenje tih ciljeva</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2"/>
        </w:numPr>
        <w:jc w:val="both"/>
        <w:rPr>
          <w:rFonts w:ascii="Calibri" w:hAnsi="Calibri"/>
          <w:sz w:val="22"/>
          <w:szCs w:val="22"/>
        </w:rPr>
      </w:pPr>
      <w:r w:rsidRPr="005A2A1B">
        <w:rPr>
          <w:rFonts w:ascii="Calibri" w:hAnsi="Calibri"/>
          <w:sz w:val="22"/>
          <w:szCs w:val="22"/>
        </w:rPr>
        <w:t>2019. godina 80.000,00 kuna</w:t>
      </w:r>
    </w:p>
    <w:p w:rsidR="0018365A" w:rsidRPr="005A2A1B" w:rsidRDefault="0018365A" w:rsidP="0018365A">
      <w:pPr>
        <w:numPr>
          <w:ilvl w:val="0"/>
          <w:numId w:val="32"/>
        </w:numPr>
        <w:jc w:val="both"/>
        <w:rPr>
          <w:rFonts w:ascii="Calibri" w:hAnsi="Calibri"/>
          <w:sz w:val="22"/>
          <w:szCs w:val="22"/>
        </w:rPr>
      </w:pPr>
      <w:r w:rsidRPr="005A2A1B">
        <w:rPr>
          <w:rFonts w:ascii="Calibri" w:hAnsi="Calibri"/>
          <w:sz w:val="22"/>
          <w:szCs w:val="22"/>
        </w:rPr>
        <w:t>2020. godina 97.000,00 kuna</w:t>
      </w:r>
    </w:p>
    <w:p w:rsidR="0018365A" w:rsidRPr="005A2A1B" w:rsidRDefault="0018365A" w:rsidP="0018365A">
      <w:pPr>
        <w:numPr>
          <w:ilvl w:val="0"/>
          <w:numId w:val="32"/>
        </w:numPr>
        <w:jc w:val="both"/>
        <w:rPr>
          <w:rFonts w:ascii="Calibri" w:hAnsi="Calibri"/>
          <w:sz w:val="22"/>
          <w:szCs w:val="22"/>
        </w:rPr>
      </w:pPr>
      <w:r w:rsidRPr="005A2A1B">
        <w:rPr>
          <w:rFonts w:ascii="Calibri" w:hAnsi="Calibri"/>
          <w:sz w:val="22"/>
          <w:szCs w:val="22"/>
        </w:rPr>
        <w:t>2021. godina 97.000,00 kuna</w:t>
      </w:r>
    </w:p>
    <w:p w:rsidR="0018365A" w:rsidRPr="005A2A1B" w:rsidRDefault="0018365A" w:rsidP="0018365A">
      <w:pPr>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97.000,00 kuna za 2019. i 2020. godinu. Odstupanja koja se pojavljuju u odnosu na plan, odnose se na činjenicu da će tijekom 2019.g. biti raspisani izbori za članove Vijeća nacionalnih manjina i predstavnika nacionalnih manjina u JLS , te Vijeće neće djelovati cijelu 2019. godinu, kao i na činjenicu da se nakon provedenih izbora, a sukladno Odluci Vlade RH,  osiguravaju sredstva za izbornu promidžbu.</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naknade članovima vijeća, rashodi  vezani za prijevoz, rashodi intelektualnih usluga i reprezentacija.</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 </w:t>
      </w: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Sudjelovanje bošnjačke nacionalne manjine u javnom životu Općine Viškovo</w:t>
      </w:r>
    </w:p>
    <w:p w:rsidR="0018365A" w:rsidRPr="005A2A1B" w:rsidRDefault="0018365A" w:rsidP="0018365A">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aktivnosti vijeća bošnjačke nacionalne manjine</w:t>
            </w:r>
          </w:p>
        </w:tc>
      </w:tr>
      <w:tr w:rsidR="0018365A" w:rsidRPr="005A2A1B" w:rsidTr="0018365A">
        <w:trPr>
          <w:trHeight w:val="670"/>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Sudjelovanje bošnjačke nacionalne manjine u javnom životu Općine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Vijeće bošnjačke nacionalne manjine je u proteklom razdoblju realiziralo planirane programe.</w:t>
      </w:r>
    </w:p>
    <w:p w:rsidR="0018365A" w:rsidRPr="005A2A1B" w:rsidRDefault="0018365A" w:rsidP="0018365A">
      <w:pPr>
        <w:jc w:val="both"/>
        <w:rPr>
          <w:rFonts w:ascii="Calibri" w:hAnsi="Calibri"/>
          <w:b/>
          <w:bCs/>
          <w:i/>
          <w:i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4.     Ishodište i pokazatelji na kojima se zasnivaju izračuni i ocjene potrebnih sredstava za  provođenje programa</w:t>
      </w:r>
    </w:p>
    <w:p w:rsidR="0018365A" w:rsidRPr="005A2A1B" w:rsidRDefault="0018365A" w:rsidP="0018365A">
      <w:pPr>
        <w:jc w:val="both"/>
        <w:rPr>
          <w:rFonts w:ascii="Calibri" w:hAnsi="Calibri"/>
          <w:sz w:val="22"/>
          <w:szCs w:val="22"/>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prijedlozima programa, izračunima sukladno odlukama  općinskog vijeća</w:t>
      </w:r>
    </w:p>
    <w:p w:rsidR="0018365A" w:rsidRPr="005A2A1B" w:rsidRDefault="0018365A" w:rsidP="0018365A">
      <w:pPr>
        <w:jc w:val="both"/>
        <w:rPr>
          <w:rFonts w:ascii="Calibri" w:hAnsi="Calibri"/>
          <w:sz w:val="22"/>
          <w:szCs w:val="22"/>
        </w:rPr>
      </w:pPr>
    </w:p>
    <w:p w:rsidR="0018365A"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ind w:left="1004"/>
        <w:jc w:val="both"/>
        <w:rPr>
          <w:rFonts w:ascii="Calibri" w:hAnsi="Calibri"/>
          <w:sz w:val="22"/>
          <w:szCs w:val="22"/>
        </w:rPr>
      </w:pPr>
      <w:r w:rsidRPr="005A2A1B">
        <w:rPr>
          <w:rFonts w:ascii="Calibri" w:hAnsi="Calibri"/>
          <w:sz w:val="22"/>
          <w:szCs w:val="22"/>
        </w:rPr>
        <w:t>•</w:t>
      </w:r>
      <w:r w:rsidRPr="005A2A1B">
        <w:rPr>
          <w:rFonts w:ascii="Calibri" w:hAnsi="Calibri"/>
          <w:sz w:val="22"/>
          <w:szCs w:val="22"/>
        </w:rPr>
        <w:tab/>
        <w:t>općih prihoda i primitaka u iznosu od 80.000,00 kuna</w:t>
      </w:r>
    </w:p>
    <w:p w:rsidR="0018365A" w:rsidRDefault="0018365A" w:rsidP="0018365A">
      <w:pPr>
        <w:jc w:val="both"/>
        <w:rPr>
          <w:rFonts w:ascii="Calibri" w:hAnsi="Calibri"/>
          <w:b/>
          <w:bCs/>
          <w:sz w:val="22"/>
          <w:szCs w:val="22"/>
        </w:rPr>
      </w:pPr>
    </w:p>
    <w:p w:rsidR="005A2A1B" w:rsidRDefault="005A2A1B" w:rsidP="0018365A">
      <w:pPr>
        <w:jc w:val="both"/>
        <w:rPr>
          <w:rFonts w:ascii="Calibri" w:hAnsi="Calibri"/>
          <w:b/>
          <w:bCs/>
          <w:sz w:val="22"/>
          <w:szCs w:val="22"/>
        </w:rPr>
      </w:pPr>
    </w:p>
    <w:p w:rsidR="0018365A" w:rsidRPr="005A2A1B" w:rsidRDefault="0018365A" w:rsidP="0018365A">
      <w:pPr>
        <w:spacing w:line="480" w:lineRule="auto"/>
        <w:jc w:val="both"/>
        <w:rPr>
          <w:rFonts w:ascii="Calibri" w:hAnsi="Calibri"/>
          <w:b/>
          <w:bCs/>
          <w:sz w:val="22"/>
          <w:szCs w:val="22"/>
        </w:rPr>
      </w:pPr>
      <w:r w:rsidRPr="005A2A1B">
        <w:rPr>
          <w:rFonts w:ascii="Calibri" w:hAnsi="Calibri"/>
          <w:b/>
          <w:bCs/>
          <w:sz w:val="22"/>
          <w:szCs w:val="22"/>
        </w:rPr>
        <w:t>RAZDJEL: 002 IZVRŠNO TIJELO</w:t>
      </w: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Glava: 00201 NOSITELJI IZVRŠNIH OVLASTI</w:t>
      </w:r>
    </w:p>
    <w:p w:rsidR="0018365A" w:rsidRPr="005A2A1B" w:rsidRDefault="0018365A" w:rsidP="0018365A">
      <w:pPr>
        <w:jc w:val="both"/>
        <w:rPr>
          <w:rFonts w:ascii="Calibri" w:hAnsi="Calibri"/>
          <w:b/>
          <w:bCs/>
          <w:sz w:val="22"/>
          <w:szCs w:val="22"/>
        </w:rPr>
      </w:pPr>
      <w:r w:rsidRPr="005A2A1B">
        <w:rPr>
          <w:rFonts w:ascii="Calibri" w:hAnsi="Calibri"/>
          <w:b/>
          <w:bCs/>
          <w:sz w:val="22"/>
          <w:szCs w:val="22"/>
        </w:rPr>
        <w:t>PROGRAM 1001 DJELATNOST NOSITELJA IZVRŠNIH OVLASTI</w:t>
      </w:r>
    </w:p>
    <w:p w:rsidR="0018365A" w:rsidRPr="005A2A1B" w:rsidRDefault="0018365A" w:rsidP="0018365A">
      <w:pPr>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Zakonska osnova:</w:t>
      </w:r>
    </w:p>
    <w:p w:rsidR="0018365A" w:rsidRPr="005A2A1B" w:rsidRDefault="0018365A" w:rsidP="0018365A">
      <w:pPr>
        <w:widowControl w:val="0"/>
        <w:numPr>
          <w:ilvl w:val="0"/>
          <w:numId w:val="23"/>
        </w:numPr>
        <w:autoSpaceDE w:val="0"/>
        <w:autoSpaceDN w:val="0"/>
        <w:adjustRightInd w:val="0"/>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137/15. i 123/17.)</w:t>
      </w:r>
    </w:p>
    <w:p w:rsidR="0018365A" w:rsidRPr="005A2A1B" w:rsidRDefault="0018365A" w:rsidP="0018365A">
      <w:pPr>
        <w:widowControl w:val="0"/>
        <w:numPr>
          <w:ilvl w:val="0"/>
          <w:numId w:val="22"/>
        </w:numPr>
        <w:autoSpaceDE w:val="0"/>
        <w:autoSpaceDN w:val="0"/>
        <w:adjustRightInd w:val="0"/>
        <w:jc w:val="both"/>
        <w:rPr>
          <w:rFonts w:ascii="Calibri" w:hAnsi="Calibri"/>
          <w:sz w:val="22"/>
          <w:szCs w:val="22"/>
        </w:rPr>
      </w:pPr>
      <w:r w:rsidRPr="005A2A1B">
        <w:rPr>
          <w:rFonts w:ascii="Calibri" w:hAnsi="Calibri"/>
          <w:sz w:val="22"/>
          <w:szCs w:val="22"/>
        </w:rPr>
        <w:t>Zakon o porezu na dohodak („Narodne novine“ broj: 115/16.)</w:t>
      </w:r>
    </w:p>
    <w:p w:rsidR="0018365A" w:rsidRPr="005A2A1B" w:rsidRDefault="0018365A" w:rsidP="0018365A">
      <w:pPr>
        <w:widowControl w:val="0"/>
        <w:numPr>
          <w:ilvl w:val="0"/>
          <w:numId w:val="22"/>
        </w:numPr>
        <w:autoSpaceDE w:val="0"/>
        <w:autoSpaceDN w:val="0"/>
        <w:adjustRightInd w:val="0"/>
        <w:jc w:val="both"/>
        <w:rPr>
          <w:rFonts w:ascii="Calibri" w:hAnsi="Calibri"/>
          <w:sz w:val="22"/>
          <w:szCs w:val="22"/>
        </w:rPr>
      </w:pPr>
      <w:r w:rsidRPr="005A2A1B">
        <w:rPr>
          <w:rFonts w:asciiTheme="minorHAnsi" w:hAnsiTheme="minorHAnsi" w:cstheme="minorHAnsi"/>
          <w:sz w:val="22"/>
          <w:szCs w:val="22"/>
        </w:rPr>
        <w:t>Statut Općine Viškovo („Službene novine Općine Viškovo“ broj 3/18.)</w:t>
      </w:r>
    </w:p>
    <w:p w:rsidR="0018365A" w:rsidRPr="005A2A1B" w:rsidRDefault="0018365A" w:rsidP="0018365A">
      <w:pPr>
        <w:widowControl w:val="0"/>
        <w:numPr>
          <w:ilvl w:val="0"/>
          <w:numId w:val="22"/>
        </w:numPr>
        <w:autoSpaceDE w:val="0"/>
        <w:autoSpaceDN w:val="0"/>
        <w:adjustRightInd w:val="0"/>
        <w:jc w:val="both"/>
        <w:rPr>
          <w:rFonts w:ascii="Calibri" w:hAnsi="Calibri"/>
          <w:sz w:val="22"/>
          <w:szCs w:val="22"/>
        </w:rPr>
      </w:pPr>
      <w:r w:rsidRPr="005A2A1B">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18365A" w:rsidRPr="005A2A1B" w:rsidRDefault="0018365A" w:rsidP="0018365A">
      <w:pPr>
        <w:ind w:left="1004"/>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2.          Opis programa:</w:t>
      </w:r>
    </w:p>
    <w:p w:rsidR="0018365A" w:rsidRPr="005A2A1B" w:rsidRDefault="0018365A" w:rsidP="0018365A">
      <w:pPr>
        <w:numPr>
          <w:ilvl w:val="0"/>
          <w:numId w:val="37"/>
        </w:numPr>
        <w:jc w:val="both"/>
        <w:rPr>
          <w:rFonts w:ascii="Calibri" w:hAnsi="Calibri"/>
          <w:sz w:val="22"/>
          <w:szCs w:val="22"/>
        </w:rPr>
      </w:pPr>
      <w:r w:rsidRPr="005A2A1B">
        <w:rPr>
          <w:rFonts w:ascii="Calibri" w:hAnsi="Calibri"/>
          <w:sz w:val="22"/>
          <w:szCs w:val="22"/>
        </w:rPr>
        <w:t>A111006 Osnovne aktivnosti nositelja izvršnih ovlasti</w:t>
      </w:r>
    </w:p>
    <w:p w:rsidR="0018365A" w:rsidRPr="005A2A1B" w:rsidRDefault="0018365A" w:rsidP="0018365A">
      <w:pPr>
        <w:numPr>
          <w:ilvl w:val="0"/>
          <w:numId w:val="37"/>
        </w:numPr>
        <w:jc w:val="both"/>
        <w:rPr>
          <w:rFonts w:ascii="Calibri" w:hAnsi="Calibri"/>
          <w:sz w:val="22"/>
          <w:szCs w:val="22"/>
        </w:rPr>
      </w:pPr>
      <w:r w:rsidRPr="005A2A1B">
        <w:rPr>
          <w:rFonts w:ascii="Calibri" w:hAnsi="Calibri"/>
          <w:sz w:val="22"/>
          <w:szCs w:val="22"/>
        </w:rPr>
        <w:t xml:space="preserve">A111005 Proračunska zaliha </w:t>
      </w:r>
    </w:p>
    <w:p w:rsidR="0018365A" w:rsidRPr="005A2A1B" w:rsidRDefault="0018365A" w:rsidP="0018365A">
      <w:pPr>
        <w:ind w:left="705" w:hanging="705"/>
        <w:jc w:val="both"/>
        <w:rPr>
          <w:rFonts w:ascii="Calibri" w:hAnsi="Calibri"/>
          <w:b/>
          <w:bCs/>
          <w:i/>
          <w:iCs/>
          <w:sz w:val="22"/>
          <w:szCs w:val="22"/>
        </w:rPr>
      </w:pPr>
    </w:p>
    <w:p w:rsidR="0018365A" w:rsidRPr="005A2A1B" w:rsidRDefault="0018365A" w:rsidP="0018365A">
      <w:pPr>
        <w:ind w:left="705" w:hanging="705"/>
        <w:jc w:val="both"/>
        <w:rPr>
          <w:rFonts w:ascii="Calibri" w:hAnsi="Calibri"/>
          <w:b/>
          <w:bCs/>
          <w:i/>
          <w:iCs/>
          <w:sz w:val="22"/>
          <w:szCs w:val="22"/>
        </w:rPr>
      </w:pPr>
      <w:r w:rsidRPr="005A2A1B">
        <w:rPr>
          <w:rFonts w:ascii="Calibri" w:hAnsi="Calibri"/>
          <w:b/>
          <w:bCs/>
          <w:i/>
          <w:iCs/>
          <w:sz w:val="22"/>
          <w:szCs w:val="22"/>
        </w:rPr>
        <w:t>3.       Ciljevi programa u trogodišnjem razdoblju i pokazatelji uspješnosti, kojima će se mjeriti ostvarenje tih ciljeva</w:t>
      </w:r>
    </w:p>
    <w:p w:rsidR="0018365A" w:rsidRPr="005A2A1B" w:rsidRDefault="0018365A" w:rsidP="0018365A">
      <w:pPr>
        <w:spacing w:line="276" w:lineRule="auto"/>
        <w:jc w:val="both"/>
        <w:rPr>
          <w:rFonts w:ascii="Calibri" w:hAnsi="Calibri"/>
          <w:b/>
          <w:bCs/>
          <w:sz w:val="12"/>
          <w:szCs w:val="12"/>
        </w:rPr>
      </w:pPr>
    </w:p>
    <w:p w:rsidR="0018365A" w:rsidRPr="005A2A1B" w:rsidRDefault="0018365A" w:rsidP="0018365A">
      <w:pPr>
        <w:spacing w:line="276" w:lineRule="auto"/>
        <w:jc w:val="both"/>
        <w:rPr>
          <w:rFonts w:ascii="Calibri" w:hAnsi="Calibri"/>
          <w:b/>
          <w:bCs/>
          <w:sz w:val="22"/>
          <w:szCs w:val="22"/>
        </w:rPr>
      </w:pPr>
      <w:r w:rsidRPr="005A2A1B">
        <w:rPr>
          <w:rFonts w:ascii="Calibri" w:hAnsi="Calibri"/>
          <w:b/>
          <w:bCs/>
          <w:sz w:val="22"/>
          <w:szCs w:val="22"/>
        </w:rPr>
        <w:t>A111006 Osnovne aktivnosti nositelja izvršnih ovlasti</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8"/>
        </w:numPr>
        <w:jc w:val="both"/>
        <w:rPr>
          <w:rFonts w:ascii="Calibri" w:hAnsi="Calibri"/>
          <w:sz w:val="22"/>
          <w:szCs w:val="22"/>
        </w:rPr>
      </w:pPr>
      <w:r w:rsidRPr="005A2A1B">
        <w:rPr>
          <w:rFonts w:ascii="Calibri" w:hAnsi="Calibri"/>
          <w:sz w:val="22"/>
          <w:szCs w:val="22"/>
        </w:rPr>
        <w:t>2019. godina 97</w:t>
      </w:r>
      <w:r w:rsidR="008A5334">
        <w:rPr>
          <w:rFonts w:ascii="Calibri" w:hAnsi="Calibri"/>
          <w:sz w:val="22"/>
          <w:szCs w:val="22"/>
        </w:rPr>
        <w:t>6</w:t>
      </w:r>
      <w:r w:rsidRPr="005A2A1B">
        <w:rPr>
          <w:rFonts w:ascii="Calibri" w:hAnsi="Calibri"/>
          <w:sz w:val="22"/>
          <w:szCs w:val="22"/>
        </w:rPr>
        <w:t>.000,00 kuna</w:t>
      </w:r>
    </w:p>
    <w:p w:rsidR="0018365A" w:rsidRPr="005A2A1B" w:rsidRDefault="0018365A" w:rsidP="0018365A">
      <w:pPr>
        <w:numPr>
          <w:ilvl w:val="0"/>
          <w:numId w:val="38"/>
        </w:numPr>
        <w:jc w:val="both"/>
        <w:rPr>
          <w:rFonts w:ascii="Calibri" w:hAnsi="Calibri"/>
          <w:sz w:val="22"/>
          <w:szCs w:val="22"/>
        </w:rPr>
      </w:pPr>
      <w:r w:rsidRPr="005A2A1B">
        <w:rPr>
          <w:rFonts w:ascii="Calibri" w:hAnsi="Calibri"/>
          <w:sz w:val="22"/>
          <w:szCs w:val="22"/>
        </w:rPr>
        <w:t>2020. godina 940.000,00 kuna</w:t>
      </w:r>
    </w:p>
    <w:p w:rsidR="0018365A" w:rsidRPr="005A2A1B" w:rsidRDefault="0018365A" w:rsidP="0018365A">
      <w:pPr>
        <w:numPr>
          <w:ilvl w:val="0"/>
          <w:numId w:val="38"/>
        </w:numPr>
        <w:jc w:val="both"/>
        <w:rPr>
          <w:rFonts w:ascii="Calibri" w:hAnsi="Calibri"/>
          <w:sz w:val="22"/>
          <w:szCs w:val="22"/>
        </w:rPr>
      </w:pPr>
      <w:r w:rsidRPr="005A2A1B">
        <w:rPr>
          <w:rFonts w:ascii="Calibri" w:hAnsi="Calibri"/>
          <w:sz w:val="22"/>
          <w:szCs w:val="22"/>
        </w:rPr>
        <w:t>2021. godina 946.000,00 kuna</w:t>
      </w:r>
    </w:p>
    <w:p w:rsidR="0018365A" w:rsidRPr="005A2A1B" w:rsidRDefault="0018365A" w:rsidP="0018365A">
      <w:pPr>
        <w:ind w:left="1080"/>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910.000,00 kuna za 2019. i 915.000,00 kuna za 2020. godinu. Do odstupanja u planiranim iznosima u odnosu na usvojene projekcije dolazi zbog osiguravanja dodatnih sredstava za službena putovanja i stručno usavršavanje, kao  i tekuće donacije u novcu.</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ostale usluge,  ostali nespomenuti rashodi za protokol i tekuće donacije u novcu.</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lastRenderedPageBreak/>
        <w:t xml:space="preserve">Cilj: </w:t>
      </w:r>
      <w:r w:rsidRPr="005A2A1B">
        <w:rPr>
          <w:rFonts w:ascii="Calibri" w:hAnsi="Calibri"/>
          <w:sz w:val="22"/>
          <w:szCs w:val="22"/>
        </w:rPr>
        <w:t>Djelotvorno izvršavanje osnovnih zadaća i poslova nositelja izvršnih ovlasti</w:t>
      </w:r>
    </w:p>
    <w:p w:rsidR="0018365A" w:rsidRPr="005A2A1B" w:rsidRDefault="0018365A" w:rsidP="0018365A">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Izvršavanje poslova iz djelokruga rada</w:t>
            </w:r>
          </w:p>
        </w:tc>
      </w:tr>
      <w:tr w:rsidR="0018365A" w:rsidRPr="005A2A1B" w:rsidTr="0018365A">
        <w:trPr>
          <w:trHeight w:val="608"/>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Učinkovito i pravovremeno izvršavanje preuzetih obveza iz djelokruga rada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spacing w:before="240"/>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izvršene su sve preuzete obveze iz djelokruga rada nositelja izvršnih ovlasti.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5.     Ishodište i pokazatelji na kojima se zasnivaju izračuni i ocjene potrebnih sredstava za  provođenje programa</w:t>
      </w:r>
    </w:p>
    <w:p w:rsidR="0018365A" w:rsidRPr="005A2A1B" w:rsidRDefault="0018365A" w:rsidP="0018365A">
      <w:pPr>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programima, izračunima i zahtjevima.</w:t>
      </w:r>
    </w:p>
    <w:p w:rsidR="0018365A"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5A0CA1" w:rsidRPr="005A2A1B" w:rsidRDefault="005A0CA1" w:rsidP="0018365A">
      <w:pPr>
        <w:jc w:val="both"/>
        <w:rPr>
          <w:rFonts w:ascii="Calibri" w:hAnsi="Calibri"/>
          <w:sz w:val="22"/>
          <w:szCs w:val="22"/>
        </w:rPr>
      </w:pPr>
    </w:p>
    <w:p w:rsidR="0018365A" w:rsidRPr="005A2A1B" w:rsidRDefault="0018365A" w:rsidP="0018365A">
      <w:pPr>
        <w:ind w:firstLine="993"/>
        <w:jc w:val="both"/>
        <w:rPr>
          <w:rFonts w:ascii="Calibri" w:hAnsi="Calibri"/>
          <w:sz w:val="22"/>
          <w:szCs w:val="22"/>
        </w:rPr>
      </w:pPr>
      <w:r w:rsidRPr="005A2A1B">
        <w:rPr>
          <w:rFonts w:ascii="Calibri" w:hAnsi="Calibri"/>
          <w:sz w:val="22"/>
          <w:szCs w:val="22"/>
        </w:rPr>
        <w:t>•</w:t>
      </w:r>
      <w:r w:rsidRPr="005A2A1B">
        <w:rPr>
          <w:rFonts w:ascii="Calibri" w:hAnsi="Calibri"/>
          <w:sz w:val="22"/>
          <w:szCs w:val="22"/>
        </w:rPr>
        <w:tab/>
        <w:t>općih prihoda</w:t>
      </w:r>
      <w:r w:rsidR="008A5334">
        <w:rPr>
          <w:rFonts w:ascii="Calibri" w:hAnsi="Calibri"/>
          <w:sz w:val="22"/>
          <w:szCs w:val="22"/>
        </w:rPr>
        <w:t xml:space="preserve"> i primitaka u iznosu od   1.076</w:t>
      </w:r>
      <w:r w:rsidRPr="005A2A1B">
        <w:rPr>
          <w:rFonts w:ascii="Calibri" w:hAnsi="Calibri"/>
          <w:sz w:val="22"/>
          <w:szCs w:val="22"/>
        </w:rPr>
        <w:t>.000,00  kuna</w:t>
      </w:r>
    </w:p>
    <w:p w:rsidR="0018365A" w:rsidRPr="005A2A1B" w:rsidRDefault="0018365A" w:rsidP="0018365A">
      <w:pPr>
        <w:ind w:firstLine="708"/>
        <w:jc w:val="both"/>
        <w:rPr>
          <w:rFonts w:ascii="Calibri" w:hAnsi="Calibri"/>
          <w:sz w:val="22"/>
          <w:szCs w:val="22"/>
        </w:rPr>
      </w:pPr>
    </w:p>
    <w:p w:rsidR="0018365A" w:rsidRPr="005A2A1B" w:rsidRDefault="0018365A" w:rsidP="0018365A">
      <w:pPr>
        <w:ind w:firstLine="708"/>
        <w:jc w:val="both"/>
        <w:rPr>
          <w:rFonts w:ascii="Calibri" w:hAnsi="Calibri"/>
          <w:sz w:val="22"/>
          <w:szCs w:val="22"/>
        </w:rPr>
      </w:pPr>
    </w:p>
    <w:p w:rsidR="0018365A" w:rsidRPr="005A2A1B" w:rsidRDefault="0018365A" w:rsidP="005A0CA1">
      <w:pPr>
        <w:spacing w:before="240" w:after="240" w:line="480" w:lineRule="auto"/>
        <w:rPr>
          <w:rFonts w:ascii="Calibri" w:hAnsi="Calibri"/>
          <w:b/>
          <w:bCs/>
          <w:sz w:val="22"/>
          <w:szCs w:val="22"/>
        </w:rPr>
      </w:pPr>
      <w:r w:rsidRPr="005A2A1B">
        <w:rPr>
          <w:rFonts w:ascii="Calibri" w:hAnsi="Calibri"/>
          <w:b/>
          <w:bCs/>
          <w:sz w:val="22"/>
          <w:szCs w:val="22"/>
        </w:rPr>
        <w:t>RAZDJEL: 003 UPRAVNA TIJELA</w:t>
      </w:r>
    </w:p>
    <w:p w:rsidR="0018365A" w:rsidRPr="005A2A1B" w:rsidRDefault="0018365A" w:rsidP="0018365A">
      <w:pPr>
        <w:spacing w:line="360" w:lineRule="auto"/>
        <w:rPr>
          <w:rFonts w:ascii="Calibri" w:hAnsi="Calibri"/>
          <w:b/>
          <w:bCs/>
          <w:sz w:val="22"/>
          <w:szCs w:val="22"/>
        </w:rPr>
      </w:pPr>
      <w:r w:rsidRPr="005A2A1B">
        <w:rPr>
          <w:rFonts w:ascii="Calibri" w:hAnsi="Calibri"/>
          <w:b/>
          <w:bCs/>
          <w:sz w:val="22"/>
          <w:szCs w:val="22"/>
        </w:rPr>
        <w:t>Glava: 00301 JEDINSTVENI UPRAVNI ODJEL</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PROGRAM 2000 AKTIVNOSTI UREDA NAČELNIKA</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1.Zakonska osnova:</w:t>
      </w:r>
    </w:p>
    <w:p w:rsidR="0018365A" w:rsidRPr="005A2A1B" w:rsidRDefault="0018365A" w:rsidP="0018365A">
      <w:pPr>
        <w:widowControl w:val="0"/>
        <w:numPr>
          <w:ilvl w:val="0"/>
          <w:numId w:val="25"/>
        </w:numPr>
        <w:autoSpaceDE w:val="0"/>
        <w:autoSpaceDN w:val="0"/>
        <w:adjustRightInd w:val="0"/>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36/09., 150/11., 144/12., 19/13., 137/15. i 123/17.)</w:t>
      </w:r>
    </w:p>
    <w:p w:rsidR="0018365A" w:rsidRPr="005A2A1B" w:rsidRDefault="0018365A" w:rsidP="0018365A">
      <w:pPr>
        <w:widowControl w:val="0"/>
        <w:numPr>
          <w:ilvl w:val="0"/>
          <w:numId w:val="24"/>
        </w:numPr>
        <w:autoSpaceDE w:val="0"/>
        <w:autoSpaceDN w:val="0"/>
        <w:adjustRightInd w:val="0"/>
        <w:jc w:val="both"/>
        <w:rPr>
          <w:rFonts w:ascii="Calibri" w:hAnsi="Calibri"/>
          <w:sz w:val="22"/>
          <w:szCs w:val="22"/>
        </w:rPr>
      </w:pPr>
      <w:r w:rsidRPr="005A2A1B">
        <w:rPr>
          <w:rFonts w:ascii="Calibri" w:hAnsi="Calibri"/>
          <w:sz w:val="22"/>
          <w:szCs w:val="22"/>
        </w:rPr>
        <w:t>Zakon o porezu na dohodak („Narodne novine“ broj: 115/16., 106/18.)</w:t>
      </w:r>
    </w:p>
    <w:p w:rsidR="0018365A" w:rsidRPr="005A2A1B" w:rsidRDefault="0018365A" w:rsidP="0018365A">
      <w:pPr>
        <w:widowControl w:val="0"/>
        <w:numPr>
          <w:ilvl w:val="0"/>
          <w:numId w:val="24"/>
        </w:numPr>
        <w:autoSpaceDE w:val="0"/>
        <w:autoSpaceDN w:val="0"/>
        <w:adjustRightInd w:val="0"/>
        <w:jc w:val="both"/>
        <w:rPr>
          <w:rFonts w:ascii="Calibri" w:hAnsi="Calibri"/>
          <w:sz w:val="22"/>
          <w:szCs w:val="22"/>
        </w:rPr>
      </w:pPr>
      <w:r w:rsidRPr="005A2A1B">
        <w:rPr>
          <w:rFonts w:asciiTheme="minorHAnsi" w:hAnsiTheme="minorHAnsi" w:cstheme="minorHAnsi"/>
          <w:sz w:val="22"/>
          <w:szCs w:val="22"/>
        </w:rPr>
        <w:t>Statut Općine Viškovo („Službene novine Općine Viškovo“ broj 3/18.)</w:t>
      </w:r>
    </w:p>
    <w:p w:rsidR="0018365A" w:rsidRPr="005A2A1B" w:rsidRDefault="0018365A" w:rsidP="0018365A">
      <w:pPr>
        <w:widowControl w:val="0"/>
        <w:numPr>
          <w:ilvl w:val="0"/>
          <w:numId w:val="24"/>
        </w:numPr>
        <w:autoSpaceDE w:val="0"/>
        <w:autoSpaceDN w:val="0"/>
        <w:adjustRightInd w:val="0"/>
        <w:jc w:val="both"/>
        <w:rPr>
          <w:rFonts w:ascii="Calibri" w:hAnsi="Calibri"/>
          <w:sz w:val="22"/>
          <w:szCs w:val="22"/>
        </w:rPr>
      </w:pPr>
      <w:r w:rsidRPr="005A2A1B">
        <w:rPr>
          <w:rFonts w:ascii="Calibri" w:hAnsi="Calibri"/>
          <w:sz w:val="22"/>
          <w:szCs w:val="22"/>
        </w:rPr>
        <w:t>Odluka o ustrojstvu i djelokrugu rada općinske uprave Općine Viškovo („Službene novine Primorsko – goranske županije“ broj 4/14.)</w:t>
      </w:r>
    </w:p>
    <w:p w:rsidR="0018365A" w:rsidRPr="005A2A1B" w:rsidRDefault="0018365A" w:rsidP="0018365A">
      <w:pPr>
        <w:widowControl w:val="0"/>
        <w:numPr>
          <w:ilvl w:val="0"/>
          <w:numId w:val="24"/>
        </w:numPr>
        <w:autoSpaceDE w:val="0"/>
        <w:autoSpaceDN w:val="0"/>
        <w:adjustRightInd w:val="0"/>
        <w:jc w:val="both"/>
        <w:rPr>
          <w:rFonts w:ascii="Calibri" w:hAnsi="Calibri"/>
          <w:sz w:val="22"/>
          <w:szCs w:val="22"/>
        </w:rPr>
      </w:pPr>
      <w:r w:rsidRPr="005A2A1B">
        <w:rPr>
          <w:rFonts w:ascii="Calibri" w:hAnsi="Calibri"/>
          <w:sz w:val="22"/>
          <w:szCs w:val="22"/>
        </w:rPr>
        <w:t>Pravilnik o unutarnjem redu Jedinstvenog upravnog odjela („Službene novine Primorsko – goranske županije“ broj 11/14. i „Službene novine Općine Viškovo“ broj 2/14., 1/16., 4/16., 8/16. i 17/17.)</w:t>
      </w:r>
    </w:p>
    <w:p w:rsidR="0018365A" w:rsidRPr="005A2A1B" w:rsidRDefault="0018365A" w:rsidP="0018365A">
      <w:pPr>
        <w:numPr>
          <w:ilvl w:val="0"/>
          <w:numId w:val="24"/>
        </w:numPr>
        <w:autoSpaceDE w:val="0"/>
        <w:autoSpaceDN w:val="0"/>
        <w:jc w:val="both"/>
        <w:rPr>
          <w:rFonts w:asciiTheme="minorHAnsi" w:hAnsiTheme="minorHAnsi" w:cstheme="minorHAnsi"/>
          <w:sz w:val="22"/>
          <w:szCs w:val="22"/>
        </w:rPr>
      </w:pPr>
      <w:r w:rsidRPr="005A2A1B">
        <w:rPr>
          <w:rFonts w:asciiTheme="minorHAnsi" w:hAnsiTheme="minorHAnsi" w:cstheme="minorHAnsi"/>
          <w:sz w:val="22"/>
          <w:szCs w:val="22"/>
        </w:rPr>
        <w:t>Pravilnik o radu („Službene novine Općine Viškovo“ broj 15/17.)</w:t>
      </w:r>
    </w:p>
    <w:p w:rsidR="0018365A" w:rsidRPr="005A2A1B" w:rsidRDefault="0018365A" w:rsidP="0018365A">
      <w:pPr>
        <w:widowControl w:val="0"/>
        <w:numPr>
          <w:ilvl w:val="0"/>
          <w:numId w:val="24"/>
        </w:numPr>
        <w:autoSpaceDE w:val="0"/>
        <w:autoSpaceDN w:val="0"/>
        <w:adjustRightInd w:val="0"/>
        <w:rPr>
          <w:rFonts w:ascii="Calibri" w:hAnsi="Calibri"/>
          <w:sz w:val="22"/>
          <w:szCs w:val="22"/>
        </w:rPr>
      </w:pPr>
      <w:r w:rsidRPr="005A2A1B">
        <w:rPr>
          <w:rFonts w:ascii="Calibri" w:hAnsi="Calibri"/>
          <w:sz w:val="22"/>
          <w:szCs w:val="22"/>
        </w:rPr>
        <w:t>Zakon o sustavu unutarnjih  kontrola u javnom sektoru („Narodne novine“, broj 78/15.)</w:t>
      </w:r>
    </w:p>
    <w:p w:rsidR="0018365A" w:rsidRPr="005A2A1B" w:rsidRDefault="0018365A" w:rsidP="0018365A">
      <w:pPr>
        <w:widowControl w:val="0"/>
        <w:numPr>
          <w:ilvl w:val="0"/>
          <w:numId w:val="24"/>
        </w:numPr>
        <w:autoSpaceDE w:val="0"/>
        <w:autoSpaceDN w:val="0"/>
        <w:adjustRightInd w:val="0"/>
        <w:jc w:val="both"/>
        <w:rPr>
          <w:rFonts w:ascii="Calibri" w:hAnsi="Calibri"/>
          <w:sz w:val="22"/>
          <w:szCs w:val="22"/>
        </w:rPr>
      </w:pPr>
      <w:r w:rsidRPr="005A2A1B">
        <w:rPr>
          <w:rFonts w:ascii="Calibri" w:hAnsi="Calibri"/>
          <w:sz w:val="22"/>
          <w:szCs w:val="22"/>
        </w:rPr>
        <w:t>Zakon o pravima hrvatskih branitelja Domovinskog rata i članova njihovih obitelji („Narodne novine“, broj 121/17.)</w:t>
      </w:r>
    </w:p>
    <w:p w:rsidR="0018365A" w:rsidRPr="005A2A1B" w:rsidRDefault="0018365A" w:rsidP="0018365A">
      <w:pPr>
        <w:widowControl w:val="0"/>
        <w:numPr>
          <w:ilvl w:val="0"/>
          <w:numId w:val="24"/>
        </w:numPr>
        <w:autoSpaceDE w:val="0"/>
        <w:autoSpaceDN w:val="0"/>
        <w:adjustRightInd w:val="0"/>
        <w:jc w:val="both"/>
        <w:rPr>
          <w:rFonts w:ascii="Calibri" w:hAnsi="Calibri"/>
          <w:sz w:val="22"/>
          <w:szCs w:val="22"/>
        </w:rPr>
      </w:pPr>
      <w:r w:rsidRPr="005A2A1B">
        <w:rPr>
          <w:rFonts w:ascii="Calibri" w:hAnsi="Calibri"/>
          <w:sz w:val="22"/>
          <w:szCs w:val="22"/>
        </w:rPr>
        <w:t>Zakon o Hrvatskoj gorskoj službi spašavanja („Narodne novine“, broj 79/06., 110/15.)</w:t>
      </w:r>
    </w:p>
    <w:p w:rsidR="0018365A" w:rsidRPr="005A2A1B" w:rsidRDefault="0018365A" w:rsidP="0018365A">
      <w:pPr>
        <w:widowControl w:val="0"/>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lastRenderedPageBreak/>
        <w:t>2.    Opis programa:</w:t>
      </w:r>
    </w:p>
    <w:p w:rsidR="0018365A" w:rsidRPr="005A2A1B" w:rsidRDefault="0018365A" w:rsidP="0018365A">
      <w:pPr>
        <w:numPr>
          <w:ilvl w:val="0"/>
          <w:numId w:val="40"/>
        </w:numPr>
        <w:jc w:val="both"/>
        <w:rPr>
          <w:rFonts w:ascii="Calibri" w:hAnsi="Calibri"/>
          <w:sz w:val="22"/>
          <w:szCs w:val="22"/>
        </w:rPr>
      </w:pPr>
      <w:r w:rsidRPr="005A2A1B">
        <w:rPr>
          <w:rFonts w:ascii="Calibri" w:hAnsi="Calibri"/>
          <w:sz w:val="22"/>
          <w:szCs w:val="22"/>
        </w:rPr>
        <w:t>A201001 Osnovne aktivnosti ureda načelnika</w:t>
      </w:r>
    </w:p>
    <w:p w:rsidR="0018365A" w:rsidRPr="005A2A1B" w:rsidRDefault="0018365A" w:rsidP="0018365A">
      <w:pPr>
        <w:numPr>
          <w:ilvl w:val="0"/>
          <w:numId w:val="40"/>
        </w:numPr>
        <w:jc w:val="both"/>
        <w:rPr>
          <w:rFonts w:ascii="Calibri" w:hAnsi="Calibri"/>
          <w:sz w:val="22"/>
          <w:szCs w:val="22"/>
        </w:rPr>
      </w:pPr>
      <w:r w:rsidRPr="005A2A1B">
        <w:rPr>
          <w:rFonts w:ascii="Calibri" w:hAnsi="Calibri"/>
          <w:sz w:val="22"/>
          <w:szCs w:val="22"/>
        </w:rPr>
        <w:t>A201002 Manifestacije u organizaciji općine</w:t>
      </w:r>
    </w:p>
    <w:p w:rsidR="0018365A" w:rsidRPr="005A2A1B" w:rsidRDefault="0018365A" w:rsidP="0018365A">
      <w:pPr>
        <w:numPr>
          <w:ilvl w:val="0"/>
          <w:numId w:val="40"/>
        </w:numPr>
        <w:jc w:val="both"/>
        <w:rPr>
          <w:rFonts w:ascii="Calibri" w:hAnsi="Calibri"/>
          <w:sz w:val="22"/>
          <w:szCs w:val="22"/>
        </w:rPr>
      </w:pPr>
      <w:r w:rsidRPr="005A2A1B">
        <w:rPr>
          <w:rFonts w:ascii="Calibri" w:hAnsi="Calibri"/>
          <w:sz w:val="22"/>
          <w:szCs w:val="22"/>
        </w:rPr>
        <w:t>A201004 Izdavanje Glasnika Općine Viškovo s prilozima</w:t>
      </w:r>
    </w:p>
    <w:p w:rsidR="0018365A" w:rsidRPr="005A2A1B" w:rsidRDefault="0018365A" w:rsidP="0018365A">
      <w:pPr>
        <w:numPr>
          <w:ilvl w:val="0"/>
          <w:numId w:val="40"/>
        </w:numPr>
        <w:rPr>
          <w:rFonts w:ascii="Calibri" w:hAnsi="Calibri"/>
          <w:sz w:val="22"/>
          <w:szCs w:val="22"/>
        </w:rPr>
      </w:pPr>
      <w:r w:rsidRPr="005A2A1B">
        <w:rPr>
          <w:rFonts w:ascii="Calibri" w:hAnsi="Calibri"/>
          <w:sz w:val="22"/>
          <w:szCs w:val="22"/>
        </w:rPr>
        <w:t>A201006 Javni red i sigurnost</w:t>
      </w:r>
    </w:p>
    <w:p w:rsidR="0018365A" w:rsidRPr="005A2A1B" w:rsidRDefault="0018365A" w:rsidP="0018365A">
      <w:pPr>
        <w:numPr>
          <w:ilvl w:val="0"/>
          <w:numId w:val="40"/>
        </w:numPr>
        <w:rPr>
          <w:rFonts w:ascii="Calibri" w:hAnsi="Calibri"/>
          <w:sz w:val="22"/>
          <w:szCs w:val="22"/>
        </w:rPr>
      </w:pPr>
      <w:r w:rsidRPr="005A2A1B">
        <w:rPr>
          <w:rFonts w:ascii="Calibri" w:hAnsi="Calibri"/>
          <w:sz w:val="22"/>
          <w:szCs w:val="22"/>
        </w:rPr>
        <w:t>A201005 Potpore udrugama od posebnog značaja</w:t>
      </w:r>
    </w:p>
    <w:p w:rsidR="0018365A" w:rsidRPr="005A2A1B" w:rsidRDefault="0018365A" w:rsidP="0018365A">
      <w:pPr>
        <w:numPr>
          <w:ilvl w:val="0"/>
          <w:numId w:val="40"/>
        </w:numPr>
        <w:jc w:val="both"/>
        <w:rPr>
          <w:rFonts w:ascii="Calibri" w:hAnsi="Calibri"/>
          <w:sz w:val="22"/>
          <w:szCs w:val="22"/>
        </w:rPr>
      </w:pPr>
      <w:r w:rsidRPr="005A2A1B">
        <w:rPr>
          <w:rFonts w:ascii="Calibri" w:hAnsi="Calibri"/>
          <w:sz w:val="22"/>
          <w:szCs w:val="22"/>
        </w:rPr>
        <w:t>A201003 Izbori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3       Ciljevi programa u trogodišnjem razdoblju i pokazatelji uspješnosti, kojima će se mjeriti ostvarenje tih ciljeva</w:t>
      </w:r>
    </w:p>
    <w:p w:rsidR="0018365A" w:rsidRPr="005A2A1B" w:rsidRDefault="0018365A" w:rsidP="0018365A">
      <w:pPr>
        <w:jc w:val="both"/>
        <w:rPr>
          <w:rFonts w:ascii="Calibri" w:hAnsi="Calibri"/>
          <w:b/>
          <w:bCs/>
          <w:i/>
          <w:i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A201001 Osnovne aktivnosti ureda načelnika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41"/>
        </w:numPr>
        <w:jc w:val="both"/>
        <w:rPr>
          <w:rFonts w:ascii="Calibri" w:hAnsi="Calibri"/>
          <w:sz w:val="22"/>
          <w:szCs w:val="22"/>
        </w:rPr>
      </w:pPr>
      <w:r w:rsidRPr="005A2A1B">
        <w:rPr>
          <w:rFonts w:ascii="Calibri" w:hAnsi="Calibri"/>
          <w:sz w:val="22"/>
          <w:szCs w:val="22"/>
        </w:rPr>
        <w:t>2019. godina    785.000,00 kuna</w:t>
      </w:r>
    </w:p>
    <w:p w:rsidR="0018365A" w:rsidRPr="005A2A1B" w:rsidRDefault="0018365A" w:rsidP="0018365A">
      <w:pPr>
        <w:numPr>
          <w:ilvl w:val="0"/>
          <w:numId w:val="41"/>
        </w:numPr>
        <w:jc w:val="both"/>
        <w:rPr>
          <w:rFonts w:ascii="Calibri" w:hAnsi="Calibri"/>
          <w:sz w:val="22"/>
          <w:szCs w:val="22"/>
        </w:rPr>
      </w:pPr>
      <w:r w:rsidRPr="005A2A1B">
        <w:rPr>
          <w:rFonts w:ascii="Calibri" w:hAnsi="Calibri"/>
          <w:sz w:val="22"/>
          <w:szCs w:val="22"/>
        </w:rPr>
        <w:t>2020. godina    620.000,00 kuna</w:t>
      </w:r>
    </w:p>
    <w:p w:rsidR="0018365A" w:rsidRPr="005A2A1B" w:rsidRDefault="0018365A" w:rsidP="0018365A">
      <w:pPr>
        <w:numPr>
          <w:ilvl w:val="0"/>
          <w:numId w:val="41"/>
        </w:numPr>
        <w:jc w:val="both"/>
        <w:rPr>
          <w:rFonts w:ascii="Calibri" w:hAnsi="Calibri"/>
          <w:sz w:val="22"/>
          <w:szCs w:val="22"/>
        </w:rPr>
      </w:pPr>
      <w:r w:rsidRPr="005A2A1B">
        <w:rPr>
          <w:rFonts w:ascii="Calibri" w:hAnsi="Calibri"/>
          <w:sz w:val="22"/>
          <w:szCs w:val="22"/>
        </w:rPr>
        <w:t>2021. godina    620.000,00 kuna</w:t>
      </w: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395.000,00 kuna za 2019. i 2020. godinu. Do odstupanja u planiranim iznosima u odnosu na usvojene projekcije dolazi zbog potrebe osiguravanja dodatnih sredstava za rashode za usluge, uredski materijal, pristojbe i naknade, kao i usluge pošte, a da bi se planirane aktivnosti mogle nesmetano provoditi.</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zaštitarske usluge.</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Djelotvorno izvršavanje osnovnih zadaća i poslova iz djelokruga rada</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Izvršavanje poslova iz djelokruga rada</w:t>
            </w:r>
          </w:p>
        </w:tc>
      </w:tr>
      <w:tr w:rsidR="0018365A" w:rsidRPr="005A2A1B" w:rsidTr="0018365A">
        <w:trPr>
          <w:trHeight w:val="1165"/>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 xml:space="preserve">Izvještaj o postignutim ciljevima i rezultatima programa temeljenim na pokazateljima </w:t>
      </w:r>
    </w:p>
    <w:p w:rsidR="0018365A" w:rsidRPr="005A2A1B" w:rsidRDefault="0018365A" w:rsidP="0018365A">
      <w:pPr>
        <w:jc w:val="both"/>
        <w:rPr>
          <w:rFonts w:ascii="Calibri" w:hAnsi="Calibri"/>
          <w:i/>
          <w:iCs/>
          <w:sz w:val="22"/>
          <w:szCs w:val="22"/>
        </w:rPr>
      </w:pPr>
      <w:r w:rsidRPr="005A2A1B">
        <w:rPr>
          <w:rFonts w:ascii="Calibri" w:hAnsi="Calibri"/>
          <w:i/>
          <w:iCs/>
          <w:sz w:val="22"/>
          <w:szCs w:val="22"/>
        </w:rPr>
        <w:t>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izvršene su sve preuzete obveze iz djelokruga rada upravnog odjela.</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A201002 Manifestacije u organizaciji Općine</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2019. godina   91.000,00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2020. godina   89.000,00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2021. godina   89.000,00 kuna</w:t>
      </w:r>
    </w:p>
    <w:p w:rsidR="0018365A" w:rsidRPr="005A2A1B" w:rsidRDefault="0018365A" w:rsidP="0018365A">
      <w:pPr>
        <w:jc w:val="both"/>
        <w:rPr>
          <w:rFonts w:ascii="Calibri" w:hAnsi="Calibri"/>
          <w:sz w:val="22"/>
          <w:szCs w:val="22"/>
        </w:rPr>
      </w:pPr>
      <w:r w:rsidRPr="005A2A1B">
        <w:rPr>
          <w:rFonts w:ascii="Calibri" w:hAnsi="Calibri"/>
          <w:sz w:val="22"/>
          <w:szCs w:val="22"/>
        </w:rPr>
        <w:lastRenderedPageBreak/>
        <w:t>Proračunom Općine Viškovo za 2018. godinu te projekcijama Proračuna za 2019. i 2020. godinu za ovu aktivnost bilo je planirano 42.000,00 kuna za 2019. i 2020. godinu. Do odstupanja u planiranim iznosima u odnosu na usvojene projekcije dolazi zbog potrebe za osiguranjem dodatnih sredstava za rashode za  usluge, kao i za usluge prijevoza.</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prijevoza, promidžbe i informiranja i ostale usluge.</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Uspješna i kvalitetna organizacija manifestacija</w:t>
      </w:r>
    </w:p>
    <w:p w:rsidR="0018365A" w:rsidRPr="005A2A1B" w:rsidRDefault="0018365A" w:rsidP="0018365A">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uspješno organiziranih manifestacija</w:t>
            </w:r>
          </w:p>
        </w:tc>
      </w:tr>
      <w:tr w:rsidR="0018365A" w:rsidRPr="005A2A1B" w:rsidTr="0018365A">
        <w:trPr>
          <w:trHeight w:val="671"/>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Manifestacijama u organizaciji Općine promoviraju se programi udruga prihvaćeni u proračunskoj godini</w:t>
            </w:r>
          </w:p>
        </w:tc>
      </w:tr>
      <w:tr w:rsidR="0018365A" w:rsidRPr="005A2A1B" w:rsidTr="0018365A">
        <w:trPr>
          <w:trHeight w:val="412"/>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rPr>
          <w:trHeight w:val="284"/>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99"/>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84"/>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84"/>
        </w:trPr>
        <w:tc>
          <w:tcPr>
            <w:tcW w:w="2739" w:type="dxa"/>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bl>
    <w:p w:rsidR="0018365A" w:rsidRPr="005A2A1B" w:rsidRDefault="0018365A" w:rsidP="0018365A">
      <w:pPr>
        <w:jc w:val="both"/>
        <w:rPr>
          <w:rFonts w:ascii="Calibri" w:hAnsi="Calibri"/>
          <w:sz w:val="16"/>
          <w:szCs w:val="16"/>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 xml:space="preserve">Izvještaj o postignutim ciljevima i rezultatima programa temeljenim na pokazateljima </w:t>
      </w:r>
    </w:p>
    <w:p w:rsidR="0018365A" w:rsidRPr="005A2A1B" w:rsidRDefault="0018365A" w:rsidP="0018365A">
      <w:pPr>
        <w:jc w:val="both"/>
        <w:rPr>
          <w:rFonts w:ascii="Calibri" w:hAnsi="Calibri"/>
          <w:i/>
          <w:iCs/>
          <w:sz w:val="22"/>
          <w:szCs w:val="22"/>
        </w:rPr>
      </w:pPr>
      <w:r w:rsidRPr="005A2A1B">
        <w:rPr>
          <w:rFonts w:ascii="Calibri" w:hAnsi="Calibri"/>
          <w:i/>
          <w:iCs/>
          <w:sz w:val="22"/>
          <w:szCs w:val="22"/>
        </w:rPr>
        <w:t>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uspješno su organizirane sve planirane manifestacije koje je posjetio veliki broj ljudi zbog raznolikih i kvalitetnih sadržaja koji su na istima prezentirani.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A201004 Izdavanje Glasnika Općine Viškovo s prilozima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2019. godina 84.000,00kuna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2020. godina 47.000,00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2021. godina 47.000,00 kuna.</w:t>
      </w:r>
    </w:p>
    <w:p w:rsidR="0018365A" w:rsidRPr="005A2A1B" w:rsidRDefault="0018365A" w:rsidP="0018365A">
      <w:pPr>
        <w:ind w:left="720"/>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47.000,00 kuna za 2019. i 2020. godinu. Do odstupanja u planiranim iznosima u odnosu na usvojene projekcije dolazi zbog osiguravanja potrebnih sredstava za dva broja Glasnika Općine Viškovo, umjesto do sad planiranog jednog, a kako bi se mještani što kvalitetnije informirali o radu općinske uprave i događanjima na području Općine Viškovo.</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18365A" w:rsidRPr="005A2A1B" w:rsidRDefault="0018365A" w:rsidP="0018365A">
      <w:pPr>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Izdavanje planiranog broja Glasnika</w:t>
      </w:r>
    </w:p>
    <w:p w:rsidR="0018365A" w:rsidRPr="005A2A1B" w:rsidRDefault="0018365A" w:rsidP="0018365A">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objavljenih Glasnika</w:t>
            </w:r>
          </w:p>
        </w:tc>
      </w:tr>
      <w:tr w:rsidR="0018365A" w:rsidRPr="005A2A1B" w:rsidTr="0018365A">
        <w:trPr>
          <w:trHeight w:val="1165"/>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bl>
    <w:p w:rsidR="005A0CA1" w:rsidRDefault="005A0CA1" w:rsidP="0018365A">
      <w:pPr>
        <w:rPr>
          <w:rFonts w:ascii="Calibri" w:hAnsi="Calibri"/>
          <w:i/>
          <w:iCs/>
          <w:sz w:val="22"/>
          <w:szCs w:val="22"/>
        </w:rPr>
      </w:pPr>
    </w:p>
    <w:p w:rsidR="0018365A" w:rsidRPr="005A2A1B" w:rsidRDefault="0018365A" w:rsidP="0018365A">
      <w:pPr>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tiskan je  Glasnik Općine Viškovo i na vrijeme dostavljen mještanima.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A201006 Javni red i sigurnost</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2019. godina 10.000,00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2020. godina 10.000,00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2021. godina 10.000,00  kuna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10.000,00 kuna za 2019. i 2020. godinu. </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potporu HGSS – stanica Rijeka.</w:t>
      </w:r>
    </w:p>
    <w:p w:rsidR="0018365A" w:rsidRPr="005A2A1B" w:rsidRDefault="0018365A" w:rsidP="0018365A">
      <w:pPr>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Djelotvorno izvršavanje poslova iz djelokruga rada HGSS-stanica Rijeka</w:t>
      </w:r>
    </w:p>
    <w:p w:rsidR="0018365A" w:rsidRPr="005A2A1B" w:rsidRDefault="0018365A" w:rsidP="0018365A">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58"/>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Izvršavanje poslova iz djelokruga rada HGSS-stanica Rijeka</w:t>
            </w:r>
          </w:p>
        </w:tc>
      </w:tr>
      <w:tr w:rsidR="0018365A" w:rsidRPr="005A2A1B" w:rsidTr="0018365A">
        <w:trPr>
          <w:trHeight w:val="66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Djelotvorno i uspješno izvršavanje akcija spašavanja ljudi i stvari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HGSS – stanica Rijeka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ostvarena je uspješna suradnja s HGSS.</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A201005 Potpore udrugama od posebnog značaja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2019. godina  50.000,00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2020. godina  40.000,00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2021. godina  40.000,00 kuna</w:t>
      </w:r>
    </w:p>
    <w:p w:rsidR="0018365A" w:rsidRPr="005A2A1B" w:rsidRDefault="0018365A" w:rsidP="0018365A">
      <w:pPr>
        <w:ind w:left="720"/>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40.000,00 kuna za 2019. i 2020. godinu. Do odstupanja u planiranim iznosima u odnosu na usvojene projekcije dolazi zbog osiguravanja dodatnih sredstava za rad udruga od posebnog značaja.</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financiranje programa i projekata udruga od posebnog značaja (Domovinski rat, NOB)</w:t>
      </w:r>
    </w:p>
    <w:p w:rsidR="0018365A" w:rsidRPr="005A2A1B" w:rsidRDefault="0018365A" w:rsidP="0018365A">
      <w:pPr>
        <w:jc w:val="both"/>
        <w:rPr>
          <w:rFonts w:ascii="Calibri" w:hAnsi="Calibri"/>
          <w:b/>
          <w:bCs/>
          <w:sz w:val="12"/>
          <w:szCs w:val="1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Poštivanje tekovina Domovinskog rata i NOB-a obilježavanje svih važnijih datuma i obljetnica.</w:t>
      </w:r>
    </w:p>
    <w:p w:rsidR="0018365A" w:rsidRPr="005A2A1B" w:rsidRDefault="0018365A" w:rsidP="0018365A">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uspješno provedenih programa i projekata</w:t>
            </w:r>
          </w:p>
        </w:tc>
      </w:tr>
      <w:tr w:rsidR="0018365A" w:rsidRPr="005A2A1B" w:rsidTr="0018365A">
        <w:trPr>
          <w:trHeight w:val="597"/>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Obilježavanjem obljetnica i važnijih datuma vezano uz Domovinski rat i NOB prenosi se značaj istih na nove naraštaje</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A201003 Izbori</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2019. godina      99.000,00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2020. godina    131.000,00 kuna</w:t>
      </w:r>
    </w:p>
    <w:p w:rsidR="0018365A" w:rsidRPr="005A2A1B" w:rsidRDefault="0018365A" w:rsidP="0018365A">
      <w:pPr>
        <w:numPr>
          <w:ilvl w:val="0"/>
          <w:numId w:val="39"/>
        </w:numPr>
        <w:jc w:val="both"/>
        <w:rPr>
          <w:rFonts w:ascii="Calibri" w:hAnsi="Calibri"/>
          <w:sz w:val="22"/>
          <w:szCs w:val="22"/>
        </w:rPr>
      </w:pPr>
      <w:r w:rsidRPr="005A2A1B">
        <w:rPr>
          <w:rFonts w:ascii="Calibri" w:hAnsi="Calibri"/>
          <w:sz w:val="22"/>
          <w:szCs w:val="22"/>
        </w:rPr>
        <w:t>2021. godina    277.500,00 kuna</w:t>
      </w:r>
    </w:p>
    <w:p w:rsidR="0018365A" w:rsidRPr="005A2A1B" w:rsidRDefault="0018365A" w:rsidP="0018365A">
      <w:pPr>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91.500,00 kuna za 2019. godinu, odnosno 130.000,00  kuna za 2020. godinu. Do odstupanja u planiranim iznosima u odnosu na usvojene projekcije dolazi zbog osiguravanja dodatnih sredstava za financiranje rada izbornog povjerenstva, a u skladu s Odlukom Vlade RH.</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čišćenja i prijevoza, rashodi za tekuće donacije, rashodi za ostale usluge.</w:t>
      </w:r>
    </w:p>
    <w:p w:rsidR="0018365A" w:rsidRPr="005A2A1B" w:rsidRDefault="0018365A" w:rsidP="0018365A">
      <w:pPr>
        <w:jc w:val="both"/>
        <w:rPr>
          <w:rFonts w:ascii="Calibri" w:hAnsi="Calibri"/>
          <w:sz w:val="16"/>
          <w:szCs w:val="16"/>
        </w:rPr>
      </w:pPr>
    </w:p>
    <w:p w:rsidR="0018365A" w:rsidRPr="005A2A1B" w:rsidRDefault="0018365A" w:rsidP="0018365A">
      <w:pPr>
        <w:spacing w:line="360" w:lineRule="auto"/>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Uspješnost provedbe izbora</w:t>
            </w:r>
          </w:p>
        </w:tc>
      </w:tr>
      <w:tr w:rsidR="0018365A" w:rsidRPr="005A2A1B" w:rsidTr="0018365A">
        <w:trPr>
          <w:trHeight w:val="523"/>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Izvršenje svih radnji i postupaka vezanih za potrebe provedbe izbora, a sve u skladu s uputama DIP-a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100</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proteklom razdoblju nije bilo raspisanih izbora.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4.     Ishodište i pokazatelji na kojima se zasnivaju izračuni i ocjene potrebnih sredstava za  provođenje programa</w:t>
      </w:r>
    </w:p>
    <w:p w:rsidR="0018365A" w:rsidRPr="005A2A1B" w:rsidRDefault="0018365A" w:rsidP="0018365A">
      <w:pPr>
        <w:jc w:val="both"/>
        <w:rPr>
          <w:rFonts w:ascii="Calibri" w:hAnsi="Calibri"/>
          <w:sz w:val="16"/>
          <w:szCs w:val="16"/>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ponudi programa.</w:t>
      </w:r>
    </w:p>
    <w:p w:rsidR="0018365A" w:rsidRPr="005A2A1B" w:rsidRDefault="0018365A" w:rsidP="0018365A">
      <w:pPr>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ind w:left="1004"/>
        <w:jc w:val="both"/>
        <w:rPr>
          <w:rFonts w:ascii="Calibri" w:hAnsi="Calibri"/>
          <w:sz w:val="22"/>
          <w:szCs w:val="22"/>
        </w:rPr>
      </w:pPr>
      <w:r w:rsidRPr="005A2A1B">
        <w:rPr>
          <w:rFonts w:ascii="Calibri" w:hAnsi="Calibri"/>
          <w:sz w:val="22"/>
          <w:szCs w:val="22"/>
        </w:rPr>
        <w:t>•</w:t>
      </w:r>
      <w:r w:rsidRPr="005A2A1B">
        <w:rPr>
          <w:rFonts w:ascii="Calibri" w:hAnsi="Calibri"/>
          <w:sz w:val="22"/>
          <w:szCs w:val="22"/>
        </w:rPr>
        <w:tab/>
        <w:t>općih prihoda i primitaka u iznosu od 1.067.000,00 kuna</w:t>
      </w:r>
    </w:p>
    <w:p w:rsidR="0018365A" w:rsidRPr="005A2A1B" w:rsidRDefault="0018365A" w:rsidP="0018365A">
      <w:pPr>
        <w:pStyle w:val="Odlomakpopisa"/>
        <w:numPr>
          <w:ilvl w:val="0"/>
          <w:numId w:val="52"/>
        </w:numPr>
        <w:jc w:val="both"/>
      </w:pPr>
      <w:r w:rsidRPr="005A2A1B">
        <w:t>ostale pomoći   52.000,00 kuna</w:t>
      </w:r>
    </w:p>
    <w:p w:rsidR="0018365A" w:rsidRPr="005A2A1B" w:rsidRDefault="0018365A" w:rsidP="0018365A">
      <w:pPr>
        <w:autoSpaceDE w:val="0"/>
        <w:autoSpaceDN w:val="0"/>
        <w:adjustRightInd w:val="0"/>
        <w:jc w:val="both"/>
        <w:rPr>
          <w:rFonts w:ascii="Calibri" w:hAnsi="Calibri"/>
          <w:b/>
          <w:sz w:val="22"/>
          <w:szCs w:val="22"/>
        </w:rPr>
      </w:pPr>
      <w:r w:rsidRPr="005A2A1B">
        <w:rPr>
          <w:rFonts w:ascii="Calibri" w:hAnsi="Calibri"/>
          <w:b/>
          <w:sz w:val="22"/>
          <w:szCs w:val="22"/>
        </w:rPr>
        <w:lastRenderedPageBreak/>
        <w:t>PROGRAM 2011 PREDŠKOLSKI ODGOJ I SKRB O DJECI</w:t>
      </w: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1.</w:t>
      </w:r>
      <w:r w:rsidRPr="005A2A1B">
        <w:rPr>
          <w:rFonts w:ascii="Calibri" w:hAnsi="Calibri"/>
          <w:b/>
          <w:i/>
          <w:sz w:val="22"/>
          <w:szCs w:val="22"/>
        </w:rPr>
        <w:tab/>
        <w:t>Zakonska osnova:</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137/15. i 123/17.)</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ustanovama („Narodne novine“ broj: 76/93., 29/97., 47/99. i 35/08.)</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predškolskom odgoju i obrazovanju(„Narodne novine broj: 10/97, 107/07, 94/13)</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Državni pedagoški standard predškolskog odgoja i obrazovanja („Narodne novine“ broj: 63/08., i 90/10.)</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Plan mreže dječjih vrtića na području Općine Viškovo („Službene novine Primorsko – goranske županije“ broj: 4/14. „Službene novine Općine Viškovo“ broj 1/15. i 3/15., i  7/16.)</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prostornom uređenju („Narodne novine“ broj: 153/13., 65/17., 114/18., 39/19.)</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gradnji („Narodne novine“ broj: 153/13., 20/17., 39/19.)</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Odluka o sufinanciranju redovitog programa predškolskog odgoja i obrazovanja u Općini Viškovo („Službene novine Primorsko – goranske županije“ broj: 4/14., „Službene novine Općine Viškovo“ broj 3/15., 3/17.,  7/17.)</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Odluka o sufinanciranju redovitog programa predškolskog odgoja i obrazovanja u Općini Viškovo (Službene novine Općine Viškovo“ broj 12/18.)</w:t>
      </w:r>
    </w:p>
    <w:p w:rsidR="0018365A" w:rsidRPr="005A0CA1" w:rsidRDefault="0018365A" w:rsidP="0018365A">
      <w:pPr>
        <w:autoSpaceDE w:val="0"/>
        <w:autoSpaceDN w:val="0"/>
        <w:adjustRightInd w:val="0"/>
        <w:ind w:left="1004"/>
        <w:jc w:val="both"/>
        <w:rPr>
          <w:rFonts w:ascii="Calibri" w:hAnsi="Calibri"/>
          <w:sz w:val="12"/>
          <w:szCs w:val="1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2.          Opis programa:</w:t>
      </w:r>
    </w:p>
    <w:p w:rsidR="0018365A" w:rsidRPr="005A2A1B" w:rsidRDefault="0018365A" w:rsidP="0018365A">
      <w:pPr>
        <w:jc w:val="both"/>
        <w:rPr>
          <w:rFonts w:ascii="Calibri" w:hAnsi="Calibri"/>
          <w:sz w:val="22"/>
          <w:szCs w:val="22"/>
        </w:rPr>
      </w:pPr>
      <w:r w:rsidRPr="005A2A1B">
        <w:rPr>
          <w:rFonts w:ascii="Calibri" w:hAnsi="Calibri"/>
          <w:sz w:val="22"/>
          <w:szCs w:val="22"/>
        </w:rPr>
        <w:t>Navedeni program sastoji se od slijedećih kapitalnih projekata:</w:t>
      </w:r>
    </w:p>
    <w:p w:rsidR="0018365A" w:rsidRPr="005A2A1B" w:rsidRDefault="0018365A" w:rsidP="0018365A">
      <w:pPr>
        <w:numPr>
          <w:ilvl w:val="0"/>
          <w:numId w:val="17"/>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K211105 Izgradnja i opremanje objekata predškolskog odgoja</w:t>
      </w:r>
    </w:p>
    <w:p w:rsidR="0018365A" w:rsidRPr="005A2A1B" w:rsidRDefault="0018365A" w:rsidP="0018365A">
      <w:pPr>
        <w:numPr>
          <w:ilvl w:val="0"/>
          <w:numId w:val="17"/>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A211106 Sufinanciranje smještaja djece u predškolskim ustanovama</w:t>
      </w:r>
    </w:p>
    <w:p w:rsidR="0018365A" w:rsidRPr="005A2A1B" w:rsidRDefault="0018365A" w:rsidP="0018365A">
      <w:pPr>
        <w:numPr>
          <w:ilvl w:val="0"/>
          <w:numId w:val="17"/>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A211107 Ostale pomoći i naknade obiteljima za djecu</w:t>
      </w:r>
    </w:p>
    <w:p w:rsidR="0018365A" w:rsidRPr="005A2A1B" w:rsidRDefault="0018365A" w:rsidP="0018365A">
      <w:pPr>
        <w:autoSpaceDE w:val="0"/>
        <w:autoSpaceDN w:val="0"/>
        <w:adjustRightInd w:val="0"/>
        <w:ind w:left="720"/>
        <w:contextualSpacing/>
        <w:jc w:val="both"/>
        <w:rPr>
          <w:rFonts w:ascii="Calibri" w:eastAsia="Calibri" w:hAnsi="Calibri"/>
          <w:sz w:val="22"/>
          <w:szCs w:val="22"/>
          <w:lang w:eastAsia="en-US"/>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3 .      Ciljevi programa u trogodišnjem razdoblju i pokazatelji uspješnosti, kojima će se mjeriti ostvarenje tih ciljeva</w:t>
      </w:r>
    </w:p>
    <w:p w:rsidR="0018365A" w:rsidRPr="005A2A1B" w:rsidRDefault="0018365A" w:rsidP="0018365A"/>
    <w:p w:rsidR="0018365A" w:rsidRPr="005A2A1B" w:rsidRDefault="0018365A" w:rsidP="0018365A">
      <w:pPr>
        <w:jc w:val="both"/>
        <w:rPr>
          <w:rFonts w:ascii="Calibri" w:eastAsia="Calibri" w:hAnsi="Calibri"/>
          <w:b/>
          <w:sz w:val="22"/>
          <w:szCs w:val="22"/>
        </w:rPr>
      </w:pPr>
      <w:r w:rsidRPr="005A2A1B">
        <w:rPr>
          <w:rFonts w:ascii="Calibri" w:eastAsia="Calibri" w:hAnsi="Calibri"/>
          <w:b/>
          <w:sz w:val="22"/>
          <w:szCs w:val="22"/>
        </w:rPr>
        <w:t>K211105 Izgradnja i opremanje objekata predškolskog odgoja</w:t>
      </w:r>
    </w:p>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Za realizaciju ovog kapitalnog projekta planirana su sljedeća sredstva:</w:t>
      </w:r>
    </w:p>
    <w:p w:rsidR="0018365A" w:rsidRPr="005A2A1B" w:rsidRDefault="0018365A" w:rsidP="0018365A">
      <w:pPr>
        <w:numPr>
          <w:ilvl w:val="0"/>
          <w:numId w:val="11"/>
        </w:numPr>
        <w:jc w:val="both"/>
        <w:rPr>
          <w:rFonts w:ascii="Calibri" w:eastAsia="Calibri" w:hAnsi="Calibri"/>
          <w:sz w:val="22"/>
          <w:szCs w:val="22"/>
        </w:rPr>
      </w:pPr>
      <w:r w:rsidRPr="005A2A1B">
        <w:rPr>
          <w:rFonts w:ascii="Calibri" w:eastAsia="Calibri" w:hAnsi="Calibri"/>
          <w:sz w:val="22"/>
          <w:szCs w:val="22"/>
        </w:rPr>
        <w:t>2019. godina        5.5</w:t>
      </w:r>
      <w:r w:rsidR="00031454">
        <w:rPr>
          <w:rFonts w:ascii="Calibri" w:eastAsia="Calibri" w:hAnsi="Calibri"/>
          <w:sz w:val="22"/>
          <w:szCs w:val="22"/>
        </w:rPr>
        <w:t>69.</w:t>
      </w:r>
      <w:r w:rsidRPr="005A2A1B">
        <w:rPr>
          <w:rFonts w:ascii="Calibri" w:eastAsia="Calibri" w:hAnsi="Calibri"/>
          <w:sz w:val="22"/>
          <w:szCs w:val="22"/>
        </w:rPr>
        <w:t>000,00 kuna</w:t>
      </w:r>
    </w:p>
    <w:p w:rsidR="0018365A" w:rsidRPr="005A2A1B" w:rsidRDefault="0018365A" w:rsidP="0018365A">
      <w:pPr>
        <w:numPr>
          <w:ilvl w:val="0"/>
          <w:numId w:val="11"/>
        </w:numPr>
        <w:jc w:val="both"/>
        <w:rPr>
          <w:rFonts w:ascii="Calibri" w:eastAsia="Calibri" w:hAnsi="Calibri"/>
          <w:sz w:val="22"/>
          <w:szCs w:val="22"/>
        </w:rPr>
      </w:pPr>
      <w:r w:rsidRPr="005A2A1B">
        <w:rPr>
          <w:rFonts w:ascii="Calibri" w:eastAsia="Calibri" w:hAnsi="Calibri"/>
          <w:sz w:val="22"/>
          <w:szCs w:val="22"/>
        </w:rPr>
        <w:t>2020. godina                       0,00 kuna</w:t>
      </w:r>
    </w:p>
    <w:p w:rsidR="0018365A" w:rsidRPr="005A2A1B" w:rsidRDefault="0018365A" w:rsidP="0018365A">
      <w:pPr>
        <w:numPr>
          <w:ilvl w:val="0"/>
          <w:numId w:val="11"/>
        </w:numPr>
        <w:jc w:val="both"/>
        <w:rPr>
          <w:rFonts w:ascii="Calibri" w:eastAsia="Calibri" w:hAnsi="Calibri"/>
          <w:sz w:val="22"/>
          <w:szCs w:val="22"/>
        </w:rPr>
      </w:pPr>
      <w:r w:rsidRPr="005A2A1B">
        <w:rPr>
          <w:rFonts w:ascii="Calibri" w:eastAsia="Calibri" w:hAnsi="Calibri"/>
          <w:sz w:val="22"/>
          <w:szCs w:val="22"/>
        </w:rPr>
        <w:t>2021. godina                       0,00 kuna</w:t>
      </w:r>
    </w:p>
    <w:p w:rsidR="0018365A" w:rsidRPr="005A0CA1" w:rsidRDefault="0018365A" w:rsidP="0018365A">
      <w:pPr>
        <w:jc w:val="both"/>
        <w:rPr>
          <w:rFonts w:ascii="Calibri" w:eastAsia="Calibri" w:hAnsi="Calibri"/>
          <w:sz w:val="12"/>
          <w:szCs w:val="12"/>
        </w:rPr>
      </w:pPr>
    </w:p>
    <w:p w:rsidR="005A0CA1" w:rsidRDefault="0018365A" w:rsidP="005A0CA1">
      <w:pPr>
        <w:autoSpaceDE w:val="0"/>
        <w:autoSpaceDN w:val="0"/>
        <w:adjustRightInd w:val="0"/>
        <w:jc w:val="both"/>
        <w:rPr>
          <w:rFonts w:ascii="Calibri" w:eastAsia="Calibri" w:hAnsi="Calibri"/>
          <w:sz w:val="22"/>
          <w:szCs w:val="22"/>
          <w:lang w:eastAsia="en-US"/>
        </w:rPr>
      </w:pPr>
      <w:r w:rsidRPr="005A2A1B">
        <w:rPr>
          <w:rFonts w:ascii="Calibri" w:eastAsia="Calibri" w:hAnsi="Calibri"/>
          <w:sz w:val="22"/>
          <w:szCs w:val="22"/>
        </w:rPr>
        <w:t xml:space="preserve">Proračunom Općine Viškovo za 2018. godinu, te projekcijama Proračuna za 2019. i 2020. godinu za ovaj kapitalni projekt nisu bila planirana sredstva u 2019. i 2020. godini. Odstupanja u planiranim iznosima  u odnosu na usvojene projekcije za 2019. godinu prisutna su budući je u 2018. godini, za potrebe prijave projekta na sufinanciranje EU, izrađeno idejno rješenje i glavni projekt za rekonstrukciju postojećeg objekta u </w:t>
      </w:r>
      <w:proofErr w:type="spellStart"/>
      <w:r w:rsidRPr="005A2A1B">
        <w:rPr>
          <w:rFonts w:ascii="Calibri" w:eastAsia="Calibri" w:hAnsi="Calibri"/>
          <w:sz w:val="22"/>
          <w:szCs w:val="22"/>
        </w:rPr>
        <w:t>Marčeljima</w:t>
      </w:r>
      <w:proofErr w:type="spellEnd"/>
      <w:r w:rsidRPr="005A2A1B">
        <w:rPr>
          <w:rFonts w:ascii="Calibri" w:eastAsia="Calibri" w:hAnsi="Calibri"/>
          <w:sz w:val="22"/>
          <w:szCs w:val="22"/>
        </w:rPr>
        <w:t xml:space="preserve"> koji će se koristiti kao područni dječji vrtić sa 2 vrtićke skupine.  Slijedom navedenog, za 2019. godinu planirana su sredstva za dovršetak potrebne dokumentacije, odnosno izvedbene projekte. Također, planirana su i sredstva za rekonstrukciju objekta sukladno odobrenom sufinanciranju</w:t>
      </w:r>
      <w:r w:rsidR="00031454" w:rsidRPr="00031454">
        <w:rPr>
          <w:rFonts w:ascii="Calibri" w:eastAsia="Calibri" w:hAnsi="Calibri"/>
          <w:color w:val="FF0000"/>
          <w:sz w:val="22"/>
          <w:szCs w:val="22"/>
        </w:rPr>
        <w:t xml:space="preserve"> </w:t>
      </w:r>
      <w:r w:rsidR="00031454" w:rsidRPr="00031454">
        <w:rPr>
          <w:rFonts w:ascii="Calibri" w:eastAsia="Calibri" w:hAnsi="Calibri"/>
          <w:sz w:val="22"/>
          <w:szCs w:val="22"/>
        </w:rPr>
        <w:t>kao i konzultantske usluge u provedbi projekta za izradu potrebnih izvještaja i sl.</w:t>
      </w:r>
      <w:r w:rsidR="005A0CA1">
        <w:rPr>
          <w:rFonts w:ascii="Calibri" w:eastAsia="Calibri" w:hAnsi="Calibri"/>
          <w:sz w:val="22"/>
          <w:szCs w:val="22"/>
        </w:rPr>
        <w:t xml:space="preserve"> </w:t>
      </w:r>
      <w:r w:rsidRPr="005A2A1B">
        <w:rPr>
          <w:rFonts w:ascii="Calibri" w:eastAsia="Calibri" w:hAnsi="Calibri"/>
          <w:sz w:val="22"/>
          <w:szCs w:val="22"/>
          <w:lang w:eastAsia="en-US"/>
        </w:rPr>
        <w:t>U odnosu na prvi plan proračuna za 2019. godinu, dodatno su usklađeni rashodi potrebni za dovršetak projektne dokumentacije dječjeg vrtića i jaslica Viškovo te uređenja okoliša postojećeg dječjeg vrtića, a čija se realizacija nastavila iz prošle godine te financijski terete Proračun za 2019. godinu. Također, osigurana su dodatna sredstva za investicijsko održavanje igrališta dječjeg vrtića Viškovo.</w:t>
      </w:r>
    </w:p>
    <w:p w:rsidR="0018365A" w:rsidRPr="005A2A1B" w:rsidRDefault="0018365A" w:rsidP="005A0CA1">
      <w:pPr>
        <w:autoSpaceDE w:val="0"/>
        <w:autoSpaceDN w:val="0"/>
        <w:adjustRightInd w:val="0"/>
        <w:jc w:val="both"/>
        <w:rPr>
          <w:rFonts w:ascii="Calibri" w:eastAsia="Calibri" w:hAnsi="Calibri"/>
          <w:sz w:val="22"/>
          <w:szCs w:val="22"/>
        </w:rPr>
      </w:pPr>
      <w:r w:rsidRPr="005A2A1B">
        <w:rPr>
          <w:rFonts w:ascii="Calibri" w:eastAsia="Calibri" w:hAnsi="Calibri"/>
          <w:sz w:val="22"/>
          <w:szCs w:val="22"/>
        </w:rPr>
        <w:t xml:space="preserve">U sklopu ovog kapitalnog projekta planirani su rashodi vezani uz izradu projektne dokumentacije – izvedbenog projekta te izgradnje područnog vrtića u </w:t>
      </w:r>
      <w:proofErr w:type="spellStart"/>
      <w:r w:rsidRPr="005A2A1B">
        <w:rPr>
          <w:rFonts w:ascii="Calibri" w:eastAsia="Calibri" w:hAnsi="Calibri"/>
          <w:sz w:val="22"/>
          <w:szCs w:val="22"/>
        </w:rPr>
        <w:t>Marčeljima</w:t>
      </w:r>
      <w:proofErr w:type="spellEnd"/>
      <w:r w:rsidRPr="005A2A1B">
        <w:rPr>
          <w:rFonts w:ascii="Calibri" w:eastAsia="Calibri" w:hAnsi="Calibri"/>
          <w:sz w:val="22"/>
          <w:szCs w:val="22"/>
        </w:rPr>
        <w:t xml:space="preserve"> </w:t>
      </w:r>
      <w:r w:rsidR="005A1C09" w:rsidRPr="005A1C09">
        <w:rPr>
          <w:rFonts w:ascii="Calibri" w:eastAsia="Calibri" w:hAnsi="Calibri"/>
          <w:sz w:val="22"/>
          <w:szCs w:val="22"/>
        </w:rPr>
        <w:t xml:space="preserve">kao i za </w:t>
      </w:r>
      <w:r w:rsidR="00031454" w:rsidRPr="005A1C09">
        <w:rPr>
          <w:rFonts w:ascii="Calibri" w:eastAsia="Calibri" w:hAnsi="Calibri"/>
          <w:sz w:val="22"/>
          <w:szCs w:val="22"/>
        </w:rPr>
        <w:t xml:space="preserve">konzultantske usluge u provedbi projekta za izradu potrebnih izvještaja i sl. Također, planirana su i sredstva za </w:t>
      </w:r>
      <w:r w:rsidRPr="005A1C09">
        <w:rPr>
          <w:rFonts w:ascii="Calibri" w:eastAsia="Calibri" w:hAnsi="Calibri"/>
          <w:sz w:val="22"/>
          <w:szCs w:val="22"/>
        </w:rPr>
        <w:t>projektnu dokumentaciju vrtića i jaslica Viškovo te uređenje i investicijsko održavanje</w:t>
      </w:r>
      <w:r w:rsidRPr="005A2A1B">
        <w:rPr>
          <w:rFonts w:ascii="Calibri" w:eastAsia="Calibri" w:hAnsi="Calibri"/>
          <w:sz w:val="22"/>
          <w:szCs w:val="22"/>
        </w:rPr>
        <w:t xml:space="preserve"> okoliša dječjeg vrtića Viškovo.</w:t>
      </w:r>
    </w:p>
    <w:p w:rsidR="0018365A" w:rsidRPr="005A2A1B" w:rsidRDefault="0018365A" w:rsidP="0018365A">
      <w:pPr>
        <w:jc w:val="both"/>
        <w:rPr>
          <w:rFonts w:ascii="Calibri" w:eastAsia="Calibri" w:hAnsi="Calibri"/>
          <w:sz w:val="22"/>
          <w:szCs w:val="22"/>
        </w:rPr>
      </w:pPr>
      <w:r w:rsidRPr="005A2A1B">
        <w:rPr>
          <w:rFonts w:ascii="Calibri" w:eastAsia="Calibri" w:hAnsi="Calibri"/>
          <w:b/>
          <w:sz w:val="22"/>
          <w:szCs w:val="22"/>
        </w:rPr>
        <w:lastRenderedPageBreak/>
        <w:t>Cilj 1.:</w:t>
      </w:r>
      <w:r w:rsidRPr="005A2A1B">
        <w:rPr>
          <w:rFonts w:ascii="Calibri" w:eastAsia="Calibri" w:hAnsi="Calibri"/>
          <w:sz w:val="22"/>
          <w:szCs w:val="22"/>
        </w:rPr>
        <w:t xml:space="preserve"> izrada projektne dokumentacije za područni dječji vrtić u </w:t>
      </w:r>
      <w:proofErr w:type="spellStart"/>
      <w:r w:rsidRPr="005A2A1B">
        <w:rPr>
          <w:rFonts w:ascii="Calibri" w:eastAsia="Calibri" w:hAnsi="Calibri"/>
          <w:sz w:val="22"/>
          <w:szCs w:val="22"/>
        </w:rPr>
        <w:t>Marčeljima</w:t>
      </w:r>
      <w:proofErr w:type="spellEnd"/>
    </w:p>
    <w:p w:rsidR="0018365A" w:rsidRPr="005A2A1B" w:rsidRDefault="0018365A" w:rsidP="0018365A">
      <w:pPr>
        <w:ind w:firstLine="708"/>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gotovost dokumentacije</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postizanje dostatnog prostora za stvarne potrebe u predškolskom odgoju</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60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strike/>
          <w:noProof/>
          <w:sz w:val="22"/>
          <w:szCs w:val="22"/>
        </w:rPr>
      </w:pPr>
    </w:p>
    <w:p w:rsidR="0018365A" w:rsidRPr="005A2A1B" w:rsidRDefault="0018365A" w:rsidP="0018365A">
      <w:pPr>
        <w:jc w:val="both"/>
        <w:rPr>
          <w:rFonts w:ascii="Calibri" w:eastAsia="Calibri" w:hAnsi="Calibri"/>
          <w:sz w:val="22"/>
          <w:szCs w:val="22"/>
        </w:rPr>
      </w:pPr>
      <w:r w:rsidRPr="005A2A1B">
        <w:rPr>
          <w:rFonts w:ascii="Calibri" w:eastAsia="Calibri" w:hAnsi="Calibri"/>
          <w:b/>
          <w:sz w:val="22"/>
          <w:szCs w:val="22"/>
        </w:rPr>
        <w:t>Cilj 2.:</w:t>
      </w:r>
      <w:r w:rsidRPr="005A2A1B">
        <w:rPr>
          <w:rFonts w:ascii="Calibri" w:eastAsia="Calibri" w:hAnsi="Calibri"/>
          <w:sz w:val="22"/>
          <w:szCs w:val="22"/>
        </w:rPr>
        <w:t xml:space="preserve"> izrada projektne dokumentacije za novi vrtić i jaslice</w:t>
      </w:r>
    </w:p>
    <w:p w:rsidR="0018365A" w:rsidRPr="005A0CA1" w:rsidRDefault="0018365A" w:rsidP="0018365A">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gotovost dokumentacije</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postizanje dostatnog prostora za stvarne potrebe u predškolskom odgoju</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13</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strike/>
          <w:noProof/>
          <w:sz w:val="22"/>
          <w:szCs w:val="22"/>
        </w:rPr>
      </w:pPr>
    </w:p>
    <w:p w:rsidR="0018365A" w:rsidRPr="005A2A1B" w:rsidRDefault="0018365A" w:rsidP="0018365A">
      <w:pPr>
        <w:jc w:val="both"/>
        <w:rPr>
          <w:rFonts w:ascii="Calibri" w:eastAsia="Calibri" w:hAnsi="Calibri"/>
          <w:sz w:val="22"/>
          <w:szCs w:val="22"/>
        </w:rPr>
      </w:pPr>
      <w:r w:rsidRPr="005A2A1B">
        <w:rPr>
          <w:rFonts w:ascii="Calibri" w:eastAsia="Calibri" w:hAnsi="Calibri"/>
          <w:b/>
          <w:sz w:val="22"/>
          <w:szCs w:val="22"/>
        </w:rPr>
        <w:t>Cilj 3.:</w:t>
      </w:r>
      <w:r w:rsidRPr="005A2A1B">
        <w:rPr>
          <w:rFonts w:ascii="Calibri" w:eastAsia="Calibri" w:hAnsi="Calibri"/>
          <w:sz w:val="22"/>
          <w:szCs w:val="22"/>
        </w:rPr>
        <w:t xml:space="preserve"> izrada projektne dokumentacije za dvorišni objekt novog vrtića i jaslica</w:t>
      </w:r>
    </w:p>
    <w:p w:rsidR="0018365A" w:rsidRPr="005A2A1B" w:rsidRDefault="0018365A" w:rsidP="0018365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gotovost dokumentacije</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postizanje dostatnog prostora za stvarne potrebe u predškolskom odgoju</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noProof/>
          <w:sz w:val="22"/>
          <w:szCs w:val="22"/>
        </w:rPr>
      </w:pPr>
    </w:p>
    <w:p w:rsidR="0018365A" w:rsidRPr="005A2A1B" w:rsidRDefault="0018365A" w:rsidP="0018365A">
      <w:pPr>
        <w:jc w:val="both"/>
        <w:rPr>
          <w:rFonts w:ascii="Calibri" w:eastAsia="Calibri" w:hAnsi="Calibri"/>
          <w:sz w:val="22"/>
          <w:szCs w:val="22"/>
        </w:rPr>
      </w:pPr>
      <w:r w:rsidRPr="005A2A1B">
        <w:rPr>
          <w:rFonts w:ascii="Calibri" w:eastAsia="Calibri" w:hAnsi="Calibri"/>
          <w:b/>
          <w:sz w:val="22"/>
          <w:szCs w:val="22"/>
        </w:rPr>
        <w:t>Cilj 4.:</w:t>
      </w:r>
      <w:r w:rsidRPr="005A2A1B">
        <w:rPr>
          <w:rFonts w:ascii="Calibri" w:eastAsia="Calibri" w:hAnsi="Calibri"/>
          <w:sz w:val="22"/>
          <w:szCs w:val="22"/>
        </w:rPr>
        <w:t xml:space="preserve"> Uređenje okoliša Dječjeg vrtića Viškovo </w:t>
      </w:r>
    </w:p>
    <w:p w:rsidR="0018365A" w:rsidRPr="005A2A1B" w:rsidRDefault="0018365A" w:rsidP="0018365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Uređen okoliš – dječje igralište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Postizanje boljih uvjeta za siguran i ugodan boravak djece na otvorenom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sz w:val="22"/>
          <w:szCs w:val="22"/>
        </w:rPr>
      </w:pPr>
      <w:r w:rsidRPr="005A2A1B">
        <w:rPr>
          <w:rFonts w:ascii="Calibri" w:eastAsia="Calibri" w:hAnsi="Calibri"/>
          <w:b/>
          <w:sz w:val="22"/>
          <w:szCs w:val="22"/>
        </w:rPr>
        <w:lastRenderedPageBreak/>
        <w:t>Cilj 5.:</w:t>
      </w:r>
      <w:r w:rsidRPr="005A2A1B">
        <w:rPr>
          <w:rFonts w:ascii="Calibri" w:eastAsia="Calibri" w:hAnsi="Calibri"/>
          <w:sz w:val="22"/>
          <w:szCs w:val="22"/>
        </w:rPr>
        <w:t xml:space="preserve"> Investicijsko održavanje igrališta dječjeg vrtića Viškovo</w:t>
      </w:r>
    </w:p>
    <w:p w:rsidR="0018365A" w:rsidRPr="005A2A1B" w:rsidRDefault="0018365A" w:rsidP="0018365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Sanirana oštećenja na dječjem igralištu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Postizanje uvjeta potrebnih za kvalitetan, siguran i ugodan boravak djece na otvorenom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Komplet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0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bl>
    <w:p w:rsidR="005A1C09" w:rsidRDefault="005A1C09" w:rsidP="0018365A">
      <w:pPr>
        <w:jc w:val="both"/>
        <w:rPr>
          <w:rFonts w:ascii="Calibri" w:eastAsia="Calibri" w:hAnsi="Calibri"/>
          <w:b/>
          <w:sz w:val="22"/>
          <w:szCs w:val="22"/>
        </w:rPr>
      </w:pPr>
    </w:p>
    <w:p w:rsidR="0018365A" w:rsidRPr="005A2A1B" w:rsidRDefault="0018365A" w:rsidP="0018365A">
      <w:pPr>
        <w:jc w:val="both"/>
        <w:rPr>
          <w:rFonts w:ascii="Calibri" w:eastAsia="Calibri" w:hAnsi="Calibri"/>
          <w:sz w:val="22"/>
          <w:szCs w:val="22"/>
        </w:rPr>
      </w:pPr>
      <w:r w:rsidRPr="005A2A1B">
        <w:rPr>
          <w:rFonts w:ascii="Calibri" w:eastAsia="Calibri" w:hAnsi="Calibri"/>
          <w:b/>
          <w:sz w:val="22"/>
          <w:szCs w:val="22"/>
        </w:rPr>
        <w:t>Cilj 6.:</w:t>
      </w:r>
      <w:r w:rsidRPr="005A2A1B">
        <w:rPr>
          <w:rFonts w:ascii="Calibri" w:eastAsia="Calibri" w:hAnsi="Calibri"/>
          <w:sz w:val="22"/>
          <w:szCs w:val="22"/>
        </w:rPr>
        <w:t xml:space="preserve"> Izgradnja područnog dječjeg vrtića u </w:t>
      </w:r>
      <w:proofErr w:type="spellStart"/>
      <w:r w:rsidRPr="005A2A1B">
        <w:rPr>
          <w:rFonts w:ascii="Calibri" w:eastAsia="Calibri" w:hAnsi="Calibri"/>
          <w:sz w:val="22"/>
          <w:szCs w:val="22"/>
        </w:rPr>
        <w:t>Marčeljima</w:t>
      </w:r>
      <w:proofErr w:type="spellEnd"/>
      <w:r w:rsidRPr="005A2A1B">
        <w:rPr>
          <w:rFonts w:ascii="Calibri" w:eastAsia="Calibri" w:hAnsi="Calibri"/>
          <w:sz w:val="22"/>
          <w:szCs w:val="22"/>
        </w:rPr>
        <w:t xml:space="preserve"> </w:t>
      </w:r>
    </w:p>
    <w:p w:rsidR="0018365A" w:rsidRPr="005A2A1B" w:rsidRDefault="0018365A" w:rsidP="0018365A">
      <w:pPr>
        <w:ind w:firstLine="708"/>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Izgrađen područni dječji  vrtić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postizanje dostatnog prostora za stvarne potrebe u predškolskom odgoju</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rPr>
          <w:trHeight w:val="364"/>
        </w:trPr>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noProof/>
          <w:sz w:val="22"/>
          <w:szCs w:val="22"/>
        </w:rPr>
      </w:pPr>
    </w:p>
    <w:p w:rsidR="0018365A" w:rsidRPr="005A2A1B" w:rsidRDefault="0018365A" w:rsidP="0018365A">
      <w:pPr>
        <w:jc w:val="both"/>
        <w:rPr>
          <w:rFonts w:ascii="Calibri" w:eastAsia="Calibri" w:hAnsi="Calibri"/>
          <w:i/>
          <w:noProof/>
          <w:sz w:val="22"/>
          <w:szCs w:val="22"/>
        </w:rPr>
      </w:pPr>
      <w:r w:rsidRPr="005A2A1B">
        <w:rPr>
          <w:rFonts w:ascii="Calibri" w:eastAsia="Calibri" w:hAnsi="Calibri"/>
          <w:i/>
          <w:noProof/>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 xml:space="preserve">U 2018. godini izrađeni su idejno rješenje i glavni projekt za zahvat Dječji  vrtić Viškovo – područni objekt u </w:t>
      </w:r>
      <w:proofErr w:type="spellStart"/>
      <w:r w:rsidRPr="005A2A1B">
        <w:rPr>
          <w:rFonts w:ascii="Calibri" w:eastAsia="Calibri" w:hAnsi="Calibri"/>
          <w:sz w:val="22"/>
          <w:szCs w:val="22"/>
        </w:rPr>
        <w:t>Marčeljima</w:t>
      </w:r>
      <w:proofErr w:type="spellEnd"/>
      <w:r w:rsidRPr="005A2A1B">
        <w:rPr>
          <w:rFonts w:ascii="Calibri" w:eastAsia="Calibri" w:hAnsi="Calibri"/>
          <w:sz w:val="22"/>
          <w:szCs w:val="22"/>
        </w:rPr>
        <w:t xml:space="preserve"> (rekonstrukcija objekta) te je predmetni projekt prijavljen na sufinanciranje EU – Mjera 7 iz Programa ruralnog razvoja Republike Hrvatske za razdoblje 2014. – 2020. godine. Također, započela je izrada glavnog i izvedbenog projekta za izgradnju novog vrtića i jaslica, glavnog i izvedbenog projekta za rekonstrukciju postojećeg potpornog zida prema nerazvrstanoj cesti, izgradnja novog dvorišnog objekta sa sanitarnim čvorom, preinaka postojećih vanjskih instalacija i sadržaja, kao i usklađenje sa dokumentacijom novog vrtića i jaslica u </w:t>
      </w:r>
      <w:proofErr w:type="spellStart"/>
      <w:r w:rsidRPr="005A2A1B">
        <w:rPr>
          <w:rFonts w:ascii="Calibri" w:eastAsia="Calibri" w:hAnsi="Calibri"/>
          <w:sz w:val="22"/>
          <w:szCs w:val="22"/>
        </w:rPr>
        <w:t>Viškovu</w:t>
      </w:r>
      <w:proofErr w:type="spellEnd"/>
      <w:r w:rsidRPr="005A2A1B">
        <w:rPr>
          <w:rFonts w:ascii="Calibri" w:eastAsia="Calibri" w:hAnsi="Calibri"/>
          <w:sz w:val="22"/>
          <w:szCs w:val="22"/>
        </w:rPr>
        <w:t xml:space="preserve"> na </w:t>
      </w:r>
      <w:proofErr w:type="spellStart"/>
      <w:r w:rsidRPr="005A2A1B">
        <w:rPr>
          <w:rFonts w:ascii="Calibri" w:eastAsia="Calibri" w:hAnsi="Calibri"/>
          <w:sz w:val="22"/>
          <w:szCs w:val="22"/>
        </w:rPr>
        <w:t>k.č</w:t>
      </w:r>
      <w:proofErr w:type="spellEnd"/>
      <w:r w:rsidRPr="005A2A1B">
        <w:rPr>
          <w:rFonts w:ascii="Calibri" w:eastAsia="Calibri" w:hAnsi="Calibri"/>
          <w:sz w:val="22"/>
          <w:szCs w:val="22"/>
        </w:rPr>
        <w:t xml:space="preserve">. 3231; k.o. Viškovo te </w:t>
      </w:r>
      <w:proofErr w:type="spellStart"/>
      <w:r w:rsidRPr="005A2A1B">
        <w:rPr>
          <w:rFonts w:ascii="Calibri" w:eastAsia="Calibri" w:hAnsi="Calibri"/>
          <w:sz w:val="22"/>
          <w:szCs w:val="22"/>
        </w:rPr>
        <w:t>novelacija</w:t>
      </w:r>
      <w:proofErr w:type="spellEnd"/>
      <w:r w:rsidRPr="005A2A1B">
        <w:rPr>
          <w:rFonts w:ascii="Calibri" w:eastAsia="Calibri" w:hAnsi="Calibri"/>
          <w:sz w:val="22"/>
          <w:szCs w:val="22"/>
        </w:rPr>
        <w:t xml:space="preserve"> idejnog rješenja za novi vrtić i jaslice. </w:t>
      </w:r>
    </w:p>
    <w:p w:rsidR="0018365A" w:rsidRPr="005A2A1B" w:rsidRDefault="0018365A" w:rsidP="0018365A">
      <w:pPr>
        <w:jc w:val="both"/>
        <w:rPr>
          <w:rFonts w:ascii="Calibri" w:hAnsi="Calibri"/>
          <w:sz w:val="22"/>
          <w:szCs w:val="22"/>
        </w:rPr>
      </w:pPr>
    </w:p>
    <w:p w:rsidR="0018365A" w:rsidRPr="005A2A1B" w:rsidRDefault="0018365A" w:rsidP="0018365A">
      <w:pPr>
        <w:contextualSpacing/>
        <w:jc w:val="both"/>
        <w:rPr>
          <w:rFonts w:ascii="Calibri" w:hAnsi="Calibri"/>
          <w:b/>
          <w:sz w:val="22"/>
          <w:szCs w:val="22"/>
        </w:rPr>
      </w:pPr>
      <w:r w:rsidRPr="005A2A1B">
        <w:rPr>
          <w:rFonts w:ascii="Calibri" w:hAnsi="Calibri"/>
          <w:b/>
          <w:sz w:val="22"/>
          <w:szCs w:val="22"/>
        </w:rPr>
        <w:t>A211106 Sufinanciranje smještaja djece u predškolskim ustanovama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8.700.000,00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7.950.000,00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7.950.000,00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8.925.000,00 kuna za 2019. i 2020. godinu. Do odstupanja u odnosu na planirano dolazi zbog donošenja nove Odluke o sufinanciranju redovitog programa predškolskog odgoja i obrazovanja u Općini Viškovo  koja se primjenjuje od pedagoške godine 2019/2020.</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troškove sufinanciranja smještaja djece u predškolskim ustanovama čiji osnivač nije Općina Viškovo.</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lastRenderedPageBreak/>
        <w:t>Cilj</w:t>
      </w:r>
      <w:r w:rsidRPr="005A2A1B">
        <w:rPr>
          <w:rFonts w:ascii="Calibri" w:hAnsi="Calibri"/>
          <w:sz w:val="22"/>
          <w:szCs w:val="22"/>
        </w:rPr>
        <w:t>: Zadovoljavanje potreba mještana vezanih uz predškolski odgoj i obrazovanje u predškolskim ustanovama čiji osnivač nije Općina Viškovo</w:t>
      </w:r>
    </w:p>
    <w:p w:rsidR="0018365A" w:rsidRPr="005A2A1B" w:rsidRDefault="0018365A" w:rsidP="0018365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Broj korisnika predškolskog odgoja i obrazovanja u predškolskim ustanovama čiji osnivač nije Općina Viškovo</w:t>
            </w:r>
          </w:p>
        </w:tc>
      </w:tr>
      <w:tr w:rsidR="0018365A" w:rsidRPr="005A2A1B" w:rsidTr="0018365A">
        <w:trPr>
          <w:trHeight w:val="325"/>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Sufinanciranje smještaja djece u predškolskim ustanovama čiji osnivač nije Općina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460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predškolske ustanove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440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440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440</w:t>
            </w:r>
          </w:p>
        </w:tc>
      </w:tr>
    </w:tbl>
    <w:p w:rsidR="0018365A" w:rsidRPr="005A2A1B" w:rsidRDefault="0018365A" w:rsidP="0018365A">
      <w:pPr>
        <w:jc w:val="both"/>
        <w:rPr>
          <w:rFonts w:ascii="Calibri" w:hAnsi="Calibri"/>
          <w:i/>
          <w:sz w:val="12"/>
          <w:szCs w:val="1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noProof/>
          <w:sz w:val="22"/>
          <w:szCs w:val="22"/>
        </w:rPr>
      </w:pPr>
      <w:r w:rsidRPr="005A2A1B">
        <w:rPr>
          <w:rFonts w:ascii="Calibri" w:hAnsi="Calibri"/>
          <w:b/>
          <w:noProof/>
          <w:sz w:val="22"/>
          <w:szCs w:val="22"/>
        </w:rPr>
        <w:t>A211107 Ostale pomoći i naknade obiteljima za djecu</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Za realizaciju ove aktivnosti planirana su sljedeće sredstva:</w:t>
      </w:r>
    </w:p>
    <w:p w:rsidR="0018365A" w:rsidRPr="005A2A1B" w:rsidRDefault="0018365A" w:rsidP="0018365A">
      <w:pPr>
        <w:numPr>
          <w:ilvl w:val="0"/>
          <w:numId w:val="5"/>
        </w:numPr>
        <w:contextualSpacing/>
        <w:jc w:val="both"/>
        <w:rPr>
          <w:rFonts w:ascii="Calibri" w:hAnsi="Calibri"/>
          <w:noProof/>
          <w:sz w:val="22"/>
          <w:szCs w:val="22"/>
        </w:rPr>
      </w:pPr>
      <w:r w:rsidRPr="005A2A1B">
        <w:rPr>
          <w:rFonts w:ascii="Calibri" w:hAnsi="Calibri"/>
          <w:noProof/>
          <w:sz w:val="22"/>
          <w:szCs w:val="22"/>
        </w:rPr>
        <w:t>2019. godina 467.500,00 kuna</w:t>
      </w:r>
    </w:p>
    <w:p w:rsidR="0018365A" w:rsidRPr="005A2A1B" w:rsidRDefault="0018365A" w:rsidP="0018365A">
      <w:pPr>
        <w:numPr>
          <w:ilvl w:val="0"/>
          <w:numId w:val="5"/>
        </w:numPr>
        <w:contextualSpacing/>
        <w:jc w:val="both"/>
        <w:rPr>
          <w:rFonts w:ascii="Calibri" w:hAnsi="Calibri"/>
          <w:noProof/>
          <w:sz w:val="22"/>
          <w:szCs w:val="22"/>
        </w:rPr>
      </w:pPr>
      <w:r w:rsidRPr="005A2A1B">
        <w:rPr>
          <w:rFonts w:ascii="Calibri" w:hAnsi="Calibri"/>
          <w:noProof/>
          <w:sz w:val="22"/>
          <w:szCs w:val="22"/>
        </w:rPr>
        <w:t>2020. godina 453.500,00 kuna</w:t>
      </w:r>
    </w:p>
    <w:p w:rsidR="0018365A" w:rsidRPr="005A2A1B" w:rsidRDefault="0018365A" w:rsidP="0018365A">
      <w:pPr>
        <w:numPr>
          <w:ilvl w:val="0"/>
          <w:numId w:val="5"/>
        </w:numPr>
        <w:contextualSpacing/>
        <w:jc w:val="both"/>
        <w:rPr>
          <w:rFonts w:ascii="Calibri" w:hAnsi="Calibri"/>
          <w:noProof/>
          <w:sz w:val="22"/>
          <w:szCs w:val="22"/>
        </w:rPr>
      </w:pPr>
      <w:r w:rsidRPr="005A2A1B">
        <w:rPr>
          <w:rFonts w:ascii="Calibri" w:hAnsi="Calibri"/>
          <w:noProof/>
          <w:sz w:val="22"/>
          <w:szCs w:val="22"/>
        </w:rPr>
        <w:t>2021. godina 453.500,00 kuna</w:t>
      </w:r>
    </w:p>
    <w:p w:rsidR="0018365A" w:rsidRPr="005A2A1B" w:rsidRDefault="0018365A" w:rsidP="0018365A">
      <w:pPr>
        <w:contextualSpacing/>
        <w:jc w:val="both"/>
        <w:rPr>
          <w:rFonts w:ascii="Calibri" w:hAnsi="Calibri"/>
          <w:sz w:val="12"/>
          <w:szCs w:val="12"/>
        </w:rPr>
      </w:pPr>
    </w:p>
    <w:p w:rsidR="0018365A" w:rsidRPr="005A2A1B" w:rsidRDefault="0018365A" w:rsidP="0018365A">
      <w:pPr>
        <w:contextualSpacing/>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441.500,00 kuna za 2019. i 2020. godinu. </w:t>
      </w:r>
    </w:p>
    <w:p w:rsidR="0018365A" w:rsidRPr="005A2A1B" w:rsidRDefault="0018365A" w:rsidP="0018365A">
      <w:pPr>
        <w:contextualSpacing/>
        <w:jc w:val="both"/>
        <w:rPr>
          <w:rFonts w:ascii="Calibri" w:hAnsi="Calibri"/>
          <w:sz w:val="22"/>
          <w:szCs w:val="22"/>
        </w:rPr>
      </w:pPr>
      <w:r w:rsidRPr="005A2A1B">
        <w:rPr>
          <w:rFonts w:ascii="Calibri" w:hAnsi="Calibri"/>
          <w:sz w:val="22"/>
          <w:szCs w:val="22"/>
        </w:rPr>
        <w:t>Odstupanja koja se pojavljuju u odnosu na usvojene projekcije odnose se na  troškove dobivanja statusa Općina Viškovo – prijatelj djece.</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1: </w:t>
      </w:r>
      <w:r w:rsidRPr="005A2A1B">
        <w:rPr>
          <w:rFonts w:ascii="Calibri" w:hAnsi="Calibri"/>
          <w:sz w:val="22"/>
          <w:szCs w:val="22"/>
        </w:rPr>
        <w:t>Briga i pomoć djeci sa posebnim potrebama, povećanje nataliteta</w:t>
      </w:r>
    </w:p>
    <w:p w:rsidR="0018365A" w:rsidRPr="005A2A1B" w:rsidRDefault="0018365A" w:rsidP="0018365A">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dodijeljenih pomoći za opremu novorođenčadi, broj paketa </w:t>
            </w:r>
            <w:proofErr w:type="spellStart"/>
            <w:r w:rsidRPr="005A2A1B">
              <w:rPr>
                <w:rFonts w:ascii="Calibri" w:hAnsi="Calibri"/>
                <w:sz w:val="22"/>
                <w:szCs w:val="22"/>
              </w:rPr>
              <w:t>prvašićima</w:t>
            </w:r>
            <w:proofErr w:type="spellEnd"/>
            <w:r w:rsidRPr="005A2A1B">
              <w:rPr>
                <w:rFonts w:ascii="Calibri" w:hAnsi="Calibri"/>
                <w:sz w:val="22"/>
                <w:szCs w:val="22"/>
              </w:rPr>
              <w:t xml:space="preserve"> i djeci predškolskog uzrasta.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Dodjelom prigodnih poklona postiže se veće zadovoljstvo stanovništva.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150 novorođene djece, 160 </w:t>
            </w:r>
            <w:proofErr w:type="spellStart"/>
            <w:r w:rsidRPr="005A2A1B">
              <w:rPr>
                <w:rFonts w:ascii="Calibri" w:hAnsi="Calibri"/>
                <w:sz w:val="22"/>
                <w:szCs w:val="22"/>
              </w:rPr>
              <w:t>prvašića</w:t>
            </w:r>
            <w:proofErr w:type="spellEnd"/>
            <w:r w:rsidRPr="005A2A1B">
              <w:rPr>
                <w:rFonts w:ascii="Calibri" w:hAnsi="Calibri"/>
                <w:sz w:val="22"/>
                <w:szCs w:val="22"/>
              </w:rPr>
              <w:t>, 990 djece koja dobiju poklon Djeda Božićnjaka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Općina Viškovo, škole, predškolske ustanove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150 novorođene djece, 160 </w:t>
            </w:r>
            <w:proofErr w:type="spellStart"/>
            <w:r w:rsidRPr="005A2A1B">
              <w:rPr>
                <w:rFonts w:ascii="Calibri" w:hAnsi="Calibri"/>
                <w:sz w:val="22"/>
                <w:szCs w:val="22"/>
              </w:rPr>
              <w:t>prvašića</w:t>
            </w:r>
            <w:proofErr w:type="spellEnd"/>
            <w:r w:rsidRPr="005A2A1B">
              <w:rPr>
                <w:rFonts w:ascii="Calibri" w:hAnsi="Calibri"/>
                <w:sz w:val="22"/>
                <w:szCs w:val="22"/>
              </w:rPr>
              <w:t>, 990 djece koja dobiju poklon Djeda Božićnjaka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150 novorođene djece, 160 </w:t>
            </w:r>
            <w:proofErr w:type="spellStart"/>
            <w:r w:rsidRPr="005A2A1B">
              <w:rPr>
                <w:rFonts w:ascii="Calibri" w:hAnsi="Calibri"/>
                <w:sz w:val="22"/>
                <w:szCs w:val="22"/>
              </w:rPr>
              <w:t>prvašića</w:t>
            </w:r>
            <w:proofErr w:type="spellEnd"/>
            <w:r w:rsidRPr="005A2A1B">
              <w:rPr>
                <w:rFonts w:ascii="Calibri" w:hAnsi="Calibri"/>
                <w:sz w:val="22"/>
                <w:szCs w:val="22"/>
              </w:rPr>
              <w:t>, 990 djece koja dobiju poklon Djeda Božićnjaka</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150 novorođene djece, 160 </w:t>
            </w:r>
            <w:proofErr w:type="spellStart"/>
            <w:r w:rsidRPr="005A2A1B">
              <w:rPr>
                <w:rFonts w:ascii="Calibri" w:hAnsi="Calibri"/>
                <w:sz w:val="22"/>
                <w:szCs w:val="22"/>
              </w:rPr>
              <w:t>prvašića</w:t>
            </w:r>
            <w:proofErr w:type="spellEnd"/>
            <w:r w:rsidRPr="005A2A1B">
              <w:rPr>
                <w:rFonts w:ascii="Calibri" w:hAnsi="Calibri"/>
                <w:sz w:val="22"/>
                <w:szCs w:val="22"/>
              </w:rPr>
              <w:t>, 990 djece koja dobiju poklon Djeda Božićnjaka</w:t>
            </w:r>
          </w:p>
        </w:tc>
      </w:tr>
    </w:tbl>
    <w:p w:rsidR="0018365A" w:rsidRPr="005A2A1B" w:rsidRDefault="0018365A" w:rsidP="0018365A">
      <w:pPr>
        <w:ind w:left="284"/>
        <w:contextualSpacing/>
        <w:jc w:val="both"/>
        <w:rPr>
          <w:rFonts w:ascii="Calibri" w:hAnsi="Calibri"/>
          <w:i/>
          <w:noProof/>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lastRenderedPageBreak/>
        <w:t xml:space="preserve">Cilj 2: </w:t>
      </w:r>
      <w:r w:rsidRPr="005A2A1B">
        <w:rPr>
          <w:rFonts w:ascii="Calibri" w:hAnsi="Calibri"/>
          <w:sz w:val="22"/>
          <w:szCs w:val="22"/>
        </w:rPr>
        <w:t>Pomoć djeci koja imaju potrebe za uslugom logopeda</w:t>
      </w:r>
    </w:p>
    <w:p w:rsidR="0018365A" w:rsidRPr="005A2A1B" w:rsidRDefault="0018365A" w:rsidP="0018365A">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djece koja su obuhvaćena </w:t>
            </w:r>
            <w:proofErr w:type="spellStart"/>
            <w:r w:rsidRPr="005A2A1B">
              <w:rPr>
                <w:rFonts w:ascii="Calibri" w:hAnsi="Calibri"/>
                <w:sz w:val="22"/>
                <w:szCs w:val="22"/>
              </w:rPr>
              <w:t>logopedskom</w:t>
            </w:r>
            <w:proofErr w:type="spellEnd"/>
            <w:r w:rsidRPr="005A2A1B">
              <w:rPr>
                <w:rFonts w:ascii="Calibri" w:hAnsi="Calibri"/>
                <w:sz w:val="22"/>
                <w:szCs w:val="22"/>
              </w:rPr>
              <w:t xml:space="preserve"> terapijom</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Uključivanjem djece koja imaju poremećaje s govorom u </w:t>
            </w:r>
            <w:proofErr w:type="spellStart"/>
            <w:r w:rsidRPr="005A2A1B">
              <w:rPr>
                <w:rFonts w:ascii="Calibri" w:hAnsi="Calibri"/>
                <w:sz w:val="22"/>
                <w:szCs w:val="22"/>
              </w:rPr>
              <w:t>logopedsku</w:t>
            </w:r>
            <w:proofErr w:type="spellEnd"/>
            <w:r w:rsidRPr="005A2A1B">
              <w:rPr>
                <w:rFonts w:ascii="Calibri" w:hAnsi="Calibri"/>
                <w:sz w:val="22"/>
                <w:szCs w:val="22"/>
              </w:rPr>
              <w:t xml:space="preserve"> terapiju liječe se odnosno u potpunosti uklanjaju teškoće kako bi djeca nesmetano krenula u školu</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20</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logoped</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20</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20</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20</w:t>
            </w:r>
          </w:p>
        </w:tc>
      </w:tr>
    </w:tbl>
    <w:p w:rsidR="0018365A" w:rsidRPr="005A2A1B" w:rsidRDefault="0018365A" w:rsidP="0018365A">
      <w:pPr>
        <w:contextualSpacing/>
        <w:jc w:val="both"/>
        <w:rPr>
          <w:rFonts w:ascii="Calibri" w:hAnsi="Calibri"/>
          <w:i/>
          <w:noProof/>
          <w:sz w:val="12"/>
          <w:szCs w:val="12"/>
        </w:rPr>
      </w:pPr>
    </w:p>
    <w:p w:rsidR="0018365A" w:rsidRPr="005A2A1B" w:rsidRDefault="0018365A" w:rsidP="0018365A">
      <w:pPr>
        <w:contextualSpacing/>
        <w:jc w:val="both"/>
        <w:rPr>
          <w:rFonts w:ascii="Calibri" w:hAnsi="Calibri"/>
          <w:i/>
          <w:noProof/>
          <w:sz w:val="22"/>
          <w:szCs w:val="22"/>
        </w:rPr>
      </w:pPr>
      <w:r w:rsidRPr="005A2A1B">
        <w:rPr>
          <w:rFonts w:ascii="Calibri" w:hAnsi="Calibri"/>
          <w:i/>
          <w:noProof/>
          <w:sz w:val="22"/>
          <w:szCs w:val="22"/>
        </w:rPr>
        <w:t>Izvještaj o postignutim ciljevima i rezultatima programa temeljenim na pokazateljima uspješnosti iz nadležnosti proračunskog korisnika u prethodnoj godini:</w:t>
      </w:r>
    </w:p>
    <w:p w:rsidR="0018365A" w:rsidRPr="005A2A1B" w:rsidRDefault="0018365A" w:rsidP="0018365A">
      <w:pPr>
        <w:contextualSpacing/>
        <w:jc w:val="both"/>
        <w:rPr>
          <w:rFonts w:ascii="Calibri" w:hAnsi="Calibri"/>
          <w:noProof/>
          <w:sz w:val="22"/>
          <w:szCs w:val="22"/>
        </w:rPr>
      </w:pPr>
    </w:p>
    <w:p w:rsidR="0018365A" w:rsidRPr="005A2A1B" w:rsidRDefault="0018365A" w:rsidP="0018365A">
      <w:pPr>
        <w:contextualSpacing/>
        <w:jc w:val="both"/>
        <w:rPr>
          <w:rFonts w:ascii="Calibri" w:hAnsi="Calibri"/>
          <w:noProof/>
          <w:sz w:val="22"/>
          <w:szCs w:val="22"/>
        </w:rPr>
      </w:pPr>
      <w:r w:rsidRPr="005A2A1B">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4.     Ishodište i pokazatelji na kojima se zasnivaju izračuni i ocjene potrebnih sredstava za  provođenje programa</w:t>
      </w:r>
    </w:p>
    <w:p w:rsidR="0018365A" w:rsidRPr="005A2A1B" w:rsidRDefault="0018365A" w:rsidP="0018365A">
      <w:pPr>
        <w:jc w:val="both"/>
        <w:rPr>
          <w:rFonts w:ascii="Calibri" w:hAnsi="Calibri"/>
          <w:sz w:val="12"/>
          <w:szCs w:val="12"/>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ponudi programa.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jc w:val="both"/>
        <w:rPr>
          <w:rFonts w:ascii="Calibri" w:hAnsi="Calibri"/>
          <w:sz w:val="12"/>
          <w:szCs w:val="12"/>
        </w:rPr>
      </w:pPr>
    </w:p>
    <w:p w:rsidR="0018365A" w:rsidRPr="005A2A1B" w:rsidRDefault="0018365A" w:rsidP="0018365A">
      <w:pPr>
        <w:pStyle w:val="Odlomakpopisa"/>
        <w:numPr>
          <w:ilvl w:val="0"/>
          <w:numId w:val="44"/>
        </w:numPr>
        <w:spacing w:after="0" w:line="240" w:lineRule="auto"/>
        <w:jc w:val="both"/>
      </w:pPr>
      <w:r w:rsidRPr="005A2A1B">
        <w:t>općih prihoda i primitaka u iznosu od 9.2</w:t>
      </w:r>
      <w:r w:rsidR="00B837D6">
        <w:t>3</w:t>
      </w:r>
      <w:r w:rsidRPr="005A2A1B">
        <w:t>1.500,00 kuna</w:t>
      </w:r>
    </w:p>
    <w:p w:rsidR="0018365A" w:rsidRPr="005A2A1B" w:rsidRDefault="0018365A" w:rsidP="0018365A">
      <w:pPr>
        <w:numPr>
          <w:ilvl w:val="0"/>
          <w:numId w:val="4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ostalih prihoda za posebne namjene  u iznosu od 1.6</w:t>
      </w:r>
      <w:r w:rsidR="005A1C09">
        <w:rPr>
          <w:rFonts w:ascii="Calibri" w:eastAsia="Calibri" w:hAnsi="Calibri"/>
          <w:sz w:val="22"/>
          <w:szCs w:val="22"/>
          <w:lang w:eastAsia="en-US"/>
        </w:rPr>
        <w:t>46</w:t>
      </w:r>
      <w:r w:rsidRPr="005A2A1B">
        <w:rPr>
          <w:rFonts w:ascii="Calibri" w:eastAsia="Calibri" w:hAnsi="Calibri"/>
          <w:sz w:val="22"/>
          <w:szCs w:val="22"/>
          <w:lang w:eastAsia="en-US"/>
        </w:rPr>
        <w:t>.500,00 kuna</w:t>
      </w:r>
    </w:p>
    <w:p w:rsidR="0018365A" w:rsidRPr="005A2A1B" w:rsidRDefault="0018365A" w:rsidP="0018365A">
      <w:pPr>
        <w:numPr>
          <w:ilvl w:val="0"/>
          <w:numId w:val="4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Ostale pomoći u iznosu od 748.500,00 kuna</w:t>
      </w:r>
    </w:p>
    <w:p w:rsidR="0018365A" w:rsidRPr="005A2A1B" w:rsidRDefault="0018365A" w:rsidP="0018365A">
      <w:pPr>
        <w:numPr>
          <w:ilvl w:val="0"/>
          <w:numId w:val="4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Pomoći </w:t>
      </w:r>
      <w:r w:rsidR="001F5A96">
        <w:rPr>
          <w:rFonts w:ascii="Calibri" w:eastAsia="Calibri" w:hAnsi="Calibri"/>
          <w:sz w:val="22"/>
          <w:szCs w:val="22"/>
          <w:lang w:eastAsia="en-US"/>
        </w:rPr>
        <w:t>temeljem pr</w:t>
      </w:r>
      <w:r w:rsidR="00B837D6">
        <w:rPr>
          <w:rFonts w:ascii="Calibri" w:eastAsia="Calibri" w:hAnsi="Calibri"/>
          <w:sz w:val="22"/>
          <w:szCs w:val="22"/>
          <w:lang w:eastAsia="en-US"/>
        </w:rPr>
        <w:t>i</w:t>
      </w:r>
      <w:r w:rsidR="001F5A96">
        <w:rPr>
          <w:rFonts w:ascii="Calibri" w:eastAsia="Calibri" w:hAnsi="Calibri"/>
          <w:sz w:val="22"/>
          <w:szCs w:val="22"/>
          <w:lang w:eastAsia="en-US"/>
        </w:rPr>
        <w:t>jenosa</w:t>
      </w:r>
      <w:r w:rsidRPr="005A2A1B">
        <w:rPr>
          <w:rFonts w:ascii="Calibri" w:eastAsia="Calibri" w:hAnsi="Calibri"/>
          <w:sz w:val="22"/>
          <w:szCs w:val="22"/>
          <w:lang w:eastAsia="en-US"/>
        </w:rPr>
        <w:t xml:space="preserve"> EU sredstava u iznosu od 3.110.000,00 kuna</w:t>
      </w:r>
    </w:p>
    <w:p w:rsidR="0018365A" w:rsidRPr="005A2A1B" w:rsidRDefault="0018365A" w:rsidP="0018365A">
      <w:pPr>
        <w:jc w:val="both"/>
        <w:rPr>
          <w:rFonts w:ascii="Calibri" w:hAnsi="Calibri"/>
          <w:b/>
          <w:bCs/>
          <w:sz w:val="22"/>
          <w:szCs w:val="22"/>
        </w:rPr>
      </w:pPr>
    </w:p>
    <w:p w:rsidR="005A0CA1" w:rsidRDefault="005A0CA1" w:rsidP="0018365A">
      <w:pPr>
        <w:spacing w:line="360" w:lineRule="auto"/>
        <w:jc w:val="both"/>
        <w:rPr>
          <w:rFonts w:ascii="Calibri" w:hAnsi="Calibri"/>
          <w:b/>
          <w:sz w:val="22"/>
          <w:szCs w:val="22"/>
        </w:rPr>
      </w:pPr>
    </w:p>
    <w:p w:rsidR="0018365A" w:rsidRPr="005A2A1B" w:rsidRDefault="0018365A" w:rsidP="0018365A">
      <w:pPr>
        <w:spacing w:line="360" w:lineRule="auto"/>
        <w:jc w:val="both"/>
        <w:rPr>
          <w:rFonts w:ascii="Calibri" w:hAnsi="Calibri"/>
          <w:b/>
          <w:sz w:val="22"/>
          <w:szCs w:val="22"/>
        </w:rPr>
      </w:pPr>
      <w:r w:rsidRPr="005A2A1B">
        <w:rPr>
          <w:rFonts w:ascii="Calibri" w:hAnsi="Calibri"/>
          <w:b/>
          <w:sz w:val="22"/>
          <w:szCs w:val="22"/>
        </w:rPr>
        <w:t>PROGRAM 2003 JAVNE POTREBE U OBRAZOVANJU</w:t>
      </w:r>
    </w:p>
    <w:p w:rsidR="0018365A" w:rsidRPr="005A2A1B" w:rsidRDefault="0018365A" w:rsidP="0018365A">
      <w:pPr>
        <w:jc w:val="both"/>
        <w:rPr>
          <w:rFonts w:ascii="Calibri" w:hAnsi="Calibri"/>
          <w:b/>
          <w:i/>
          <w:sz w:val="22"/>
          <w:szCs w:val="22"/>
        </w:rPr>
      </w:pPr>
      <w:r w:rsidRPr="005A2A1B">
        <w:rPr>
          <w:rFonts w:ascii="Calibri" w:hAnsi="Calibri"/>
          <w:b/>
          <w:i/>
          <w:sz w:val="22"/>
          <w:szCs w:val="22"/>
        </w:rPr>
        <w:t>1.</w:t>
      </w:r>
      <w:r w:rsidRPr="005A2A1B">
        <w:rPr>
          <w:rFonts w:ascii="Calibri" w:hAnsi="Calibri"/>
          <w:b/>
          <w:i/>
          <w:sz w:val="22"/>
          <w:szCs w:val="22"/>
        </w:rPr>
        <w:tab/>
        <w:t>Zakonska osnova:</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137/15. i 123/17.)</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odgoju i obrazovanju u osnovnoj i srednjoj školi („Narodne novine broj: 87/08., 86/09., 92/10., 105/10., 90/11., 5/12., 16/12., 86/12., 126/12., 94/13. i 152/14., 7/17. i 68/18.)</w:t>
      </w:r>
    </w:p>
    <w:p w:rsidR="0018365A" w:rsidRPr="005A2A1B" w:rsidRDefault="0018365A" w:rsidP="0018365A">
      <w:pPr>
        <w:numPr>
          <w:ilvl w:val="0"/>
          <w:numId w:val="8"/>
        </w:numPr>
        <w:contextualSpacing/>
        <w:jc w:val="both"/>
        <w:rPr>
          <w:rFonts w:ascii="Calibri" w:hAnsi="Calibri"/>
          <w:sz w:val="22"/>
          <w:szCs w:val="22"/>
        </w:rPr>
      </w:pPr>
      <w:r w:rsidRPr="005A2A1B">
        <w:rPr>
          <w:rFonts w:ascii="Calibri" w:hAnsi="Calibri"/>
          <w:sz w:val="22"/>
          <w:szCs w:val="22"/>
        </w:rPr>
        <w:t>Odluka o posebnim oblicima pomoći („Službene novine Primorsko – goranske županije“  broj: 49/12. i  „Službene novine Općine Viškovo“ broj: 10/16., 2/19.)</w:t>
      </w:r>
    </w:p>
    <w:p w:rsidR="0018365A" w:rsidRPr="005A2A1B" w:rsidRDefault="0018365A" w:rsidP="0018365A">
      <w:pPr>
        <w:numPr>
          <w:ilvl w:val="0"/>
          <w:numId w:val="8"/>
        </w:numPr>
        <w:contextualSpacing/>
        <w:jc w:val="both"/>
        <w:rPr>
          <w:rFonts w:ascii="Calibri" w:hAnsi="Calibri"/>
          <w:sz w:val="22"/>
          <w:szCs w:val="22"/>
        </w:rPr>
      </w:pPr>
      <w:r w:rsidRPr="005A2A1B">
        <w:rPr>
          <w:rFonts w:ascii="Calibri" w:hAnsi="Calibri"/>
          <w:sz w:val="22"/>
          <w:szCs w:val="22"/>
        </w:rPr>
        <w:t>Odluka o dodjeli besplatnih udžbenika učenicima osnovnih škola („Službene novine Primorsko – goranske županije“ broj 14/14., „Službene novine Općine Viškovo“ broj 3/15. i  3/17.)</w:t>
      </w:r>
    </w:p>
    <w:p w:rsidR="0018365A" w:rsidRPr="005A2A1B" w:rsidRDefault="0018365A" w:rsidP="0018365A">
      <w:pPr>
        <w:numPr>
          <w:ilvl w:val="0"/>
          <w:numId w:val="8"/>
        </w:numPr>
        <w:contextualSpacing/>
        <w:jc w:val="both"/>
        <w:rPr>
          <w:rFonts w:ascii="Calibri" w:hAnsi="Calibri"/>
          <w:sz w:val="22"/>
          <w:szCs w:val="22"/>
        </w:rPr>
      </w:pPr>
      <w:r w:rsidRPr="005A2A1B">
        <w:rPr>
          <w:rFonts w:ascii="Calibri" w:hAnsi="Calibri"/>
          <w:sz w:val="22"/>
          <w:szCs w:val="22"/>
        </w:rPr>
        <w:t>Zakon o gradnji („Narodne novine“ broj: 153/13., 20/17., 39/19.)</w:t>
      </w:r>
    </w:p>
    <w:p w:rsidR="0018365A" w:rsidRPr="005A2A1B" w:rsidRDefault="0018365A" w:rsidP="0018365A">
      <w:pPr>
        <w:ind w:left="1004"/>
        <w:contextualSpacing/>
        <w:jc w:val="both"/>
        <w:rPr>
          <w:rFonts w:ascii="Calibri" w:hAnsi="Calibr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2.    Opis programa:</w:t>
      </w:r>
    </w:p>
    <w:p w:rsidR="0018365A" w:rsidRPr="005A2A1B" w:rsidRDefault="0018365A" w:rsidP="0018365A">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5A2A1B">
        <w:rPr>
          <w:rFonts w:ascii="Calibri" w:eastAsia="Calibri" w:hAnsi="Calibri"/>
          <w:sz w:val="22"/>
          <w:szCs w:val="22"/>
          <w:lang w:eastAsia="en-US"/>
        </w:rPr>
        <w:t>K231011 Izgradnja i opremanje školskih objekata</w:t>
      </w:r>
    </w:p>
    <w:p w:rsidR="0018365A" w:rsidRPr="005A2A1B" w:rsidRDefault="0018365A" w:rsidP="0018365A">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5A2A1B">
        <w:rPr>
          <w:rFonts w:ascii="Calibri" w:eastAsia="Calibri" w:hAnsi="Calibri"/>
          <w:sz w:val="22"/>
          <w:szCs w:val="22"/>
          <w:lang w:eastAsia="en-US"/>
        </w:rPr>
        <w:t>A231009 Javne potrebe iznad standarda u osnovnom obrazovanju</w:t>
      </w:r>
    </w:p>
    <w:p w:rsidR="0018365A" w:rsidRPr="005A2A1B" w:rsidRDefault="0018365A" w:rsidP="0018365A">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5A2A1B">
        <w:rPr>
          <w:rFonts w:ascii="Calibri" w:eastAsia="Calibri" w:hAnsi="Calibri"/>
          <w:sz w:val="22"/>
          <w:szCs w:val="22"/>
          <w:lang w:eastAsia="en-US"/>
        </w:rPr>
        <w:t>A231010 Javne potrebe iznad standarda u srednjem i visokom obrazovanju</w:t>
      </w:r>
    </w:p>
    <w:p w:rsidR="0018365A" w:rsidRPr="005A2A1B" w:rsidRDefault="0018365A" w:rsidP="0018365A">
      <w:pPr>
        <w:autoSpaceDE w:val="0"/>
        <w:autoSpaceDN w:val="0"/>
        <w:adjustRightInd w:val="0"/>
        <w:spacing w:after="200"/>
        <w:contextualSpacing/>
        <w:jc w:val="both"/>
        <w:rPr>
          <w:rFonts w:ascii="Calibri" w:eastAsia="Calibri" w:hAnsi="Calibri"/>
          <w:sz w:val="22"/>
          <w:szCs w:val="22"/>
        </w:rPr>
      </w:pPr>
    </w:p>
    <w:p w:rsidR="0018365A" w:rsidRPr="005A2A1B" w:rsidRDefault="0018365A" w:rsidP="0018365A">
      <w:pPr>
        <w:autoSpaceDE w:val="0"/>
        <w:autoSpaceDN w:val="0"/>
        <w:adjustRightInd w:val="0"/>
        <w:spacing w:after="200"/>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lastRenderedPageBreak/>
        <w:t>3.Ciljevi programa u trogodišnjem razdoblju i pokazatelji uspješnosti, kojima će se mjeriti ostvarenje tih ciljeva</w:t>
      </w:r>
    </w:p>
    <w:p w:rsidR="0018365A" w:rsidRPr="005A2A1B" w:rsidRDefault="0018365A" w:rsidP="0018365A">
      <w:pPr>
        <w:jc w:val="both"/>
        <w:rPr>
          <w:rFonts w:ascii="Calibri" w:hAnsi="Calibri"/>
          <w:b/>
          <w:bCs/>
          <w:sz w:val="22"/>
          <w:szCs w:val="22"/>
        </w:rPr>
      </w:pPr>
      <w:r w:rsidRPr="005A2A1B">
        <w:rPr>
          <w:rFonts w:ascii="Calibri" w:hAnsi="Calibri"/>
          <w:b/>
          <w:bCs/>
          <w:sz w:val="22"/>
          <w:szCs w:val="22"/>
        </w:rPr>
        <w:t>K231011 Izgradnja i opremanje školskih objekata</w:t>
      </w: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sz w:val="22"/>
          <w:szCs w:val="22"/>
        </w:rPr>
        <w:t>Za realizaciju ovog kapitalnog projekta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1.596.000,00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2.500.000,00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2.500.000,00 kuna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eastAsia="Calibri" w:hAnsi="Calibri"/>
          <w:sz w:val="22"/>
          <w:szCs w:val="22"/>
          <w:lang w:eastAsia="en-US"/>
        </w:rPr>
      </w:pPr>
      <w:r w:rsidRPr="005A2A1B">
        <w:rPr>
          <w:rFonts w:ascii="Calibri" w:hAnsi="Calibri"/>
          <w:sz w:val="22"/>
          <w:szCs w:val="22"/>
        </w:rPr>
        <w:t>Proračunom Općine Viškovo za 2018. godinu te projekcijama Proračuna za 2019. i 2020. godinu za ovaj kapitalni projekt bilo je planirano 198.000,00 kuna za 2019. dok za 2020. godinu nisu bila planirana sredstva. Do odstupanja u planiranim iznosima u odnosu na usvojene projekcije za 2019. i 2020. godinu došlo je radi drukčijeg planiranja dinamike realizacije projekta obzirom na usklađenje projekta s uvjetima potrebnim za ishođenje dozvola za izgradnju. Do odstupanja u ovom dokumentu došlo je radi usklađenja aktivnosti sa provedenim postupcima, te natječajima i novonastalim mogućno</w:t>
      </w:r>
      <w:r w:rsidR="005A2A1B">
        <w:rPr>
          <w:rFonts w:ascii="Calibri" w:hAnsi="Calibri"/>
          <w:sz w:val="22"/>
          <w:szCs w:val="22"/>
        </w:rPr>
        <w:t>stima i potrebama realizacije.</w:t>
      </w:r>
      <w:r w:rsidRPr="005A2A1B">
        <w:rPr>
          <w:rFonts w:ascii="Calibri" w:hAnsi="Calibri"/>
          <w:sz w:val="22"/>
          <w:szCs w:val="22"/>
        </w:rPr>
        <w:t xml:space="preserve"> Izrada glavnih i izvedbenih projekata nove škole u Marinićima ugovorena je krajem 2018. godine čime je obuhvaćena i izrada projekta interijera, međutim realizacija izrade projektne dokumentacije odvija se u 2019. godine te su iz navedenog rashodi za izradu projektne dokumentacije u visini od 1.170.000,00 kn planirani ovim planom Proračuna. </w:t>
      </w:r>
      <w:r w:rsidRPr="005A2A1B">
        <w:rPr>
          <w:rFonts w:ascii="Calibri" w:eastAsia="Calibri" w:hAnsi="Calibri"/>
          <w:sz w:val="22"/>
          <w:szCs w:val="22"/>
          <w:lang w:eastAsia="en-US"/>
        </w:rPr>
        <w:t xml:space="preserve">U odnosu na prvi plan proračuna za 2019. godinu, nisu planirana sredstva za izradu projektne dokumentacije za energetsku obnovu O.Š. Sveti Matej u </w:t>
      </w:r>
      <w:proofErr w:type="spellStart"/>
      <w:r w:rsidRPr="005A2A1B">
        <w:rPr>
          <w:rFonts w:ascii="Calibri" w:eastAsia="Calibri" w:hAnsi="Calibri"/>
          <w:sz w:val="22"/>
          <w:szCs w:val="22"/>
          <w:lang w:eastAsia="en-US"/>
        </w:rPr>
        <w:t>Viškovu</w:t>
      </w:r>
      <w:proofErr w:type="spellEnd"/>
      <w:r w:rsidRPr="005A2A1B">
        <w:rPr>
          <w:rFonts w:ascii="Calibri" w:eastAsia="Calibri" w:hAnsi="Calibri"/>
          <w:sz w:val="22"/>
          <w:szCs w:val="22"/>
          <w:lang w:eastAsia="en-US"/>
        </w:rPr>
        <w:t xml:space="preserve"> obzirom da u nije otvoren natječaj </w:t>
      </w:r>
      <w:r w:rsidRPr="005A2A1B">
        <w:rPr>
          <w:rFonts w:ascii="Calibri" w:hAnsi="Calibri"/>
          <w:sz w:val="22"/>
          <w:szCs w:val="22"/>
        </w:rPr>
        <w:t>poziva kojim se sufinancira energetska obnova javnih objekata u 2019. godini</w:t>
      </w:r>
      <w:r w:rsidR="00AF018D">
        <w:rPr>
          <w:rFonts w:ascii="Calibri" w:hAnsi="Calibri"/>
          <w:sz w:val="22"/>
          <w:szCs w:val="22"/>
        </w:rPr>
        <w:t xml:space="preserve">, </w:t>
      </w:r>
      <w:r w:rsidRPr="005A2A1B">
        <w:rPr>
          <w:rFonts w:ascii="Calibri" w:eastAsia="Calibri" w:hAnsi="Calibri"/>
          <w:sz w:val="22"/>
          <w:szCs w:val="22"/>
          <w:lang w:eastAsia="en-US"/>
        </w:rPr>
        <w:t>već planirane druge projekte te značajna financijska sredstva potrebna za provedbu istoga.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 sklopu ovog kapitalnog projekta  planirani su rashodi za izradu projektne dokumentacije  za novu školu u Marinićima,  rashodi za početak  pripremnih radova na izradi nasipa na lokaciji igrališta uz OŠ Marinići a koje je planirano izvesti sa materijalom iz darovnice RH,  te rashodi za otkup zemljišta.  Također, u projekcijama za 2020. i 2021. godinu planirano je sufinanciranje gradnje nove škole u Marinićima, uz pretpostavku da će osnivač i nositelj gradnje biti Primorsko-goranska županija, te da će se za procijenjenu vrijednost investicije od cca 50 </w:t>
      </w:r>
      <w:proofErr w:type="spellStart"/>
      <w:r w:rsidRPr="005A2A1B">
        <w:rPr>
          <w:rFonts w:ascii="Calibri" w:hAnsi="Calibri"/>
          <w:sz w:val="22"/>
          <w:szCs w:val="22"/>
        </w:rPr>
        <w:t>mil</w:t>
      </w:r>
      <w:proofErr w:type="spellEnd"/>
      <w:r w:rsidRPr="005A2A1B">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odnosno rashodi za otplatu kredita.</w:t>
      </w:r>
    </w:p>
    <w:p w:rsidR="0018365A" w:rsidRPr="005A2A1B" w:rsidRDefault="0018365A" w:rsidP="0018365A">
      <w:pPr>
        <w:autoSpaceDE w:val="0"/>
        <w:autoSpaceDN w:val="0"/>
        <w:adjustRightInd w:val="0"/>
        <w:jc w:val="both"/>
        <w:rPr>
          <w:rFonts w:ascii="Calibri" w:hAnsi="Calibri"/>
          <w:sz w:val="22"/>
          <w:szCs w:val="22"/>
        </w:rPr>
      </w:pP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Igralište uz OŠ Marinići</w:t>
      </w:r>
    </w:p>
    <w:p w:rsidR="0018365A" w:rsidRPr="005A2A1B" w:rsidRDefault="0018365A" w:rsidP="0018365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Izgradnja igrališta uz OŠ Marinići</w:t>
            </w:r>
          </w:p>
        </w:tc>
      </w:tr>
      <w:tr w:rsidR="0018365A" w:rsidRPr="005A2A1B" w:rsidTr="0018365A">
        <w:trPr>
          <w:trHeight w:val="54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jc w:val="both"/>
              <w:rPr>
                <w:rFonts w:ascii="Calibri" w:hAnsi="Calibri"/>
                <w:sz w:val="22"/>
                <w:szCs w:val="22"/>
                <w:lang w:eastAsia="en-US"/>
              </w:rPr>
            </w:pPr>
            <w:r w:rsidRPr="005A2A1B">
              <w:rPr>
                <w:rFonts w:ascii="Calibri" w:hAnsi="Calibri"/>
                <w:sz w:val="22"/>
                <w:szCs w:val="22"/>
                <w:lang w:eastAsia="en-US"/>
              </w:rPr>
              <w:t xml:space="preserve">Postizanje dodatnog prostora za provođenje programa osnovnoškolskog obrazovanja </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0</w:t>
            </w:r>
          </w:p>
        </w:tc>
      </w:tr>
      <w:tr w:rsidR="0018365A" w:rsidRPr="005A2A1B" w:rsidTr="0018365A">
        <w:trPr>
          <w:trHeight w:val="29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Općina Viškovo</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10</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40 </w:t>
            </w:r>
          </w:p>
        </w:tc>
      </w:tr>
      <w:tr w:rsidR="0018365A" w:rsidRPr="005A2A1B" w:rsidTr="0018365A">
        <w:trPr>
          <w:trHeight w:val="35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50</w:t>
            </w:r>
          </w:p>
        </w:tc>
      </w:tr>
    </w:tbl>
    <w:p w:rsidR="0018365A" w:rsidRPr="005A2A1B" w:rsidRDefault="0018365A" w:rsidP="0018365A">
      <w:pPr>
        <w:autoSpaceDE w:val="0"/>
        <w:autoSpaceDN w:val="0"/>
        <w:adjustRightInd w:val="0"/>
        <w:jc w:val="both"/>
        <w:rPr>
          <w:rFonts w:ascii="Calibri" w:hAnsi="Calibri"/>
          <w:b/>
          <w:sz w:val="22"/>
          <w:szCs w:val="22"/>
        </w:rPr>
      </w:pP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izrada projektne dokumentacije za novu školu Marinići</w:t>
      </w:r>
    </w:p>
    <w:p w:rsidR="0018365A" w:rsidRPr="005A2A1B" w:rsidRDefault="0018365A" w:rsidP="0018365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Izrada potrebne projektne dokumentacije</w:t>
            </w:r>
          </w:p>
        </w:tc>
      </w:tr>
      <w:tr w:rsidR="0018365A" w:rsidRPr="005A2A1B" w:rsidTr="0018365A">
        <w:trPr>
          <w:trHeight w:val="54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jc w:val="both"/>
              <w:rPr>
                <w:rFonts w:ascii="Calibri" w:hAnsi="Calibri"/>
                <w:sz w:val="22"/>
                <w:szCs w:val="22"/>
                <w:lang w:eastAsia="en-US"/>
              </w:rPr>
            </w:pPr>
            <w:r w:rsidRPr="005A2A1B">
              <w:rPr>
                <w:rFonts w:ascii="Calibri" w:hAnsi="Calibri"/>
                <w:sz w:val="22"/>
                <w:szCs w:val="22"/>
                <w:lang w:eastAsia="en-US"/>
              </w:rPr>
              <w:t xml:space="preserve">Postizanje dodatnog prostora za provođenje programa osnovnoškolskog obrazovanja </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25</w:t>
            </w:r>
          </w:p>
        </w:tc>
      </w:tr>
      <w:tr w:rsidR="0018365A" w:rsidRPr="005A2A1B" w:rsidTr="0018365A">
        <w:trPr>
          <w:trHeight w:val="29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lastRenderedPageBreak/>
              <w:t>Izvor podataka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Općina Viškovo</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100</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100 </w:t>
            </w:r>
          </w:p>
        </w:tc>
      </w:tr>
      <w:tr w:rsidR="0018365A" w:rsidRPr="005A2A1B" w:rsidTr="0018365A">
        <w:trPr>
          <w:trHeight w:val="35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100 </w:t>
            </w:r>
          </w:p>
        </w:tc>
      </w:tr>
    </w:tbl>
    <w:p w:rsidR="0018365A" w:rsidRPr="005A2A1B" w:rsidRDefault="0018365A" w:rsidP="0018365A">
      <w:pPr>
        <w:autoSpaceDE w:val="0"/>
        <w:autoSpaceDN w:val="0"/>
        <w:adjustRightInd w:val="0"/>
        <w:jc w:val="both"/>
        <w:rPr>
          <w:rFonts w:ascii="Calibri" w:hAnsi="Calibri"/>
          <w:strike/>
          <w:sz w:val="22"/>
          <w:szCs w:val="22"/>
        </w:rPr>
      </w:pP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b/>
          <w:sz w:val="22"/>
          <w:szCs w:val="22"/>
        </w:rPr>
        <w:t>Cilj 3.:</w:t>
      </w:r>
      <w:r w:rsidRPr="005A2A1B">
        <w:rPr>
          <w:rFonts w:ascii="Calibri" w:hAnsi="Calibri"/>
          <w:sz w:val="22"/>
          <w:szCs w:val="22"/>
        </w:rPr>
        <w:t xml:space="preserve">  izrada projektne dokumentacije – Projekt interijera nove škole u Marinićima</w:t>
      </w:r>
    </w:p>
    <w:p w:rsidR="0018365A" w:rsidRPr="005A2A1B" w:rsidRDefault="0018365A" w:rsidP="0018365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Izrada potrebne projektne dokumentacije</w:t>
            </w:r>
          </w:p>
        </w:tc>
      </w:tr>
      <w:tr w:rsidR="0018365A" w:rsidRPr="005A2A1B" w:rsidTr="0018365A">
        <w:trPr>
          <w:trHeight w:val="54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jc w:val="both"/>
              <w:rPr>
                <w:rFonts w:ascii="Calibri" w:hAnsi="Calibri"/>
                <w:sz w:val="22"/>
                <w:szCs w:val="22"/>
                <w:lang w:eastAsia="en-US"/>
              </w:rPr>
            </w:pPr>
            <w:r w:rsidRPr="005A2A1B">
              <w:rPr>
                <w:rFonts w:ascii="Calibri" w:hAnsi="Calibri"/>
                <w:sz w:val="22"/>
                <w:szCs w:val="22"/>
                <w:lang w:eastAsia="en-US"/>
              </w:rPr>
              <w:t xml:space="preserve">Postizanje dodatnog prostora za provođenje programa osnovnoškolskog obrazovanja </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0</w:t>
            </w:r>
          </w:p>
        </w:tc>
      </w:tr>
      <w:tr w:rsidR="0018365A" w:rsidRPr="005A2A1B" w:rsidTr="0018365A">
        <w:trPr>
          <w:trHeight w:val="29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Općina Viškovo</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100</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100 </w:t>
            </w:r>
          </w:p>
        </w:tc>
      </w:tr>
      <w:tr w:rsidR="0018365A" w:rsidRPr="005A2A1B" w:rsidTr="0018365A">
        <w:trPr>
          <w:trHeight w:val="35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100 </w:t>
            </w:r>
          </w:p>
        </w:tc>
      </w:tr>
    </w:tbl>
    <w:p w:rsidR="0018365A" w:rsidRPr="005A2A1B" w:rsidRDefault="0018365A" w:rsidP="0018365A">
      <w:pPr>
        <w:autoSpaceDE w:val="0"/>
        <w:autoSpaceDN w:val="0"/>
        <w:adjustRightInd w:val="0"/>
        <w:jc w:val="both"/>
        <w:rPr>
          <w:rFonts w:ascii="Calibri" w:hAnsi="Calibri"/>
          <w:b/>
          <w:sz w:val="22"/>
          <w:szCs w:val="22"/>
        </w:rPr>
      </w:pP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b/>
          <w:sz w:val="22"/>
          <w:szCs w:val="22"/>
        </w:rPr>
        <w:t>Cilj 4.:</w:t>
      </w:r>
      <w:r w:rsidRPr="005A2A1B">
        <w:rPr>
          <w:rFonts w:ascii="Calibri" w:hAnsi="Calibri"/>
          <w:sz w:val="22"/>
          <w:szCs w:val="22"/>
        </w:rPr>
        <w:t xml:space="preserve">  Otkup zemljišta - OŠ Marinići</w:t>
      </w:r>
    </w:p>
    <w:p w:rsidR="0018365A" w:rsidRPr="005A2A1B" w:rsidRDefault="0018365A" w:rsidP="0018365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Otkup površine potrebne za uređenje vanjskih površina u obuhvatu nove škole u Marinićima  </w:t>
            </w:r>
          </w:p>
        </w:tc>
      </w:tr>
      <w:tr w:rsidR="0018365A" w:rsidRPr="005A2A1B" w:rsidTr="0018365A">
        <w:trPr>
          <w:trHeight w:val="54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jc w:val="both"/>
              <w:rPr>
                <w:rFonts w:ascii="Calibri" w:hAnsi="Calibri"/>
                <w:sz w:val="22"/>
                <w:szCs w:val="22"/>
                <w:lang w:eastAsia="en-US"/>
              </w:rPr>
            </w:pPr>
            <w:r w:rsidRPr="005A2A1B">
              <w:rPr>
                <w:rFonts w:ascii="Calibri" w:hAnsi="Calibri"/>
                <w:sz w:val="22"/>
                <w:szCs w:val="22"/>
                <w:lang w:eastAsia="en-US"/>
              </w:rPr>
              <w:t xml:space="preserve">Postizanje dodatnog prostora za provođenje programa osnovnoškolskog obrazovanja </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m2</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0</w:t>
            </w:r>
          </w:p>
        </w:tc>
      </w:tr>
      <w:tr w:rsidR="0018365A" w:rsidRPr="005A2A1B" w:rsidTr="0018365A">
        <w:trPr>
          <w:trHeight w:val="29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Općina Viškovo</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590</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590</w:t>
            </w:r>
          </w:p>
        </w:tc>
      </w:tr>
      <w:tr w:rsidR="0018365A" w:rsidRPr="005A2A1B" w:rsidTr="0018365A">
        <w:trPr>
          <w:trHeight w:val="35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590</w:t>
            </w:r>
          </w:p>
        </w:tc>
      </w:tr>
    </w:tbl>
    <w:p w:rsidR="0018365A" w:rsidRPr="005A2A1B" w:rsidRDefault="0018365A" w:rsidP="0018365A">
      <w:pPr>
        <w:autoSpaceDE w:val="0"/>
        <w:autoSpaceDN w:val="0"/>
        <w:adjustRightInd w:val="0"/>
        <w:jc w:val="both"/>
        <w:rPr>
          <w:rFonts w:ascii="Calibri" w:hAnsi="Calibri"/>
          <w:b/>
          <w:sz w:val="22"/>
          <w:szCs w:val="22"/>
        </w:rPr>
      </w:pP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b/>
          <w:sz w:val="22"/>
          <w:szCs w:val="22"/>
        </w:rPr>
        <w:t>Cilj 5.:</w:t>
      </w:r>
      <w:r w:rsidRPr="005A2A1B">
        <w:rPr>
          <w:rFonts w:ascii="Calibri" w:hAnsi="Calibri"/>
          <w:sz w:val="22"/>
          <w:szCs w:val="22"/>
        </w:rPr>
        <w:t xml:space="preserve">  sufinanciranje izgradnje nove škole Marinići</w:t>
      </w:r>
    </w:p>
    <w:p w:rsidR="0018365A" w:rsidRPr="005A2A1B" w:rsidRDefault="0018365A" w:rsidP="0018365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Otplata kredita</w:t>
            </w:r>
          </w:p>
        </w:tc>
      </w:tr>
      <w:tr w:rsidR="0018365A" w:rsidRPr="005A2A1B" w:rsidTr="0018365A">
        <w:trPr>
          <w:trHeight w:val="54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 xml:space="preserve">Postizanje dodatnog prostora za provođenje programa osnovnoškolskog obrazovanja </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0</w:t>
            </w:r>
          </w:p>
        </w:tc>
      </w:tr>
      <w:tr w:rsidR="0018365A" w:rsidRPr="005A2A1B" w:rsidTr="0018365A">
        <w:trPr>
          <w:trHeight w:val="29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Općina Viškovo</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0</w:t>
            </w:r>
          </w:p>
        </w:tc>
      </w:tr>
      <w:tr w:rsidR="0018365A" w:rsidRPr="005A2A1B" w:rsidTr="0018365A">
        <w:trPr>
          <w:trHeight w:val="284"/>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10</w:t>
            </w:r>
          </w:p>
        </w:tc>
      </w:tr>
      <w:tr w:rsidR="0018365A" w:rsidRPr="005A2A1B" w:rsidTr="0018365A">
        <w:trPr>
          <w:trHeight w:val="359"/>
        </w:trPr>
        <w:tc>
          <w:tcPr>
            <w:tcW w:w="27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b/>
                <w:sz w:val="22"/>
                <w:szCs w:val="22"/>
                <w:lang w:eastAsia="en-US"/>
              </w:rPr>
            </w:pPr>
            <w:r w:rsidRPr="005A2A1B">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autoSpaceDE w:val="0"/>
              <w:autoSpaceDN w:val="0"/>
              <w:adjustRightInd w:val="0"/>
              <w:spacing w:line="276" w:lineRule="auto"/>
              <w:jc w:val="both"/>
              <w:rPr>
                <w:rFonts w:ascii="Calibri" w:hAnsi="Calibri"/>
                <w:sz w:val="22"/>
                <w:szCs w:val="22"/>
                <w:lang w:eastAsia="en-US"/>
              </w:rPr>
            </w:pPr>
            <w:r w:rsidRPr="005A2A1B">
              <w:rPr>
                <w:rFonts w:ascii="Calibri" w:hAnsi="Calibri"/>
                <w:sz w:val="22"/>
                <w:szCs w:val="22"/>
                <w:lang w:eastAsia="en-US"/>
              </w:rPr>
              <w:t>20</w:t>
            </w:r>
          </w:p>
        </w:tc>
      </w:tr>
    </w:tbl>
    <w:p w:rsidR="0018365A" w:rsidRPr="005A2A1B" w:rsidRDefault="0018365A" w:rsidP="0018365A">
      <w:pPr>
        <w:autoSpaceDE w:val="0"/>
        <w:autoSpaceDN w:val="0"/>
        <w:adjustRightInd w:val="0"/>
        <w:jc w:val="both"/>
        <w:rPr>
          <w:rFonts w:ascii="Calibri" w:hAnsi="Calibri"/>
          <w:i/>
          <w:sz w:val="22"/>
          <w:szCs w:val="22"/>
        </w:rPr>
      </w:pPr>
    </w:p>
    <w:p w:rsidR="0018365A" w:rsidRPr="005A2A1B" w:rsidRDefault="0018365A" w:rsidP="0018365A">
      <w:pPr>
        <w:autoSpaceDE w:val="0"/>
        <w:autoSpaceDN w:val="0"/>
        <w:adjustRightInd w:val="0"/>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autoSpaceDE w:val="0"/>
        <w:autoSpaceDN w:val="0"/>
        <w:adjustRightInd w:val="0"/>
        <w:jc w:val="both"/>
        <w:rPr>
          <w:rFonts w:ascii="Calibri" w:hAnsi="Calibri"/>
          <w:sz w:val="22"/>
          <w:szCs w:val="22"/>
        </w:rPr>
      </w:pPr>
      <w:r w:rsidRPr="005A2A1B">
        <w:rPr>
          <w:rFonts w:ascii="Calibri" w:hAnsi="Calibri"/>
          <w:sz w:val="22"/>
          <w:szCs w:val="22"/>
        </w:rPr>
        <w:t xml:space="preserve">U 2018. godini proveden je postupak javne nabave i započela je izrada projektne dokumentacije nove škole u Marinićima, te se očekuje da će se projektna dokumentacija izraditi, odnosno da će se ishoditi građevinske dozvole (ukupno 3) tijekom 2019. godine. </w:t>
      </w:r>
    </w:p>
    <w:p w:rsidR="0018365A" w:rsidRPr="005A2A1B" w:rsidRDefault="0018365A" w:rsidP="0018365A">
      <w:pPr>
        <w:autoSpaceDE w:val="0"/>
        <w:autoSpaceDN w:val="0"/>
        <w:adjustRightInd w:val="0"/>
        <w:jc w:val="both"/>
        <w:rPr>
          <w:rFonts w:ascii="Calibri" w:hAnsi="Calibri"/>
          <w:i/>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lastRenderedPageBreak/>
        <w:t>A231009 Javne potrebe iznad standarda u osnovnom obrazovanju</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ind w:left="1134"/>
        <w:jc w:val="both"/>
        <w:rPr>
          <w:rFonts w:ascii="Calibri" w:hAnsi="Calibri"/>
          <w:sz w:val="22"/>
          <w:szCs w:val="22"/>
        </w:rPr>
      </w:pPr>
      <w:r w:rsidRPr="005A2A1B">
        <w:rPr>
          <w:rFonts w:ascii="Calibri" w:hAnsi="Calibri"/>
          <w:sz w:val="22"/>
          <w:szCs w:val="22"/>
        </w:rPr>
        <w:t xml:space="preserve">2019. godina     </w:t>
      </w:r>
      <w:r w:rsidR="00FE03B9">
        <w:rPr>
          <w:rFonts w:ascii="Calibri" w:hAnsi="Calibri"/>
          <w:sz w:val="22"/>
          <w:szCs w:val="22"/>
        </w:rPr>
        <w:t>934</w:t>
      </w:r>
      <w:r w:rsidRPr="005A2A1B">
        <w:rPr>
          <w:rFonts w:ascii="Calibri" w:hAnsi="Calibri"/>
          <w:sz w:val="22"/>
          <w:szCs w:val="22"/>
        </w:rPr>
        <w:t>.000,00 kuna</w:t>
      </w:r>
    </w:p>
    <w:p w:rsidR="0018365A" w:rsidRPr="005A2A1B" w:rsidRDefault="0018365A" w:rsidP="0018365A">
      <w:pPr>
        <w:numPr>
          <w:ilvl w:val="0"/>
          <w:numId w:val="5"/>
        </w:numPr>
        <w:autoSpaceDE w:val="0"/>
        <w:autoSpaceDN w:val="0"/>
        <w:adjustRightInd w:val="0"/>
        <w:ind w:left="1134"/>
        <w:jc w:val="both"/>
        <w:rPr>
          <w:rFonts w:ascii="Calibri" w:hAnsi="Calibri"/>
          <w:sz w:val="22"/>
          <w:szCs w:val="22"/>
        </w:rPr>
      </w:pPr>
      <w:r w:rsidRPr="005A2A1B">
        <w:rPr>
          <w:rFonts w:ascii="Calibri" w:hAnsi="Calibri"/>
          <w:sz w:val="22"/>
          <w:szCs w:val="22"/>
        </w:rPr>
        <w:t>2020. godina     446.000,00 kuna</w:t>
      </w:r>
    </w:p>
    <w:p w:rsidR="0018365A" w:rsidRPr="005A2A1B" w:rsidRDefault="0018365A" w:rsidP="0018365A">
      <w:pPr>
        <w:numPr>
          <w:ilvl w:val="0"/>
          <w:numId w:val="5"/>
        </w:numPr>
        <w:autoSpaceDE w:val="0"/>
        <w:autoSpaceDN w:val="0"/>
        <w:adjustRightInd w:val="0"/>
        <w:ind w:left="1134"/>
        <w:jc w:val="both"/>
        <w:rPr>
          <w:rFonts w:ascii="Calibri" w:hAnsi="Calibri"/>
          <w:sz w:val="22"/>
          <w:szCs w:val="22"/>
        </w:rPr>
      </w:pPr>
      <w:r w:rsidRPr="005A2A1B">
        <w:rPr>
          <w:rFonts w:ascii="Calibri" w:hAnsi="Calibri"/>
          <w:sz w:val="22"/>
          <w:szCs w:val="22"/>
        </w:rPr>
        <w:t>2021. godina     456.000,00 kuna</w:t>
      </w:r>
    </w:p>
    <w:p w:rsidR="0018365A" w:rsidRPr="005A2A1B" w:rsidRDefault="0018365A" w:rsidP="0018365A">
      <w:pPr>
        <w:numPr>
          <w:ilvl w:val="0"/>
          <w:numId w:val="5"/>
        </w:numPr>
        <w:autoSpaceDE w:val="0"/>
        <w:autoSpaceDN w:val="0"/>
        <w:adjustRightInd w:val="0"/>
        <w:ind w:left="1134"/>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402.500,00 kuna za 2019. i 2020. godinu. </w:t>
      </w:r>
    </w:p>
    <w:p w:rsidR="00FE03B9" w:rsidRPr="00FE03B9" w:rsidRDefault="0018365A" w:rsidP="00FE03B9">
      <w:pPr>
        <w:jc w:val="both"/>
        <w:rPr>
          <w:rFonts w:ascii="Calibri" w:hAnsi="Calibri"/>
          <w:sz w:val="22"/>
          <w:szCs w:val="22"/>
        </w:rPr>
      </w:pPr>
      <w:r w:rsidRPr="005A2A1B">
        <w:rPr>
          <w:rFonts w:ascii="Calibri" w:hAnsi="Calibri"/>
          <w:sz w:val="22"/>
          <w:szCs w:val="22"/>
        </w:rPr>
        <w:t>Odstupanja u planiranim iznosima u odnosu na usvojene projekcije odnose se na osiguranje dodatnih sredstava za tekuće donacije – potpore i pokroviteljstva u školstvu</w:t>
      </w:r>
      <w:r w:rsidR="00FE03B9" w:rsidRPr="00FE03B9">
        <w:rPr>
          <w:rFonts w:ascii="Calibri" w:hAnsi="Calibri"/>
          <w:sz w:val="22"/>
          <w:szCs w:val="22"/>
        </w:rPr>
        <w:t>, osiguravanje dodatnih sredstava za nagrade učenicima osnovnih škola zbog ostvarenih izvanrednih rezultata, kao i zbog osiguravanja sredstava za nabavu obaveznih radnih bilježnica za osnovnoškolce.</w:t>
      </w:r>
    </w:p>
    <w:p w:rsidR="00FE03B9" w:rsidRPr="005A2A1B" w:rsidRDefault="00FE03B9" w:rsidP="00FE03B9">
      <w:pPr>
        <w:jc w:val="both"/>
        <w:rPr>
          <w:rFonts w:ascii="Calibri" w:hAnsi="Calibri"/>
          <w:sz w:val="22"/>
          <w:szCs w:val="22"/>
        </w:rPr>
      </w:pPr>
      <w:r w:rsidRPr="00FE03B9">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rashodi za nabavu radnih bilježnica, te  za ostale potpore i pokroviteljstva u školstvu.</w:t>
      </w:r>
    </w:p>
    <w:p w:rsidR="0018365A" w:rsidRPr="005A2A1B" w:rsidRDefault="0018365A" w:rsidP="00FE03B9">
      <w:pPr>
        <w:jc w:val="both"/>
        <w:rPr>
          <w:rFonts w:ascii="Calibri" w:hAnsi="Calibri"/>
          <w:sz w:val="22"/>
          <w:szCs w:val="22"/>
        </w:rPr>
      </w:pPr>
    </w:p>
    <w:p w:rsidR="0018365A" w:rsidRPr="005A2A1B" w:rsidRDefault="0018365A" w:rsidP="0018365A">
      <w:pPr>
        <w:spacing w:after="240"/>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ispunjenih zahtjeva, broja odličnih učenika, zadovoljenje potreba za novim udžbenicima, broj pomoćnika u nastavi</w:t>
            </w:r>
          </w:p>
        </w:tc>
      </w:tr>
      <w:tr w:rsidR="0018365A" w:rsidRPr="005A2A1B" w:rsidTr="0018365A">
        <w:trPr>
          <w:trHeight w:val="1165"/>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Dodjelom nagrade odlikašima i učeniku generacije potiče se kod djece želja za postizavanjem što boljih rezultata. Sufinanciranjem produženog boravka obiteljima se pomaže u školovanju njihove djece. Zadovoljenjem potreba djece s posebnim potrebama postiže se njihovo bolje uključivanje u sve sfere života.</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škole, roditelji</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A231010 Javne potrebe iznad standarda u srednjem i visokom obrazovanju</w:t>
      </w:r>
    </w:p>
    <w:p w:rsidR="0018365A" w:rsidRPr="005A2A1B" w:rsidRDefault="0018365A" w:rsidP="0018365A">
      <w:pPr>
        <w:jc w:val="both"/>
        <w:rPr>
          <w:rFonts w:ascii="Calibri" w:hAnsi="Calibri"/>
          <w:b/>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594.000,00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594.000,00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594.000,00 kuna</w:t>
      </w:r>
    </w:p>
    <w:p w:rsidR="005A0CA1" w:rsidRDefault="005A0CA1"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530.000,00 kuna za 2019. i 2020. godinu. Do odstupanja u odnosu na plan dolazi zbog potrebe osiguravanja dodatnih sredstava za stipendije učenicima i studentima.</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sufinanciranje javnog prijevoza studentima te dodjelu stipendija učenicima i studentima.</w:t>
      </w:r>
    </w:p>
    <w:p w:rsidR="0018365A" w:rsidRPr="005A2A1B" w:rsidRDefault="0018365A" w:rsidP="0018365A">
      <w:pPr>
        <w:jc w:val="both"/>
        <w:rPr>
          <w:rFonts w:ascii="Calibri" w:hAnsi="Calibri"/>
          <w:sz w:val="22"/>
          <w:szCs w:val="22"/>
        </w:rPr>
      </w:pPr>
    </w:p>
    <w:p w:rsidR="0018365A" w:rsidRPr="005A2A1B" w:rsidRDefault="0018365A" w:rsidP="0018365A">
      <w:pPr>
        <w:spacing w:after="240"/>
        <w:jc w:val="both"/>
        <w:rPr>
          <w:rFonts w:ascii="Calibri" w:hAnsi="Calibri"/>
          <w:sz w:val="22"/>
          <w:szCs w:val="22"/>
        </w:rPr>
      </w:pPr>
      <w:r w:rsidRPr="005A2A1B">
        <w:rPr>
          <w:rFonts w:ascii="Calibri" w:hAnsi="Calibri"/>
          <w:b/>
          <w:sz w:val="22"/>
          <w:szCs w:val="22"/>
        </w:rPr>
        <w:lastRenderedPageBreak/>
        <w:t xml:space="preserve">Cilj: </w:t>
      </w:r>
      <w:r w:rsidRPr="005A2A1B">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dodijeljenih stipendija, broj zahtjeva za subvenciju prijevoza</w:t>
            </w:r>
          </w:p>
        </w:tc>
      </w:tr>
      <w:tr w:rsidR="0018365A" w:rsidRPr="005A2A1B" w:rsidTr="0018365A">
        <w:trPr>
          <w:trHeight w:val="668"/>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Dodjelom stipendija učenicima srednjih škola i studentima postiže se kod njih želja za učenjem i daljnjim napredovanjem u radu.</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 %</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130 stipendija/100 % riješenih zahtjeva</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škole i fakulteti</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135/100 % riješenih zahtjeva</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135/100 % riješenih zahtjeva</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135/100 % riješenih zahtjeva</w:t>
            </w:r>
          </w:p>
        </w:tc>
      </w:tr>
    </w:tbl>
    <w:p w:rsidR="0018365A" w:rsidRPr="005A2A1B" w:rsidRDefault="0018365A" w:rsidP="0018365A">
      <w:pPr>
        <w:spacing w:before="240"/>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Default="0018365A" w:rsidP="0018365A">
      <w:pPr>
        <w:jc w:val="both"/>
        <w:rPr>
          <w:rFonts w:ascii="Calibri" w:hAnsi="Calibri"/>
          <w:sz w:val="22"/>
          <w:szCs w:val="22"/>
        </w:rPr>
      </w:pPr>
      <w:r w:rsidRPr="005A2A1B">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5A0CA1" w:rsidRPr="005A2A1B" w:rsidRDefault="005A0CA1"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4.Ishodište i pokazatelji na kojima se zasnivaju izračuni i ocjene potrebnih sredstava za provođenje programa</w:t>
      </w: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ponudi i  izračunu.</w:t>
      </w:r>
    </w:p>
    <w:p w:rsidR="0018365A" w:rsidRPr="005A2A1B" w:rsidRDefault="0018365A" w:rsidP="0018365A">
      <w:pPr>
        <w:ind w:firstLine="709"/>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widowControl w:val="0"/>
        <w:numPr>
          <w:ilvl w:val="0"/>
          <w:numId w:val="26"/>
        </w:numPr>
        <w:autoSpaceDE w:val="0"/>
        <w:autoSpaceDN w:val="0"/>
        <w:adjustRightInd w:val="0"/>
        <w:jc w:val="both"/>
        <w:rPr>
          <w:rFonts w:ascii="Calibri" w:hAnsi="Calibri"/>
          <w:sz w:val="22"/>
          <w:szCs w:val="22"/>
        </w:rPr>
      </w:pPr>
      <w:r w:rsidRPr="005A2A1B">
        <w:rPr>
          <w:rFonts w:ascii="Calibri" w:hAnsi="Calibri"/>
          <w:sz w:val="22"/>
          <w:szCs w:val="22"/>
        </w:rPr>
        <w:t xml:space="preserve">prihod od prodaje zemljišta  u iznosu od 106.000,00 kuna </w:t>
      </w:r>
    </w:p>
    <w:p w:rsidR="0018365A" w:rsidRPr="005A2A1B" w:rsidRDefault="0018365A" w:rsidP="0018365A">
      <w:pPr>
        <w:widowControl w:val="0"/>
        <w:numPr>
          <w:ilvl w:val="0"/>
          <w:numId w:val="26"/>
        </w:numPr>
        <w:autoSpaceDE w:val="0"/>
        <w:autoSpaceDN w:val="0"/>
        <w:adjustRightInd w:val="0"/>
        <w:jc w:val="both"/>
        <w:rPr>
          <w:rFonts w:ascii="Calibri" w:hAnsi="Calibri"/>
          <w:sz w:val="22"/>
          <w:szCs w:val="22"/>
        </w:rPr>
      </w:pPr>
      <w:r w:rsidRPr="005A2A1B">
        <w:rPr>
          <w:rFonts w:ascii="Calibri" w:hAnsi="Calibri"/>
          <w:sz w:val="22"/>
          <w:szCs w:val="22"/>
        </w:rPr>
        <w:t>ostalih prihoda za posebne namjene u iznosu od 990.000,00 kuna</w:t>
      </w:r>
    </w:p>
    <w:p w:rsidR="0018365A" w:rsidRPr="005A2A1B" w:rsidRDefault="0018365A" w:rsidP="0018365A">
      <w:pPr>
        <w:widowControl w:val="0"/>
        <w:numPr>
          <w:ilvl w:val="0"/>
          <w:numId w:val="26"/>
        </w:numPr>
        <w:autoSpaceDE w:val="0"/>
        <w:autoSpaceDN w:val="0"/>
        <w:adjustRightInd w:val="0"/>
        <w:jc w:val="both"/>
        <w:rPr>
          <w:rFonts w:ascii="Calibri" w:hAnsi="Calibri"/>
          <w:sz w:val="22"/>
          <w:szCs w:val="22"/>
        </w:rPr>
      </w:pPr>
      <w:r w:rsidRPr="005A2A1B">
        <w:rPr>
          <w:rFonts w:ascii="Calibri" w:hAnsi="Calibri"/>
          <w:sz w:val="22"/>
          <w:szCs w:val="22"/>
        </w:rPr>
        <w:t>ostal</w:t>
      </w:r>
      <w:r w:rsidR="00AF018D">
        <w:rPr>
          <w:rFonts w:ascii="Calibri" w:hAnsi="Calibri"/>
          <w:sz w:val="22"/>
          <w:szCs w:val="22"/>
        </w:rPr>
        <w:t>ih</w:t>
      </w:r>
      <w:r w:rsidRPr="005A2A1B">
        <w:rPr>
          <w:rFonts w:ascii="Calibri" w:hAnsi="Calibri"/>
          <w:sz w:val="22"/>
          <w:szCs w:val="22"/>
        </w:rPr>
        <w:t xml:space="preserve"> pomoći u iznosu od 500.000,00 kuna</w:t>
      </w:r>
    </w:p>
    <w:p w:rsidR="0018365A" w:rsidRPr="005A2A1B" w:rsidRDefault="0018365A" w:rsidP="0018365A">
      <w:pPr>
        <w:pStyle w:val="Odlomakpopisa"/>
        <w:numPr>
          <w:ilvl w:val="0"/>
          <w:numId w:val="26"/>
        </w:numPr>
        <w:spacing w:after="0" w:line="240" w:lineRule="auto"/>
        <w:jc w:val="both"/>
      </w:pPr>
      <w:r w:rsidRPr="005A2A1B">
        <w:t>općih prihoda i primitaka u iznosu od 1.</w:t>
      </w:r>
      <w:r w:rsidR="00FE03B9">
        <w:t>528</w:t>
      </w:r>
      <w:r w:rsidRPr="005A2A1B">
        <w:t>.000,00 kuna</w:t>
      </w:r>
    </w:p>
    <w:p w:rsidR="0018365A" w:rsidRPr="005A2A1B" w:rsidRDefault="0018365A" w:rsidP="0018365A">
      <w:pPr>
        <w:widowControl w:val="0"/>
        <w:autoSpaceDE w:val="0"/>
        <w:autoSpaceDN w:val="0"/>
        <w:adjustRightInd w:val="0"/>
        <w:ind w:left="1724"/>
        <w:jc w:val="both"/>
        <w:rPr>
          <w:rFonts w:ascii="Calibri" w:hAnsi="Calibri"/>
          <w:sz w:val="22"/>
          <w:szCs w:val="22"/>
        </w:rPr>
      </w:pP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PROGRAM 2005  JAVNE POTREBE U KULTURI I RELIGIJI</w:t>
      </w:r>
    </w:p>
    <w:p w:rsidR="0018365A" w:rsidRDefault="0018365A" w:rsidP="0018365A">
      <w:pPr>
        <w:jc w:val="both"/>
        <w:rPr>
          <w:rFonts w:ascii="Calibri" w:hAnsi="Calibri"/>
          <w:sz w:val="22"/>
          <w:szCs w:val="22"/>
        </w:rPr>
      </w:pPr>
    </w:p>
    <w:p w:rsidR="005A0CA1" w:rsidRPr="005A2A1B" w:rsidRDefault="005A0CA1" w:rsidP="0018365A">
      <w:pPr>
        <w:jc w:val="both"/>
        <w:rPr>
          <w:rFonts w:ascii="Calibri" w:hAnsi="Calibr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1.</w:t>
      </w:r>
      <w:r w:rsidRPr="005A2A1B">
        <w:rPr>
          <w:rFonts w:ascii="Calibri" w:hAnsi="Calibri"/>
          <w:b/>
          <w:i/>
          <w:sz w:val="22"/>
          <w:szCs w:val="22"/>
        </w:rPr>
        <w:tab/>
        <w:t>Zakonska osnova:</w:t>
      </w:r>
    </w:p>
    <w:p w:rsidR="0018365A" w:rsidRPr="005A2A1B" w:rsidRDefault="0018365A" w:rsidP="0018365A">
      <w:pPr>
        <w:pStyle w:val="Odlomakpopisa"/>
        <w:numPr>
          <w:ilvl w:val="0"/>
          <w:numId w:val="43"/>
        </w:numPr>
        <w:autoSpaceDE w:val="0"/>
        <w:autoSpaceDN w:val="0"/>
        <w:adjustRightInd w:val="0"/>
        <w:spacing w:line="240" w:lineRule="auto"/>
        <w:jc w:val="both"/>
      </w:pPr>
      <w:r w:rsidRPr="005A2A1B">
        <w:t>Zakon o lokalnoj i područnoj (regionalnoj) samoupravi („Narodne novine“ broj:  33/01., 60/01., 129/05., 109/07., 125/08., 36/09., 150/11., 144/12., 19/13., 137/15. i 123/17.)</w:t>
      </w:r>
    </w:p>
    <w:p w:rsidR="0018365A" w:rsidRPr="005A2A1B" w:rsidRDefault="0018365A" w:rsidP="0018365A">
      <w:pPr>
        <w:pStyle w:val="Odlomakpopisa"/>
        <w:numPr>
          <w:ilvl w:val="0"/>
          <w:numId w:val="43"/>
        </w:numPr>
        <w:autoSpaceDE w:val="0"/>
        <w:autoSpaceDN w:val="0"/>
        <w:adjustRightInd w:val="0"/>
        <w:spacing w:line="240" w:lineRule="auto"/>
        <w:jc w:val="both"/>
      </w:pPr>
      <w:r w:rsidRPr="005A2A1B">
        <w:t>Zakon o financiranju javnih potreba u kulturi  („Narodne novine“ broj: 47/90., 27/93. i 38/09.)</w:t>
      </w:r>
    </w:p>
    <w:p w:rsidR="0018365A" w:rsidRPr="005A2A1B" w:rsidRDefault="0018365A" w:rsidP="0018365A">
      <w:pPr>
        <w:pStyle w:val="Odlomakpopisa"/>
        <w:numPr>
          <w:ilvl w:val="0"/>
          <w:numId w:val="43"/>
        </w:numPr>
        <w:autoSpaceDE w:val="0"/>
        <w:autoSpaceDN w:val="0"/>
        <w:adjustRightInd w:val="0"/>
        <w:spacing w:line="240" w:lineRule="auto"/>
        <w:jc w:val="both"/>
      </w:pPr>
      <w:r w:rsidRPr="005A2A1B">
        <w:t>Zakon o zaštiti i očuvanju kulturnih dobara („Narodne novine“ broj: 66/99., 151/03., 157/03., 100/04., 87/09., 88/10., 61/11., 25/12., 136/12., 157/13., 152/14. i 98/15.,  44/17. i 90/18.)</w:t>
      </w:r>
    </w:p>
    <w:p w:rsidR="0018365A" w:rsidRPr="005A2A1B" w:rsidRDefault="0018365A" w:rsidP="0018365A">
      <w:pPr>
        <w:jc w:val="both"/>
        <w:rPr>
          <w:rFonts w:ascii="Calibri" w:hAnsi="Calibri"/>
          <w:sz w:val="12"/>
          <w:szCs w:val="1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2.</w:t>
      </w:r>
      <w:r w:rsidRPr="005A2A1B">
        <w:rPr>
          <w:rFonts w:ascii="Calibri" w:hAnsi="Calibri"/>
          <w:b/>
          <w:i/>
          <w:sz w:val="22"/>
          <w:szCs w:val="22"/>
        </w:rPr>
        <w:tab/>
        <w:t>Opis programa:</w:t>
      </w:r>
    </w:p>
    <w:p w:rsidR="0018365A" w:rsidRPr="005A2A1B" w:rsidRDefault="0018365A" w:rsidP="0018365A">
      <w:pPr>
        <w:jc w:val="both"/>
        <w:rPr>
          <w:rFonts w:ascii="Calibri" w:hAnsi="Calibri"/>
          <w:sz w:val="22"/>
          <w:szCs w:val="22"/>
        </w:rPr>
      </w:pPr>
      <w:r w:rsidRPr="005A2A1B">
        <w:rPr>
          <w:rFonts w:ascii="Calibri" w:hAnsi="Calibri"/>
          <w:sz w:val="22"/>
          <w:szCs w:val="22"/>
        </w:rPr>
        <w:t>Navedeni program sastoji se od sljedećih aktivnosti:</w:t>
      </w:r>
    </w:p>
    <w:p w:rsidR="0018365A" w:rsidRPr="005A2A1B" w:rsidRDefault="0018365A" w:rsidP="0018365A">
      <w:pPr>
        <w:numPr>
          <w:ilvl w:val="0"/>
          <w:numId w:val="15"/>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K251022 Izgradnja i opremanje objekata kulture </w:t>
      </w:r>
    </w:p>
    <w:p w:rsidR="0018365A" w:rsidRPr="005A2A1B" w:rsidRDefault="0018365A" w:rsidP="0018365A">
      <w:pPr>
        <w:numPr>
          <w:ilvl w:val="0"/>
          <w:numId w:val="15"/>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K251025 Izgradnja i opremanje Zavičajne kuće zvončara</w:t>
      </w:r>
    </w:p>
    <w:p w:rsidR="0018365A" w:rsidRPr="005A2A1B" w:rsidRDefault="0018365A" w:rsidP="0018365A">
      <w:pPr>
        <w:numPr>
          <w:ilvl w:val="0"/>
          <w:numId w:val="15"/>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A251001 Potpore javnim ustanovama u kulturi</w:t>
      </w:r>
    </w:p>
    <w:p w:rsidR="0018365A" w:rsidRPr="005A2A1B" w:rsidRDefault="0018365A" w:rsidP="0018365A">
      <w:pPr>
        <w:numPr>
          <w:ilvl w:val="0"/>
          <w:numId w:val="15"/>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A251019 Potpore udrugama u kulturi</w:t>
      </w:r>
    </w:p>
    <w:p w:rsidR="0018365A" w:rsidRPr="005A2A1B" w:rsidRDefault="0018365A" w:rsidP="0018365A">
      <w:pPr>
        <w:numPr>
          <w:ilvl w:val="0"/>
          <w:numId w:val="15"/>
        </w:numPr>
        <w:autoSpaceDE w:val="0"/>
        <w:autoSpaceDN w:val="0"/>
        <w:adjustRightInd w:val="0"/>
        <w:contextualSpacing/>
        <w:jc w:val="both"/>
        <w:rPr>
          <w:rFonts w:ascii="Calibri" w:eastAsia="Calibri" w:hAnsi="Calibri"/>
          <w:sz w:val="22"/>
          <w:szCs w:val="22"/>
          <w:lang w:eastAsia="en-US"/>
        </w:rPr>
      </w:pPr>
      <w:r w:rsidRPr="005A2A1B">
        <w:rPr>
          <w:rFonts w:ascii="Calibri" w:eastAsia="Calibri" w:hAnsi="Calibri"/>
          <w:sz w:val="22"/>
          <w:szCs w:val="22"/>
          <w:lang w:eastAsia="en-US"/>
        </w:rPr>
        <w:t>A251020 Potpore vjerskim zajednicama</w:t>
      </w:r>
    </w:p>
    <w:p w:rsidR="0018365A" w:rsidRPr="005A2A1B" w:rsidRDefault="0018365A" w:rsidP="0018365A">
      <w:pPr>
        <w:jc w:val="both"/>
      </w:pPr>
    </w:p>
    <w:p w:rsidR="0018365A" w:rsidRPr="005A2A1B" w:rsidRDefault="0018365A" w:rsidP="0018365A">
      <w:pPr>
        <w:pStyle w:val="Odlomakpopisa"/>
        <w:numPr>
          <w:ilvl w:val="0"/>
          <w:numId w:val="45"/>
        </w:numPr>
        <w:ind w:left="709" w:hanging="709"/>
        <w:jc w:val="both"/>
      </w:pPr>
      <w:r w:rsidRPr="005A2A1B">
        <w:rPr>
          <w:b/>
          <w:i/>
        </w:rPr>
        <w:t>Ciljevi programa u trogodišnjem razdoblju i pokazatelji uspješnosti, kojima će se mjeriti ostvarenje tih ciljeva</w:t>
      </w:r>
    </w:p>
    <w:p w:rsidR="0018365A" w:rsidRPr="005A2A1B" w:rsidRDefault="0018365A" w:rsidP="0018365A">
      <w:pPr>
        <w:rPr>
          <w:rFonts w:ascii="Calibri" w:hAnsi="Calibri"/>
          <w:b/>
          <w:sz w:val="22"/>
          <w:szCs w:val="22"/>
        </w:rPr>
      </w:pPr>
      <w:r w:rsidRPr="005A2A1B">
        <w:rPr>
          <w:rFonts w:ascii="Calibri" w:hAnsi="Calibri"/>
          <w:b/>
          <w:sz w:val="22"/>
          <w:szCs w:val="22"/>
        </w:rPr>
        <w:lastRenderedPageBreak/>
        <w:t xml:space="preserve">K251022 </w:t>
      </w:r>
      <w:r w:rsidRPr="005A2A1B">
        <w:rPr>
          <w:rFonts w:ascii="Calibri" w:eastAsia="Calibri" w:hAnsi="Calibri"/>
          <w:b/>
          <w:sz w:val="22"/>
          <w:szCs w:val="22"/>
          <w:lang w:eastAsia="en-US"/>
        </w:rPr>
        <w:t xml:space="preserve">Izgradnja i opremanje objekata kulture </w:t>
      </w:r>
    </w:p>
    <w:p w:rsidR="0018365A" w:rsidRPr="005A2A1B" w:rsidRDefault="0018365A" w:rsidP="0018365A">
      <w:pPr>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18365A" w:rsidRPr="005A2A1B" w:rsidRDefault="0018365A" w:rsidP="0018365A">
      <w:pPr>
        <w:numPr>
          <w:ilvl w:val="0"/>
          <w:numId w:val="11"/>
        </w:numPr>
        <w:rPr>
          <w:rFonts w:ascii="Calibri" w:eastAsia="Calibri" w:hAnsi="Calibri"/>
          <w:sz w:val="22"/>
          <w:szCs w:val="22"/>
          <w:lang w:eastAsia="en-US"/>
        </w:rPr>
      </w:pPr>
      <w:r w:rsidRPr="005A2A1B">
        <w:rPr>
          <w:rFonts w:ascii="Calibri" w:eastAsia="Calibri" w:hAnsi="Calibri"/>
          <w:sz w:val="22"/>
          <w:szCs w:val="22"/>
          <w:lang w:eastAsia="en-US"/>
        </w:rPr>
        <w:t>2019. godina                     2</w:t>
      </w:r>
      <w:r w:rsidR="006D5187">
        <w:rPr>
          <w:rFonts w:ascii="Calibri" w:eastAsia="Calibri" w:hAnsi="Calibri"/>
          <w:sz w:val="22"/>
          <w:szCs w:val="22"/>
          <w:lang w:eastAsia="en-US"/>
        </w:rPr>
        <w:t>77</w:t>
      </w:r>
      <w:r w:rsidRPr="005A2A1B">
        <w:rPr>
          <w:rFonts w:ascii="Calibri" w:eastAsia="Calibri" w:hAnsi="Calibri"/>
          <w:sz w:val="22"/>
          <w:szCs w:val="22"/>
          <w:lang w:eastAsia="en-US"/>
        </w:rPr>
        <w:t>.000,00 kuna</w:t>
      </w:r>
      <w:r w:rsidRPr="005A2A1B">
        <w:rPr>
          <w:rFonts w:ascii="Calibri" w:eastAsia="Calibri" w:hAnsi="Calibri"/>
          <w:sz w:val="22"/>
          <w:szCs w:val="22"/>
          <w:lang w:eastAsia="en-US"/>
        </w:rPr>
        <w:tab/>
      </w:r>
    </w:p>
    <w:p w:rsidR="0018365A" w:rsidRPr="005A2A1B" w:rsidRDefault="0018365A" w:rsidP="0018365A">
      <w:pPr>
        <w:numPr>
          <w:ilvl w:val="0"/>
          <w:numId w:val="11"/>
        </w:numPr>
        <w:rPr>
          <w:rFonts w:ascii="Calibri" w:eastAsia="Calibri" w:hAnsi="Calibri"/>
          <w:sz w:val="22"/>
          <w:szCs w:val="22"/>
          <w:lang w:eastAsia="en-US"/>
        </w:rPr>
      </w:pPr>
      <w:r w:rsidRPr="005A2A1B">
        <w:rPr>
          <w:rFonts w:ascii="Calibri" w:eastAsia="Calibri" w:hAnsi="Calibri"/>
          <w:sz w:val="22"/>
          <w:szCs w:val="22"/>
          <w:lang w:eastAsia="en-US"/>
        </w:rPr>
        <w:t xml:space="preserve">2020. godina               </w:t>
      </w:r>
      <w:r w:rsidRPr="005A2A1B">
        <w:rPr>
          <w:rFonts w:ascii="Calibri" w:eastAsia="Calibri" w:hAnsi="Calibri"/>
          <w:sz w:val="22"/>
          <w:szCs w:val="22"/>
          <w:lang w:eastAsia="en-US"/>
        </w:rPr>
        <w:tab/>
        <w:t xml:space="preserve">            0,00 kuna</w:t>
      </w:r>
    </w:p>
    <w:p w:rsidR="0018365A" w:rsidRPr="005A2A1B" w:rsidRDefault="0018365A" w:rsidP="0018365A">
      <w:pPr>
        <w:numPr>
          <w:ilvl w:val="0"/>
          <w:numId w:val="11"/>
        </w:numPr>
        <w:rPr>
          <w:rFonts w:ascii="Calibri" w:eastAsia="Calibri" w:hAnsi="Calibri"/>
          <w:sz w:val="22"/>
          <w:szCs w:val="22"/>
          <w:lang w:eastAsia="en-US"/>
        </w:rPr>
      </w:pPr>
      <w:r w:rsidRPr="005A2A1B">
        <w:rPr>
          <w:rFonts w:ascii="Calibri" w:eastAsia="Calibri" w:hAnsi="Calibri"/>
          <w:sz w:val="22"/>
          <w:szCs w:val="22"/>
          <w:lang w:eastAsia="en-US"/>
        </w:rPr>
        <w:t>2021. godina                               0,00 kuna</w:t>
      </w:r>
    </w:p>
    <w:p w:rsidR="0018365A" w:rsidRPr="005A2A1B" w:rsidRDefault="0018365A" w:rsidP="0018365A">
      <w:pPr>
        <w:ind w:left="720"/>
        <w:contextualSpacing/>
        <w:rPr>
          <w:rFonts w:ascii="Calibri" w:eastAsia="Calibri" w:hAnsi="Calibri"/>
          <w:sz w:val="22"/>
          <w:szCs w:val="22"/>
          <w:lang w:eastAsia="en-US"/>
        </w:rPr>
      </w:pPr>
    </w:p>
    <w:p w:rsidR="0018365A" w:rsidRPr="005A2A1B" w:rsidRDefault="0018365A" w:rsidP="0018365A">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ovaj kapitalni projekt nisu bila planirana sredstva za 2019. i 2020. godinu. </w:t>
      </w:r>
    </w:p>
    <w:p w:rsidR="0018365A" w:rsidRPr="005A2A1B" w:rsidRDefault="0018365A" w:rsidP="0018365A">
      <w:pPr>
        <w:spacing w:before="240"/>
        <w:contextualSpacing/>
        <w:jc w:val="both"/>
        <w:rPr>
          <w:rFonts w:ascii="Calibri" w:eastAsia="Calibri" w:hAnsi="Calibri"/>
          <w:sz w:val="22"/>
          <w:szCs w:val="22"/>
          <w:lang w:eastAsia="en-US"/>
        </w:rPr>
      </w:pPr>
      <w:r w:rsidRPr="005A2A1B">
        <w:rPr>
          <w:rFonts w:ascii="Calibri" w:eastAsia="Calibri" w:hAnsi="Calibri"/>
          <w:sz w:val="22"/>
          <w:szCs w:val="22"/>
          <w:lang w:eastAsia="en-US"/>
        </w:rPr>
        <w:t>U odnosu na usvojene projekcije za 2019. godinu došlo je do odstupanja budući je, obzirom na postojeće stanje ulaza te potrebu dobivanja veće iskoristive površine, planirana projektna dokumentacija za rekonstrukciju ulaza u zgradu Doma Marinići.</w:t>
      </w:r>
    </w:p>
    <w:p w:rsidR="0018365A" w:rsidRPr="005A2A1B" w:rsidRDefault="0018365A" w:rsidP="0018365A">
      <w:pPr>
        <w:spacing w:before="240"/>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odnosu na prvi plan proračuna za 2019. godinu, dodatno su povećana sredstva potrebna za izradu projektne dokumentacije, a sve u svrhu prijave projekta i omogućavanje EU sufinanciranja za realizaciju istoga. Također, u odnosu na prvi plan proračuna, dodatno je planirana zamjena grijanja u Ustanovi I.M. </w:t>
      </w:r>
      <w:proofErr w:type="spellStart"/>
      <w:r w:rsidRPr="005A2A1B">
        <w:rPr>
          <w:rFonts w:ascii="Calibri" w:eastAsia="Calibri" w:hAnsi="Calibri"/>
          <w:sz w:val="22"/>
          <w:szCs w:val="22"/>
          <w:lang w:eastAsia="en-US"/>
        </w:rPr>
        <w:t>Ronjgov</w:t>
      </w:r>
      <w:proofErr w:type="spellEnd"/>
      <w:r w:rsidRPr="005A2A1B">
        <w:rPr>
          <w:rFonts w:ascii="Calibri" w:eastAsia="Calibri" w:hAnsi="Calibri"/>
          <w:sz w:val="22"/>
          <w:szCs w:val="22"/>
          <w:lang w:eastAsia="en-US"/>
        </w:rPr>
        <w:t xml:space="preserve"> čime će se osigurati grijanje cijelog prostora ustanove, neovisno od grijanja ugostiteljskog prostora.</w:t>
      </w:r>
    </w:p>
    <w:p w:rsidR="0018365A" w:rsidRPr="005A2A1B" w:rsidRDefault="0018365A" w:rsidP="0018365A">
      <w:pPr>
        <w:spacing w:before="240"/>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ovog kapitalnog projekta planirani su rashodi za izradu projekta rekonstrukcije ulaza u Dom </w:t>
      </w:r>
      <w:r w:rsidRPr="006D5187">
        <w:rPr>
          <w:rFonts w:ascii="Calibri" w:eastAsia="Calibri" w:hAnsi="Calibri"/>
          <w:sz w:val="22"/>
          <w:szCs w:val="22"/>
          <w:lang w:eastAsia="en-US"/>
        </w:rPr>
        <w:t>Marinić</w:t>
      </w:r>
      <w:r w:rsidR="006D5187" w:rsidRPr="006D5187">
        <w:rPr>
          <w:rFonts w:ascii="Calibri" w:eastAsia="Calibri" w:hAnsi="Calibri"/>
          <w:sz w:val="22"/>
          <w:szCs w:val="22"/>
          <w:lang w:eastAsia="en-US"/>
        </w:rPr>
        <w:t xml:space="preserve"> (idejni i glavni projekt),</w:t>
      </w:r>
      <w:r w:rsidR="006D5187">
        <w:rPr>
          <w:rFonts w:ascii="Calibri" w:eastAsia="Calibri" w:hAnsi="Calibri"/>
          <w:sz w:val="22"/>
          <w:szCs w:val="22"/>
          <w:lang w:eastAsia="en-US"/>
        </w:rPr>
        <w:t xml:space="preserve"> </w:t>
      </w:r>
      <w:r w:rsidRPr="005A2A1B">
        <w:rPr>
          <w:rFonts w:ascii="Calibri" w:eastAsia="Calibri" w:hAnsi="Calibri"/>
          <w:sz w:val="22"/>
          <w:szCs w:val="22"/>
          <w:lang w:eastAsia="en-US"/>
        </w:rPr>
        <w:t xml:space="preserve">zamjenu sustava grijanja ustanove I.M </w:t>
      </w:r>
      <w:proofErr w:type="spellStart"/>
      <w:r w:rsidRPr="005A2A1B">
        <w:rPr>
          <w:rFonts w:ascii="Calibri" w:eastAsia="Calibri" w:hAnsi="Calibri"/>
          <w:sz w:val="22"/>
          <w:szCs w:val="22"/>
          <w:lang w:eastAsia="en-US"/>
        </w:rPr>
        <w:t>Ronjgov</w:t>
      </w:r>
      <w:proofErr w:type="spellEnd"/>
      <w:r w:rsidRPr="005A2A1B">
        <w:rPr>
          <w:rFonts w:ascii="Calibri" w:eastAsia="Calibri" w:hAnsi="Calibri"/>
          <w:sz w:val="22"/>
          <w:szCs w:val="22"/>
          <w:lang w:eastAsia="en-US"/>
        </w:rPr>
        <w:t xml:space="preserve"> te investicijskog održavanja objekata kulture. </w:t>
      </w:r>
    </w:p>
    <w:p w:rsidR="005A2A1B" w:rsidRPr="005A2A1B" w:rsidRDefault="005A2A1B" w:rsidP="0018365A">
      <w:pPr>
        <w:spacing w:before="240"/>
        <w:contextualSpacing/>
        <w:jc w:val="both"/>
        <w:rPr>
          <w:rFonts w:ascii="Calibri" w:eastAsia="Calibri" w:hAnsi="Calibri"/>
          <w:sz w:val="22"/>
          <w:szCs w:val="22"/>
          <w:lang w:eastAsia="en-US"/>
        </w:rPr>
      </w:pPr>
    </w:p>
    <w:p w:rsidR="0018365A" w:rsidRPr="005A2A1B" w:rsidRDefault="0018365A" w:rsidP="0018365A">
      <w:pPr>
        <w:spacing w:before="240"/>
        <w:contextualSpacing/>
        <w:jc w:val="both"/>
        <w:rPr>
          <w:rFonts w:ascii="Calibri" w:eastAsia="Calibri" w:hAnsi="Calibri"/>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Rekonstrukcija ulaza Doma Marinići  </w:t>
      </w:r>
    </w:p>
    <w:p w:rsidR="0018365A" w:rsidRPr="005A2A1B" w:rsidRDefault="0018365A" w:rsidP="0018365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Gotovost projekta</w:t>
            </w:r>
          </w:p>
        </w:tc>
      </w:tr>
      <w:tr w:rsidR="0018365A" w:rsidRPr="005A2A1B" w:rsidTr="0018365A">
        <w:trPr>
          <w:trHeight w:val="668"/>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Izrada projektne dokumentacije za rekonstrukciju ulaza u zgradu Doma Marinići i ishođenje građevinske dozvole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6D5187" w:rsidP="0018365A">
            <w:pPr>
              <w:jc w:val="both"/>
              <w:rPr>
                <w:rFonts w:ascii="Calibri" w:hAnsi="Calibri"/>
                <w:sz w:val="22"/>
                <w:szCs w:val="22"/>
              </w:rPr>
            </w:pPr>
            <w:r>
              <w:rPr>
                <w:rFonts w:ascii="Calibri" w:hAnsi="Calibri"/>
                <w:sz w:val="22"/>
                <w:szCs w:val="22"/>
              </w:rPr>
              <w:t xml:space="preserve"> 5</w:t>
            </w:r>
            <w:r w:rsidR="0018365A" w:rsidRPr="005A2A1B">
              <w:rPr>
                <w:rFonts w:ascii="Calibri" w:hAnsi="Calibri"/>
                <w:sz w:val="22"/>
                <w:szCs w:val="22"/>
              </w:rPr>
              <w:t>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rPr>
          <w:rFonts w:asciiTheme="minorHAnsi" w:eastAsia="Calibri" w:hAnsiTheme="minorHAnsi"/>
          <w:b/>
          <w:sz w:val="24"/>
          <w:szCs w:val="22"/>
          <w:lang w:eastAsia="en-US"/>
        </w:rPr>
      </w:pPr>
    </w:p>
    <w:p w:rsidR="0018365A" w:rsidRPr="005A2A1B" w:rsidRDefault="0018365A" w:rsidP="0018365A">
      <w:pPr>
        <w:shd w:val="clear" w:color="auto" w:fill="FFFFFF"/>
        <w:rPr>
          <w:rFonts w:asciiTheme="minorHAnsi" w:hAnsiTheme="minorHAnsi"/>
          <w:sz w:val="22"/>
        </w:rPr>
      </w:pPr>
      <w:r w:rsidRPr="005A2A1B">
        <w:rPr>
          <w:rFonts w:asciiTheme="minorHAnsi" w:hAnsiTheme="minorHAnsi"/>
          <w:b/>
          <w:bCs/>
          <w:sz w:val="22"/>
        </w:rPr>
        <w:t>Cilj 2.:</w:t>
      </w:r>
      <w:r w:rsidRPr="005A2A1B">
        <w:rPr>
          <w:rFonts w:asciiTheme="minorHAnsi" w:hAnsiTheme="minorHAnsi"/>
          <w:sz w:val="22"/>
        </w:rPr>
        <w:t xml:space="preserve"> Zamjena sustava grijanja - ustanova </w:t>
      </w:r>
      <w:proofErr w:type="spellStart"/>
      <w:r w:rsidRPr="005A2A1B">
        <w:rPr>
          <w:rFonts w:asciiTheme="minorHAnsi" w:hAnsiTheme="minorHAnsi"/>
          <w:sz w:val="22"/>
        </w:rPr>
        <w:t>I.M.Ronjgov</w:t>
      </w:r>
      <w:proofErr w:type="spellEnd"/>
      <w:r w:rsidRPr="005A2A1B">
        <w:rPr>
          <w:rFonts w:asciiTheme="minorHAnsi" w:hAnsiTheme="minorHAnsi"/>
          <w:sz w:val="22"/>
        </w:rPr>
        <w:t xml:space="preserve"> </w:t>
      </w:r>
    </w:p>
    <w:p w:rsidR="0018365A" w:rsidRPr="005A2A1B" w:rsidRDefault="0018365A" w:rsidP="0018365A">
      <w:pPr>
        <w:shd w:val="clear" w:color="auto" w:fill="FFFFFF"/>
        <w:jc w:val="both"/>
        <w:rPr>
          <w:rFonts w:asciiTheme="minorHAnsi" w:hAnsiTheme="minorHAnsi"/>
          <w:sz w:val="22"/>
        </w:rPr>
      </w:pPr>
    </w:p>
    <w:tbl>
      <w:tblPr>
        <w:tblW w:w="9288" w:type="dxa"/>
        <w:tblCellMar>
          <w:left w:w="0" w:type="dxa"/>
          <w:right w:w="0" w:type="dxa"/>
        </w:tblCellMar>
        <w:tblLook w:val="04A0" w:firstRow="1" w:lastRow="0" w:firstColumn="1" w:lastColumn="0" w:noHBand="0" w:noVBand="1"/>
      </w:tblPr>
      <w:tblGrid>
        <w:gridCol w:w="2802"/>
        <w:gridCol w:w="6486"/>
      </w:tblGrid>
      <w:tr w:rsidR="0018365A" w:rsidRPr="005A2A1B" w:rsidTr="0018365A">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Ugrađen novi odvojeni sustav grijanja za prostor ustanove</w:t>
            </w:r>
          </w:p>
        </w:tc>
      </w:tr>
      <w:tr w:rsidR="0018365A" w:rsidRPr="005A2A1B" w:rsidTr="0018365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Osigurati adekvatno grijanje prostorija</w:t>
            </w:r>
          </w:p>
        </w:tc>
      </w:tr>
      <w:tr w:rsidR="0018365A" w:rsidRPr="005A2A1B" w:rsidTr="0018365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Komplet nabavljena i ugrađena oprema</w:t>
            </w:r>
          </w:p>
        </w:tc>
      </w:tr>
      <w:tr w:rsidR="0018365A" w:rsidRPr="005A2A1B" w:rsidTr="0018365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0</w:t>
            </w:r>
          </w:p>
        </w:tc>
      </w:tr>
      <w:tr w:rsidR="0018365A" w:rsidRPr="005A2A1B" w:rsidTr="0018365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Općina Viškovo</w:t>
            </w:r>
          </w:p>
        </w:tc>
      </w:tr>
      <w:tr w:rsidR="0018365A" w:rsidRPr="005A2A1B" w:rsidTr="0018365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1</w:t>
            </w:r>
          </w:p>
        </w:tc>
      </w:tr>
      <w:tr w:rsidR="0018365A" w:rsidRPr="005A2A1B" w:rsidTr="0018365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0</w:t>
            </w:r>
          </w:p>
        </w:tc>
      </w:tr>
      <w:tr w:rsidR="0018365A" w:rsidRPr="005A2A1B" w:rsidTr="0018365A">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b/>
                <w:bCs/>
                <w:sz w:val="22"/>
              </w:rPr>
            </w:pPr>
            <w:r w:rsidRPr="005A2A1B">
              <w:rPr>
                <w:rFonts w:asciiTheme="minorHAnsi" w:hAnsiTheme="minorHAnsi"/>
                <w:b/>
                <w:bCs/>
                <w:sz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18365A" w:rsidRPr="005A2A1B" w:rsidRDefault="0018365A" w:rsidP="0018365A">
            <w:pPr>
              <w:shd w:val="clear" w:color="auto" w:fill="FFFFFF"/>
              <w:spacing w:line="252" w:lineRule="auto"/>
              <w:jc w:val="both"/>
              <w:rPr>
                <w:rFonts w:asciiTheme="minorHAnsi" w:hAnsiTheme="minorHAnsi"/>
                <w:sz w:val="22"/>
              </w:rPr>
            </w:pPr>
            <w:r w:rsidRPr="005A2A1B">
              <w:rPr>
                <w:rFonts w:asciiTheme="minorHAnsi" w:hAnsiTheme="minorHAnsi"/>
                <w:sz w:val="22"/>
              </w:rPr>
              <w:t>0</w:t>
            </w:r>
          </w:p>
        </w:tc>
      </w:tr>
    </w:tbl>
    <w:p w:rsidR="0018365A" w:rsidRPr="005A2A1B" w:rsidRDefault="0018365A" w:rsidP="0018365A">
      <w:pPr>
        <w:jc w:val="both"/>
        <w:rPr>
          <w:rFonts w:asciiTheme="minorHAnsi" w:hAnsiTheme="minorHAnsi"/>
          <w:i/>
          <w:noProof/>
          <w:sz w:val="24"/>
          <w:szCs w:val="22"/>
        </w:rPr>
      </w:pPr>
    </w:p>
    <w:p w:rsidR="0018365A" w:rsidRPr="005A2A1B" w:rsidRDefault="0018365A" w:rsidP="0018365A">
      <w:pPr>
        <w:jc w:val="both"/>
        <w:rPr>
          <w:rFonts w:ascii="Calibri" w:hAnsi="Calibri"/>
          <w:i/>
          <w:noProof/>
          <w:sz w:val="22"/>
          <w:szCs w:val="22"/>
        </w:rPr>
      </w:pPr>
      <w:r w:rsidRPr="005A2A1B">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18365A" w:rsidRPr="005A2A1B" w:rsidRDefault="0018365A" w:rsidP="0018365A">
      <w:pPr>
        <w:jc w:val="both"/>
        <w:rPr>
          <w:rFonts w:ascii="Calibri" w:hAnsi="Calibri"/>
          <w:sz w:val="22"/>
          <w:szCs w:val="22"/>
        </w:rPr>
      </w:pPr>
      <w:r w:rsidRPr="005A2A1B">
        <w:rPr>
          <w:rFonts w:ascii="Calibri" w:hAnsi="Calibri"/>
          <w:sz w:val="22"/>
          <w:szCs w:val="22"/>
        </w:rPr>
        <w:t>Sukladno sadašnjim mogućnostima, zasada se neće izvoditi nadogradnja zgrade Doma Marinići.</w:t>
      </w:r>
    </w:p>
    <w:p w:rsidR="0018365A" w:rsidRPr="005A2A1B" w:rsidRDefault="0018365A" w:rsidP="0018365A">
      <w:pPr>
        <w:jc w:val="both"/>
        <w:rPr>
          <w:rFonts w:ascii="Calibri" w:hAnsi="Calibri"/>
          <w:b/>
          <w:sz w:val="22"/>
          <w:szCs w:val="22"/>
        </w:rPr>
      </w:pPr>
    </w:p>
    <w:p w:rsidR="005A2A1B" w:rsidRDefault="005A2A1B" w:rsidP="0018365A">
      <w:pPr>
        <w:rPr>
          <w:rFonts w:ascii="Calibri" w:hAnsi="Calibri"/>
          <w:b/>
          <w:sz w:val="22"/>
          <w:szCs w:val="22"/>
        </w:rPr>
      </w:pPr>
    </w:p>
    <w:p w:rsidR="005A0CA1" w:rsidRDefault="005A0CA1" w:rsidP="0018365A">
      <w:pPr>
        <w:rPr>
          <w:rFonts w:ascii="Calibri" w:hAnsi="Calibri"/>
          <w:b/>
          <w:sz w:val="22"/>
          <w:szCs w:val="22"/>
        </w:rPr>
      </w:pPr>
    </w:p>
    <w:p w:rsidR="0018365A" w:rsidRPr="005A2A1B" w:rsidRDefault="0018365A" w:rsidP="0018365A">
      <w:pPr>
        <w:rPr>
          <w:rFonts w:ascii="Calibri" w:hAnsi="Calibri"/>
          <w:b/>
          <w:sz w:val="22"/>
          <w:szCs w:val="22"/>
        </w:rPr>
      </w:pPr>
      <w:r w:rsidRPr="005A2A1B">
        <w:rPr>
          <w:rFonts w:ascii="Calibri" w:hAnsi="Calibri"/>
          <w:b/>
          <w:sz w:val="22"/>
          <w:szCs w:val="22"/>
        </w:rPr>
        <w:lastRenderedPageBreak/>
        <w:t xml:space="preserve">K251025 </w:t>
      </w:r>
      <w:r w:rsidRPr="005A2A1B">
        <w:rPr>
          <w:rFonts w:ascii="Calibri" w:eastAsia="Calibri" w:hAnsi="Calibri"/>
          <w:b/>
          <w:sz w:val="22"/>
          <w:szCs w:val="22"/>
          <w:lang w:eastAsia="en-US"/>
        </w:rPr>
        <w:t>Izgradnja i opremanje Zavičajne kuće zvončara</w:t>
      </w:r>
    </w:p>
    <w:p w:rsidR="0018365A" w:rsidRPr="005A2A1B" w:rsidRDefault="0018365A" w:rsidP="0018365A">
      <w:pPr>
        <w:spacing w:after="200"/>
        <w:contextualSpacing/>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18365A" w:rsidRPr="005A2A1B" w:rsidRDefault="0018365A" w:rsidP="0018365A">
      <w:pPr>
        <w:numPr>
          <w:ilvl w:val="0"/>
          <w:numId w:val="11"/>
        </w:numPr>
        <w:spacing w:after="200"/>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2019. godina            </w:t>
      </w:r>
      <w:r w:rsidR="006D5187">
        <w:rPr>
          <w:rFonts w:ascii="Calibri" w:eastAsia="Calibri" w:hAnsi="Calibri"/>
          <w:sz w:val="22"/>
          <w:szCs w:val="22"/>
          <w:lang w:eastAsia="en-US"/>
        </w:rPr>
        <w:t>935</w:t>
      </w:r>
      <w:r w:rsidRPr="005A2A1B">
        <w:rPr>
          <w:rFonts w:ascii="Calibri" w:eastAsia="Calibri" w:hAnsi="Calibri"/>
          <w:sz w:val="22"/>
          <w:szCs w:val="22"/>
          <w:lang w:eastAsia="en-US"/>
        </w:rPr>
        <w:t>.500,00 kuna</w:t>
      </w:r>
    </w:p>
    <w:p w:rsidR="0018365A" w:rsidRPr="005A2A1B" w:rsidRDefault="0018365A" w:rsidP="0018365A">
      <w:pPr>
        <w:numPr>
          <w:ilvl w:val="0"/>
          <w:numId w:val="11"/>
        </w:numPr>
        <w:spacing w:after="200"/>
        <w:contextualSpacing/>
        <w:rPr>
          <w:rFonts w:ascii="Calibri" w:eastAsia="Calibri" w:hAnsi="Calibri"/>
          <w:sz w:val="22"/>
          <w:szCs w:val="22"/>
          <w:lang w:eastAsia="en-US"/>
        </w:rPr>
      </w:pPr>
      <w:r w:rsidRPr="005A2A1B">
        <w:rPr>
          <w:rFonts w:ascii="Calibri" w:eastAsia="Calibri" w:hAnsi="Calibri"/>
          <w:sz w:val="22"/>
          <w:szCs w:val="22"/>
          <w:lang w:eastAsia="en-US"/>
        </w:rPr>
        <w:t>2020. godina         4.700.000,00 kuna</w:t>
      </w:r>
    </w:p>
    <w:p w:rsidR="0018365A" w:rsidRPr="005A2A1B" w:rsidRDefault="0018365A" w:rsidP="0018365A">
      <w:pPr>
        <w:numPr>
          <w:ilvl w:val="0"/>
          <w:numId w:val="11"/>
        </w:numPr>
        <w:spacing w:after="200"/>
        <w:contextualSpacing/>
        <w:rPr>
          <w:rFonts w:ascii="Calibri" w:eastAsia="Calibri" w:hAnsi="Calibri"/>
          <w:sz w:val="22"/>
          <w:szCs w:val="22"/>
          <w:lang w:eastAsia="en-US"/>
        </w:rPr>
      </w:pPr>
      <w:r w:rsidRPr="005A2A1B">
        <w:rPr>
          <w:rFonts w:ascii="Calibri" w:eastAsia="Calibri" w:hAnsi="Calibri"/>
          <w:sz w:val="22"/>
          <w:szCs w:val="22"/>
          <w:lang w:eastAsia="en-US"/>
        </w:rPr>
        <w:t>2021. godina         5.000.000,00 kuna</w:t>
      </w:r>
    </w:p>
    <w:p w:rsidR="0018365A" w:rsidRPr="005A2A1B" w:rsidRDefault="0018365A" w:rsidP="0018365A">
      <w:pPr>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ovaj kapitalni projekt nisu bila planirana sredstva. </w:t>
      </w:r>
      <w:r w:rsidRPr="005A2A1B">
        <w:rPr>
          <w:rFonts w:ascii="Calibri" w:hAnsi="Calibri"/>
          <w:sz w:val="22"/>
          <w:szCs w:val="22"/>
        </w:rPr>
        <w:tab/>
        <w:t xml:space="preserve">Do odstupanja u planiranim </w:t>
      </w:r>
      <w:proofErr w:type="spellStart"/>
      <w:r w:rsidRPr="005A2A1B">
        <w:rPr>
          <w:rFonts w:ascii="Calibri" w:hAnsi="Calibri"/>
          <w:sz w:val="22"/>
          <w:szCs w:val="22"/>
        </w:rPr>
        <w:t>prokcijama</w:t>
      </w:r>
      <w:proofErr w:type="spellEnd"/>
      <w:r w:rsidRPr="005A2A1B">
        <w:rPr>
          <w:rFonts w:ascii="Calibri" w:hAnsi="Calibri"/>
          <w:sz w:val="22"/>
          <w:szCs w:val="22"/>
        </w:rPr>
        <w:t xml:space="preserve"> došlo  obzirom na planirano raspisivanje natječaja Urbane Aglomeracije Rijeka tijekom 2019. godine, a u sklopu kojeg je planirano i sufinanciranje projekta Zavičajne kuće zvončara u </w:t>
      </w:r>
      <w:proofErr w:type="spellStart"/>
      <w:r w:rsidRPr="005A2A1B">
        <w:rPr>
          <w:rFonts w:ascii="Calibri" w:hAnsi="Calibri"/>
          <w:sz w:val="22"/>
          <w:szCs w:val="22"/>
        </w:rPr>
        <w:t>Viškovu</w:t>
      </w:r>
      <w:proofErr w:type="spellEnd"/>
      <w:r w:rsidRPr="005A2A1B">
        <w:rPr>
          <w:rFonts w:ascii="Calibri" w:hAnsi="Calibri"/>
          <w:sz w:val="22"/>
          <w:szCs w:val="22"/>
        </w:rPr>
        <w:t>, planirana su sredstva za vlastito učešće u financiranju projekta izgradnje.</w:t>
      </w:r>
      <w:r w:rsidRPr="005A2A1B">
        <w:rPr>
          <w:rFonts w:ascii="Calibri" w:eastAsia="Calibri" w:hAnsi="Calibri"/>
          <w:sz w:val="22"/>
          <w:szCs w:val="22"/>
          <w:lang w:eastAsia="en-US"/>
        </w:rPr>
        <w:t xml:space="preserve">  Do odstupanja u ovom dokumentu u odnosu na usvojeni došlo je budući je </w:t>
      </w:r>
      <w:r w:rsidRPr="005A2A1B">
        <w:rPr>
          <w:rFonts w:ascii="Calibri" w:hAnsi="Calibri"/>
          <w:sz w:val="22"/>
          <w:szCs w:val="22"/>
        </w:rPr>
        <w:t xml:space="preserve">tijekom 2018. godine započela je izrada projektne dokumentacije izvedbenog projekta prezentacijskog koncepta Zavičajne kuće zvončara, koja  realizacija izrade projektne dokumentacije traje  u 2019. godine te su iz navedenog rashodi za izradu projektne dokumentacije  planirani ovim dokumentom .  Nadalje ovim dokumentom planirani su za troškovi  priključenja objekta Zavičajne kuće zvončara na NN mrežu te rashodi vezani uz pripremu </w:t>
      </w:r>
      <w:r w:rsidR="006D5187" w:rsidRPr="006D5187">
        <w:rPr>
          <w:rFonts w:ascii="Calibri" w:hAnsi="Calibri"/>
          <w:sz w:val="22"/>
          <w:szCs w:val="22"/>
        </w:rPr>
        <w:t xml:space="preserve">dokumentacije </w:t>
      </w:r>
      <w:r w:rsidRPr="005A2A1B">
        <w:rPr>
          <w:rFonts w:ascii="Calibri" w:hAnsi="Calibri"/>
          <w:sz w:val="22"/>
          <w:szCs w:val="22"/>
        </w:rPr>
        <w:t xml:space="preserve">za prijavu na natječaje.  </w:t>
      </w:r>
    </w:p>
    <w:p w:rsidR="0018365A" w:rsidRPr="005A2A1B" w:rsidRDefault="0018365A" w:rsidP="0018365A">
      <w:pPr>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ovog kapitalnog projekta planirani su rashodi  za izradu projektne dokumentacije, priključenje objekta na NN mrežu i rashodi  vezani za prijave ne natječaje te  izgradnju i opremanje Zavičajne kuće zvončara.  </w:t>
      </w:r>
    </w:p>
    <w:p w:rsidR="0018365A" w:rsidRPr="005A2A1B" w:rsidRDefault="0018365A" w:rsidP="0018365A">
      <w:pPr>
        <w:jc w:val="both"/>
        <w:rPr>
          <w:rFonts w:ascii="Calibri" w:eastAsia="Calibri" w:hAnsi="Calibri"/>
          <w:b/>
          <w:sz w:val="22"/>
          <w:szCs w:val="22"/>
          <w:lang w:eastAsia="en-US"/>
        </w:rPr>
      </w:pPr>
    </w:p>
    <w:p w:rsidR="0018365A" w:rsidRPr="005A2A1B" w:rsidRDefault="0018365A" w:rsidP="0018365A">
      <w:pPr>
        <w:spacing w:after="200"/>
        <w:contextualSpacing/>
        <w:jc w:val="both"/>
        <w:rPr>
          <w:rFonts w:ascii="Calibri" w:eastAsia="Calibri" w:hAnsi="Calibri"/>
          <w:sz w:val="22"/>
          <w:szCs w:val="22"/>
          <w:lang w:eastAsia="en-US"/>
        </w:rPr>
      </w:pPr>
      <w:r w:rsidRPr="005A2A1B">
        <w:rPr>
          <w:rFonts w:ascii="Calibri" w:eastAsia="Calibri" w:hAnsi="Calibri"/>
          <w:b/>
          <w:sz w:val="22"/>
          <w:szCs w:val="22"/>
          <w:lang w:eastAsia="en-US"/>
        </w:rPr>
        <w:t xml:space="preserve">Cilj 1.: </w:t>
      </w:r>
      <w:r w:rsidRPr="005A2A1B">
        <w:rPr>
          <w:rFonts w:ascii="Calibri" w:eastAsia="Calibri" w:hAnsi="Calibri"/>
          <w:sz w:val="22"/>
          <w:szCs w:val="22"/>
          <w:lang w:eastAsia="en-US"/>
        </w:rPr>
        <w:t xml:space="preserve">Izrada izvedbenog projekta prezentacijskog koncepta Zavičajne kuće zvončara </w:t>
      </w:r>
    </w:p>
    <w:p w:rsidR="0018365A" w:rsidRPr="005A2A1B" w:rsidRDefault="0018365A" w:rsidP="0018365A">
      <w:pPr>
        <w:spacing w:after="200"/>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Izrada prezentacijskog koncepta Zavičajne kuće zvončara </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jc w:val="both"/>
              <w:rPr>
                <w:rFonts w:ascii="Calibri" w:eastAsia="Calibri" w:hAnsi="Calibri"/>
                <w:sz w:val="22"/>
                <w:szCs w:val="22"/>
                <w:lang w:eastAsia="en-US"/>
              </w:rPr>
            </w:pPr>
            <w:r w:rsidRPr="005A2A1B">
              <w:rPr>
                <w:rFonts w:ascii="Calibri" w:eastAsia="Calibri" w:hAnsi="Calibri"/>
                <w:sz w:val="22"/>
                <w:szCs w:val="22"/>
                <w:lang w:eastAsia="en-US"/>
              </w:rPr>
              <w:t>Postizanje novog multifunkcionalnog prostora za prezentaciju zaštićene kulturne nematerijalne  baštine i višenamjenskih društvenih prostora, proširenje turističke ponude</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80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noProof/>
          <w:sz w:val="22"/>
          <w:szCs w:val="22"/>
          <w:lang w:eastAsia="en-US"/>
        </w:rPr>
      </w:pPr>
    </w:p>
    <w:p w:rsidR="0018365A" w:rsidRPr="005A2A1B" w:rsidRDefault="0018365A" w:rsidP="0018365A">
      <w:pPr>
        <w:jc w:val="both"/>
        <w:rPr>
          <w:rFonts w:ascii="Calibri" w:eastAsia="Calibri" w:hAnsi="Calibri"/>
          <w:sz w:val="22"/>
          <w:szCs w:val="22"/>
          <w:lang w:eastAsia="en-US"/>
        </w:rPr>
      </w:pPr>
      <w:r w:rsidRPr="005A2A1B">
        <w:rPr>
          <w:rFonts w:ascii="Calibri" w:eastAsia="Calibri" w:hAnsi="Calibri"/>
          <w:b/>
          <w:sz w:val="22"/>
          <w:szCs w:val="22"/>
          <w:lang w:eastAsia="en-US"/>
        </w:rPr>
        <w:t>Cilj 2.:</w:t>
      </w:r>
      <w:r w:rsidRPr="005A2A1B">
        <w:rPr>
          <w:rFonts w:ascii="Calibri" w:eastAsia="Calibri" w:hAnsi="Calibri"/>
          <w:sz w:val="22"/>
          <w:szCs w:val="22"/>
          <w:lang w:eastAsia="en-US"/>
        </w:rPr>
        <w:t xml:space="preserve"> izrada dokumentacije potrebne za prijavu na Natječaj</w:t>
      </w:r>
    </w:p>
    <w:p w:rsidR="0018365A" w:rsidRPr="005A2A1B" w:rsidRDefault="0018365A" w:rsidP="0018365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rPr>
                <w:rFonts w:ascii="Calibri" w:eastAsia="Calibri" w:hAnsi="Calibri"/>
                <w:sz w:val="22"/>
                <w:szCs w:val="22"/>
                <w:lang w:eastAsia="en-US"/>
              </w:rPr>
            </w:pPr>
            <w:r w:rsidRPr="005A2A1B">
              <w:rPr>
                <w:rFonts w:ascii="Calibri" w:eastAsia="Calibri" w:hAnsi="Calibri"/>
                <w:sz w:val="22"/>
                <w:szCs w:val="22"/>
                <w:lang w:eastAsia="en-US"/>
              </w:rPr>
              <w:t>Izrađena projektna dokumentacija te prihvaćanje iste za sufinanciranje</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Uspješna prijava projekta na natječaj</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Default="0018365A" w:rsidP="0018365A">
      <w:pPr>
        <w:jc w:val="both"/>
        <w:rPr>
          <w:rFonts w:ascii="Calibri" w:eastAsia="Calibri" w:hAnsi="Calibri"/>
          <w:b/>
          <w:sz w:val="22"/>
          <w:szCs w:val="22"/>
          <w:lang w:eastAsia="en-US"/>
        </w:rPr>
      </w:pPr>
    </w:p>
    <w:p w:rsidR="005A0CA1" w:rsidRDefault="005A0CA1" w:rsidP="0018365A">
      <w:pPr>
        <w:jc w:val="both"/>
        <w:rPr>
          <w:rFonts w:ascii="Calibri" w:eastAsia="Calibri" w:hAnsi="Calibri"/>
          <w:b/>
          <w:sz w:val="22"/>
          <w:szCs w:val="22"/>
          <w:lang w:eastAsia="en-US"/>
        </w:rPr>
      </w:pPr>
    </w:p>
    <w:p w:rsidR="005A0CA1" w:rsidRDefault="005A0CA1" w:rsidP="0018365A">
      <w:pPr>
        <w:jc w:val="both"/>
        <w:rPr>
          <w:rFonts w:ascii="Calibri" w:eastAsia="Calibri" w:hAnsi="Calibri"/>
          <w:b/>
          <w:sz w:val="22"/>
          <w:szCs w:val="22"/>
          <w:lang w:eastAsia="en-US"/>
        </w:rPr>
      </w:pPr>
    </w:p>
    <w:p w:rsidR="005A0CA1" w:rsidRDefault="005A0CA1" w:rsidP="0018365A">
      <w:pPr>
        <w:jc w:val="both"/>
        <w:rPr>
          <w:rFonts w:ascii="Calibri" w:eastAsia="Calibri" w:hAnsi="Calibri"/>
          <w:b/>
          <w:sz w:val="22"/>
          <w:szCs w:val="22"/>
          <w:lang w:eastAsia="en-US"/>
        </w:rPr>
      </w:pPr>
    </w:p>
    <w:p w:rsidR="005A0CA1" w:rsidRPr="005A2A1B" w:rsidRDefault="005A0CA1" w:rsidP="0018365A">
      <w:pPr>
        <w:jc w:val="both"/>
        <w:rPr>
          <w:rFonts w:ascii="Calibri" w:eastAsia="Calibri" w:hAnsi="Calibri"/>
          <w:b/>
          <w:sz w:val="22"/>
          <w:szCs w:val="22"/>
          <w:lang w:eastAsia="en-US"/>
        </w:rPr>
      </w:pPr>
    </w:p>
    <w:p w:rsidR="0018365A" w:rsidRPr="005A2A1B" w:rsidRDefault="0018365A" w:rsidP="0018365A">
      <w:pPr>
        <w:jc w:val="both"/>
        <w:rPr>
          <w:rFonts w:ascii="Calibri" w:eastAsia="Calibri" w:hAnsi="Calibri"/>
          <w:sz w:val="22"/>
          <w:szCs w:val="22"/>
          <w:lang w:eastAsia="en-US"/>
        </w:rPr>
      </w:pPr>
      <w:r w:rsidRPr="005A2A1B">
        <w:rPr>
          <w:rFonts w:ascii="Calibri" w:eastAsia="Calibri" w:hAnsi="Calibri"/>
          <w:b/>
          <w:sz w:val="22"/>
          <w:szCs w:val="22"/>
          <w:lang w:eastAsia="en-US"/>
        </w:rPr>
        <w:lastRenderedPageBreak/>
        <w:t>Cilj 3.:</w:t>
      </w:r>
      <w:r w:rsidRPr="005A2A1B">
        <w:rPr>
          <w:rFonts w:ascii="Calibri" w:eastAsia="Calibri" w:hAnsi="Calibri"/>
          <w:sz w:val="22"/>
          <w:szCs w:val="22"/>
          <w:lang w:eastAsia="en-US"/>
        </w:rPr>
        <w:t xml:space="preserve"> izgradnja i opremanje Zavičajne kuće zvončara</w:t>
      </w:r>
    </w:p>
    <w:p w:rsidR="0018365A" w:rsidRPr="005A2A1B" w:rsidRDefault="0018365A" w:rsidP="0018365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Dovršetak izgradnje i opremanja Zavičajne kuće zvončara</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Postizanje dostatnog prostora za stvarne potrebe u kulturi</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35</w:t>
            </w:r>
          </w:p>
        </w:tc>
      </w:tr>
      <w:tr w:rsidR="0018365A" w:rsidRPr="005A2A1B" w:rsidTr="0018365A">
        <w:tc>
          <w:tcPr>
            <w:tcW w:w="288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49</w:t>
            </w:r>
          </w:p>
        </w:tc>
      </w:tr>
    </w:tbl>
    <w:p w:rsidR="0018365A" w:rsidRPr="005A2A1B" w:rsidRDefault="0018365A" w:rsidP="0018365A">
      <w:pPr>
        <w:spacing w:before="240"/>
        <w:jc w:val="both"/>
        <w:rPr>
          <w:rFonts w:ascii="Calibri" w:hAnsi="Calibri"/>
          <w:i/>
          <w:noProof/>
          <w:sz w:val="22"/>
          <w:szCs w:val="22"/>
        </w:rPr>
      </w:pPr>
      <w:r w:rsidRPr="005A2A1B">
        <w:rPr>
          <w:rFonts w:ascii="Calibri" w:hAnsi="Calibri"/>
          <w:i/>
          <w:noProof/>
          <w:sz w:val="22"/>
          <w:szCs w:val="22"/>
        </w:rPr>
        <w:t xml:space="preserve">Izvještaj o postignutim ciljevima i rezultatima programa temeljenim na pokazateljima uspješnosti iz nadležnosti proračunskog korisnika u prethodnoj godini </w:t>
      </w:r>
    </w:p>
    <w:p w:rsidR="0018365A" w:rsidRPr="005A2A1B" w:rsidRDefault="0018365A" w:rsidP="0018365A">
      <w:pPr>
        <w:spacing w:after="200"/>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2018. godini proveden je postupak javne nabave i započela je izrada izvedbenog projekta muzejskog koncepta Zavičajne kuće zvončara i Parka skulptura. </w:t>
      </w:r>
    </w:p>
    <w:p w:rsidR="0018365A" w:rsidRPr="005A2A1B" w:rsidRDefault="0018365A" w:rsidP="0018365A">
      <w:pPr>
        <w:spacing w:after="200"/>
        <w:contextualSpacing/>
        <w:jc w:val="both"/>
        <w:rPr>
          <w:rFonts w:ascii="Calibri" w:eastAsia="Calibri" w:hAnsi="Calibri"/>
          <w:sz w:val="22"/>
          <w:szCs w:val="22"/>
          <w:lang w:eastAsia="en-US"/>
        </w:rPr>
      </w:pPr>
    </w:p>
    <w:p w:rsidR="0018365A" w:rsidRPr="005A2A1B" w:rsidRDefault="0018365A" w:rsidP="0018365A">
      <w:pPr>
        <w:spacing w:line="360" w:lineRule="auto"/>
        <w:jc w:val="both"/>
        <w:rPr>
          <w:rFonts w:ascii="Calibri" w:hAnsi="Calibri"/>
          <w:b/>
          <w:sz w:val="22"/>
          <w:szCs w:val="22"/>
        </w:rPr>
      </w:pPr>
      <w:r w:rsidRPr="005A2A1B">
        <w:rPr>
          <w:rFonts w:ascii="Calibri" w:hAnsi="Calibri"/>
          <w:b/>
          <w:sz w:val="22"/>
          <w:szCs w:val="22"/>
        </w:rPr>
        <w:t>A251001 Potpore javnim ustanovama u kulturi</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60.000,00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60.000,00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60.000,00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 Općine Viškovo za 2018.g. nije sadržavao ovu aktivnost, no  s obzirom da se uvidjela potreba za osiguranjem sredstava za rad ustanova u kulturi ovim se Izmjenama i dopunama Proračuna Općine Viškovo za 2018.g. uvrštava u Proračun dodatnih 60.000,00 kuna za provođenje aktivnosti javnih ustanova u kulturi.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 U sklopu ove aktivnosti planirani su rashodi vezani uz sufinanciranje prihvaćenih programa i projekata proračunskim korisnicima drugih proračuna.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Razvijanje dobrih navika mještana i djece u području kulture, književnosti i glazbe</w:t>
      </w:r>
    </w:p>
    <w:p w:rsidR="0018365A" w:rsidRPr="005A2A1B" w:rsidRDefault="0018365A" w:rsidP="0018365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ostvarenih planiranih programa i projekata</w:t>
            </w:r>
          </w:p>
        </w:tc>
      </w:tr>
      <w:tr w:rsidR="0018365A" w:rsidRPr="005A2A1B" w:rsidTr="0018365A">
        <w:trPr>
          <w:trHeight w:val="1165"/>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proračunski korisnici drugih proračuna</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Ustanova Ivan </w:t>
      </w:r>
      <w:proofErr w:type="spellStart"/>
      <w:r w:rsidRPr="005A2A1B">
        <w:rPr>
          <w:rFonts w:ascii="Calibri" w:hAnsi="Calibri"/>
          <w:sz w:val="22"/>
          <w:szCs w:val="22"/>
        </w:rPr>
        <w:t>Matetić</w:t>
      </w:r>
      <w:proofErr w:type="spellEnd"/>
      <w:r w:rsidRPr="005A2A1B">
        <w:rPr>
          <w:rFonts w:ascii="Calibri" w:hAnsi="Calibri"/>
          <w:sz w:val="22"/>
          <w:szCs w:val="22"/>
        </w:rPr>
        <w:t xml:space="preserve"> </w:t>
      </w:r>
      <w:proofErr w:type="spellStart"/>
      <w:r w:rsidRPr="005A2A1B">
        <w:rPr>
          <w:rFonts w:ascii="Calibri" w:hAnsi="Calibri"/>
          <w:sz w:val="22"/>
          <w:szCs w:val="22"/>
        </w:rPr>
        <w:t>Ronjgov</w:t>
      </w:r>
      <w:proofErr w:type="spellEnd"/>
      <w:r w:rsidRPr="005A2A1B">
        <w:rPr>
          <w:rFonts w:ascii="Calibri" w:hAnsi="Calibri"/>
          <w:sz w:val="22"/>
          <w:szCs w:val="22"/>
        </w:rPr>
        <w:t xml:space="preserve"> u protekloj je godini izvršila sve planirane programe i projekte. Organizirane su radionice, književne večeri, glazbene radionice, promocije knjiga koje je pratio veliki broj posjetitelja.</w:t>
      </w:r>
    </w:p>
    <w:p w:rsidR="0018365A" w:rsidRPr="005A2A1B" w:rsidRDefault="0018365A" w:rsidP="0018365A">
      <w:pPr>
        <w:spacing w:line="360" w:lineRule="auto"/>
        <w:jc w:val="both"/>
        <w:rPr>
          <w:rFonts w:ascii="Calibri" w:hAnsi="Calibri"/>
          <w:b/>
          <w:sz w:val="22"/>
          <w:szCs w:val="22"/>
        </w:rPr>
      </w:pPr>
    </w:p>
    <w:p w:rsidR="0018365A" w:rsidRPr="005A2A1B" w:rsidRDefault="0018365A" w:rsidP="0018365A">
      <w:pPr>
        <w:spacing w:line="360" w:lineRule="auto"/>
        <w:jc w:val="both"/>
        <w:rPr>
          <w:rFonts w:ascii="Calibri" w:hAnsi="Calibri"/>
          <w:b/>
          <w:sz w:val="22"/>
          <w:szCs w:val="22"/>
        </w:rPr>
      </w:pPr>
      <w:r w:rsidRPr="005A2A1B">
        <w:rPr>
          <w:rFonts w:ascii="Calibri" w:hAnsi="Calibri"/>
          <w:b/>
          <w:sz w:val="22"/>
          <w:szCs w:val="22"/>
        </w:rPr>
        <w:lastRenderedPageBreak/>
        <w:t>A251019 Potpore udrugama u kulturi</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375.000,00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320.000,00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320.000,00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320.000,00 kuna za 2019. i 2020. godinu. Do odstupanja u planiranim iznosima u odnosu na usvojene projekcije dolazi zbog osiguravanja dodatnih sredstava za potrebe tekućih donacija udruga u kulturi.</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sufinanciranje programa i projekata udruga iz područja kulture.</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Razvijanje dobrih navika mještana i djece u području kulture, književnosti i glazbe i promocija Općine</w:t>
      </w:r>
    </w:p>
    <w:p w:rsidR="0018365A" w:rsidRPr="005A2A1B" w:rsidRDefault="0018365A" w:rsidP="0018365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ostvarenih planiranih programa i projekata</w:t>
            </w:r>
          </w:p>
        </w:tc>
      </w:tr>
      <w:tr w:rsidR="0018365A" w:rsidRPr="005A2A1B" w:rsidTr="0018365A">
        <w:trPr>
          <w:trHeight w:val="1165"/>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Ustanove i udruge iz područja kulture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18365A" w:rsidRPr="005A2A1B" w:rsidRDefault="0018365A" w:rsidP="0018365A">
      <w:pPr>
        <w:jc w:val="both"/>
        <w:rPr>
          <w:rFonts w:ascii="Calibri" w:hAnsi="Calibri"/>
          <w:sz w:val="22"/>
          <w:szCs w:val="22"/>
        </w:rPr>
      </w:pPr>
    </w:p>
    <w:p w:rsidR="0018365A" w:rsidRPr="005A2A1B" w:rsidRDefault="0018365A" w:rsidP="0018365A">
      <w:pPr>
        <w:spacing w:line="360" w:lineRule="auto"/>
        <w:jc w:val="both"/>
        <w:rPr>
          <w:rFonts w:ascii="Calibri" w:hAnsi="Calibri"/>
          <w:b/>
          <w:sz w:val="22"/>
          <w:szCs w:val="22"/>
        </w:rPr>
      </w:pPr>
      <w:r w:rsidRPr="005A2A1B">
        <w:rPr>
          <w:rFonts w:ascii="Calibri" w:hAnsi="Calibri"/>
          <w:b/>
          <w:sz w:val="22"/>
          <w:szCs w:val="22"/>
        </w:rPr>
        <w:t>A251020 Potpore vjerskim zajednicama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65.000,00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30.000,00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30.000,00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 Općine Viškovo za 2018.g. nije sadržavao ovu aktivnost, no  s obzirom da se uvidjela potreba za osiguranjem sredstava za programe vjerskih zajednica, 1. Izmjenama i dopunama Proračuna za 2018.g. uvrštava se navedena aktivnost u isti. Do odstupanja u planiranim iznosima u odnosu na usvojene projekcije dolazi zbog osiguravanja dodatnih sredstava za financiranje planiranih aktivnosti vjerskih zajednica.</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 U sklopu ove aktivnosti planirani su rashodi vezani uz tekuće donacije vjerskim zajednicama.</w:t>
      </w:r>
    </w:p>
    <w:p w:rsidR="0018365A" w:rsidRDefault="0018365A" w:rsidP="0018365A">
      <w:pPr>
        <w:jc w:val="both"/>
        <w:rPr>
          <w:rFonts w:ascii="Calibri" w:hAnsi="Calibri"/>
          <w:sz w:val="22"/>
          <w:szCs w:val="22"/>
        </w:rPr>
      </w:pPr>
    </w:p>
    <w:p w:rsidR="005A0CA1" w:rsidRDefault="005A0CA1" w:rsidP="0018365A">
      <w:pPr>
        <w:jc w:val="both"/>
        <w:rPr>
          <w:rFonts w:ascii="Calibri" w:hAnsi="Calibri"/>
          <w:sz w:val="22"/>
          <w:szCs w:val="22"/>
        </w:rPr>
      </w:pPr>
    </w:p>
    <w:p w:rsidR="005A0CA1" w:rsidRPr="005A2A1B" w:rsidRDefault="005A0CA1"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lastRenderedPageBreak/>
        <w:t xml:space="preserve">Cilj: </w:t>
      </w:r>
      <w:r w:rsidRPr="005A2A1B">
        <w:rPr>
          <w:rFonts w:ascii="Calibri" w:hAnsi="Calibri"/>
          <w:sz w:val="22"/>
          <w:szCs w:val="22"/>
        </w:rPr>
        <w:t>Tekuće donacije vjerskim zajednicama</w:t>
      </w:r>
    </w:p>
    <w:p w:rsidR="0018365A" w:rsidRPr="005A2A1B" w:rsidRDefault="0018365A" w:rsidP="0018365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Realizacija programa vjerskih zajednica</w:t>
            </w:r>
          </w:p>
        </w:tc>
      </w:tr>
      <w:tr w:rsidR="0018365A" w:rsidRPr="005A2A1B" w:rsidTr="0018365A">
        <w:trPr>
          <w:trHeight w:val="617"/>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Isplatom tekuće donacije daje se potpora razvoju vjerskih zajednica na području Općine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Svi planirani programi vjerskih zajednica u prethodnom periodu uspješno su realizirani.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4.     Ishodište i pokazatelji na kojima se zasnivaju izračuni i ocjene potrebnih sredstava za  provođenje programa</w:t>
      </w:r>
    </w:p>
    <w:p w:rsidR="0018365A" w:rsidRPr="005A2A1B" w:rsidRDefault="0018365A" w:rsidP="0018365A">
      <w:pPr>
        <w:jc w:val="both"/>
        <w:rPr>
          <w:rFonts w:ascii="Calibri" w:hAnsi="Calibri"/>
          <w:sz w:val="12"/>
          <w:szCs w:val="12"/>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ponudi programa.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pStyle w:val="Odlomakpopisa"/>
        <w:numPr>
          <w:ilvl w:val="0"/>
          <w:numId w:val="44"/>
        </w:numPr>
        <w:spacing w:after="0" w:line="240" w:lineRule="auto"/>
        <w:jc w:val="both"/>
      </w:pPr>
      <w:r w:rsidRPr="005A2A1B">
        <w:t>općih pr</w:t>
      </w:r>
      <w:r w:rsidR="006D5187">
        <w:t>ihoda i primitaka u iznosu od 79</w:t>
      </w:r>
      <w:r w:rsidRPr="005A2A1B">
        <w:t>7.000,00 kuna</w:t>
      </w:r>
      <w:r w:rsidR="006D5187">
        <w:t xml:space="preserve"> </w:t>
      </w:r>
    </w:p>
    <w:p w:rsidR="0018365A" w:rsidRPr="005A2A1B" w:rsidRDefault="0018365A" w:rsidP="0018365A">
      <w:pPr>
        <w:numPr>
          <w:ilvl w:val="0"/>
          <w:numId w:val="4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ostalih prihoda za posebne namjene  u iznosu od </w:t>
      </w:r>
      <w:r w:rsidR="006D5187">
        <w:rPr>
          <w:rFonts w:ascii="Calibri" w:eastAsia="Calibri" w:hAnsi="Calibri"/>
          <w:sz w:val="22"/>
          <w:szCs w:val="22"/>
          <w:lang w:eastAsia="en-US"/>
        </w:rPr>
        <w:t>815</w:t>
      </w:r>
      <w:r w:rsidRPr="005A2A1B">
        <w:rPr>
          <w:rFonts w:ascii="Calibri" w:eastAsia="Calibri" w:hAnsi="Calibri"/>
          <w:sz w:val="22"/>
          <w:szCs w:val="22"/>
          <w:lang w:eastAsia="en-US"/>
        </w:rPr>
        <w:t>.500,00 kuna</w:t>
      </w:r>
    </w:p>
    <w:p w:rsidR="0018365A" w:rsidRPr="005A2A1B" w:rsidRDefault="0018365A" w:rsidP="0018365A">
      <w:pPr>
        <w:numPr>
          <w:ilvl w:val="0"/>
          <w:numId w:val="4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ostalih pomoći u iznosu od 100.000,00 kuna</w:t>
      </w:r>
    </w:p>
    <w:p w:rsidR="006D5187" w:rsidRDefault="006D5187" w:rsidP="0018365A">
      <w:pPr>
        <w:jc w:val="both"/>
        <w:rPr>
          <w:rFonts w:ascii="Calibri" w:hAnsi="Calibri"/>
          <w:b/>
          <w:sz w:val="22"/>
          <w:szCs w:val="22"/>
        </w:rPr>
      </w:pPr>
    </w:p>
    <w:p w:rsidR="006D5187" w:rsidRDefault="006D5187" w:rsidP="0018365A">
      <w:pPr>
        <w:jc w:val="both"/>
        <w:rPr>
          <w:rFonts w:ascii="Calibri" w:hAnsi="Calibri"/>
          <w:b/>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PROGRAM 2006: JAVNE  POTREBE U SPORTU, REKREACIJI I TEHNIČKOJ KULTURI</w:t>
      </w: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1.</w:t>
      </w:r>
      <w:r w:rsidRPr="005A2A1B">
        <w:rPr>
          <w:rFonts w:ascii="Calibri" w:hAnsi="Calibri"/>
          <w:b/>
          <w:i/>
          <w:sz w:val="22"/>
          <w:szCs w:val="22"/>
        </w:rPr>
        <w:tab/>
        <w:t>Zakonska osnova:</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125/08.,36/09., 150/11., 144/12., 19/13., 137/15. i 123/17.)</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sportu  („Narodne novine“ broj: 71/06, 150/08, 124/10, 124/11, 86/12, 94/13., 85/15. i 19/16.)</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gradnji („Narodne novine“ broj: 153/13., 20/17., 39/19.)</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prostornom uređenju („Narodne novine“ broj: 153/13., 65/17., 114/18., 39/19.)</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2.</w:t>
      </w:r>
      <w:r w:rsidRPr="005A2A1B">
        <w:rPr>
          <w:rFonts w:ascii="Calibri" w:hAnsi="Calibri"/>
          <w:b/>
          <w:i/>
          <w:sz w:val="22"/>
          <w:szCs w:val="22"/>
        </w:rPr>
        <w:tab/>
        <w:t>Opis programa:</w:t>
      </w:r>
    </w:p>
    <w:p w:rsidR="0018365A" w:rsidRPr="005A2A1B" w:rsidRDefault="0018365A" w:rsidP="0018365A">
      <w:pPr>
        <w:ind w:left="993" w:hanging="284"/>
        <w:jc w:val="both"/>
        <w:rPr>
          <w:rFonts w:ascii="Calibri" w:hAnsi="Calibri"/>
          <w:sz w:val="22"/>
          <w:szCs w:val="22"/>
        </w:rPr>
      </w:pPr>
      <w:r w:rsidRPr="005A2A1B">
        <w:rPr>
          <w:rFonts w:ascii="Calibri" w:hAnsi="Calibri"/>
          <w:sz w:val="22"/>
          <w:szCs w:val="22"/>
        </w:rPr>
        <w:t xml:space="preserve">Navedeni program sastoji se od slijedećih aktivnosti: </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K261014 Izgradnja i opremanje sportskih objekata</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A261014 Potpore sportašima i udrugama u sportu i rekreaciji</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3.     Ciljevi programa u trogodišnjem razdoblju i pokazatelji uspješnosti, kojima će se mjeriti ostvarenje tih ciljeva</w:t>
      </w:r>
    </w:p>
    <w:p w:rsidR="0018365A" w:rsidRPr="005A2A1B" w:rsidRDefault="0018365A" w:rsidP="0018365A">
      <w:pPr>
        <w:jc w:val="both"/>
        <w:rPr>
          <w:rFonts w:ascii="Calibri" w:hAnsi="Calibri"/>
          <w:b/>
          <w:i/>
          <w:sz w:val="22"/>
          <w:szCs w:val="22"/>
        </w:rPr>
      </w:pPr>
    </w:p>
    <w:p w:rsidR="0018365A" w:rsidRPr="005A2A1B" w:rsidRDefault="0018365A" w:rsidP="0018365A">
      <w:pPr>
        <w:rPr>
          <w:rFonts w:ascii="Calibri" w:eastAsia="Calibri" w:hAnsi="Calibri"/>
          <w:b/>
          <w:noProof/>
          <w:sz w:val="22"/>
          <w:szCs w:val="22"/>
          <w:lang w:eastAsia="en-US"/>
        </w:rPr>
      </w:pPr>
      <w:r w:rsidRPr="005A2A1B">
        <w:rPr>
          <w:rFonts w:ascii="Calibri" w:eastAsia="Calibri" w:hAnsi="Calibri"/>
          <w:b/>
          <w:noProof/>
          <w:sz w:val="22"/>
          <w:szCs w:val="22"/>
          <w:lang w:eastAsia="en-US"/>
        </w:rPr>
        <w:t>K261014 Izgradnja i opremanje sportskih objekata</w:t>
      </w:r>
    </w:p>
    <w:p w:rsidR="0018365A" w:rsidRPr="005A2A1B" w:rsidRDefault="0018365A" w:rsidP="0018365A">
      <w:pPr>
        <w:rPr>
          <w:rFonts w:ascii="Calibri" w:eastAsia="Calibri" w:hAnsi="Calibri"/>
          <w:b/>
          <w:noProof/>
          <w:sz w:val="22"/>
          <w:szCs w:val="22"/>
          <w:lang w:eastAsia="en-US"/>
        </w:rPr>
      </w:pPr>
      <w:r w:rsidRPr="005A2A1B">
        <w:rPr>
          <w:rFonts w:ascii="Calibri" w:eastAsia="Calibri" w:hAnsi="Calibri"/>
          <w:sz w:val="22"/>
          <w:szCs w:val="22"/>
          <w:lang w:eastAsia="en-US"/>
        </w:rPr>
        <w:t>Za realizaciju ove aktivnosti planirana su sljedeća sredstva:</w:t>
      </w:r>
    </w:p>
    <w:p w:rsidR="0018365A" w:rsidRPr="005A2A1B" w:rsidRDefault="0018365A" w:rsidP="0018365A">
      <w:pPr>
        <w:numPr>
          <w:ilvl w:val="0"/>
          <w:numId w:val="11"/>
        </w:numPr>
        <w:rPr>
          <w:rFonts w:ascii="Calibri" w:eastAsia="Calibri" w:hAnsi="Calibri"/>
          <w:sz w:val="22"/>
          <w:szCs w:val="22"/>
          <w:lang w:eastAsia="en-US"/>
        </w:rPr>
      </w:pPr>
      <w:r w:rsidRPr="005A2A1B">
        <w:rPr>
          <w:rFonts w:ascii="Calibri" w:eastAsia="Calibri" w:hAnsi="Calibri"/>
          <w:sz w:val="22"/>
          <w:szCs w:val="22"/>
          <w:lang w:eastAsia="en-US"/>
        </w:rPr>
        <w:t>2019. godina         4</w:t>
      </w:r>
      <w:r w:rsidR="006D5187">
        <w:rPr>
          <w:rFonts w:ascii="Calibri" w:eastAsia="Calibri" w:hAnsi="Calibri"/>
          <w:sz w:val="22"/>
          <w:szCs w:val="22"/>
          <w:lang w:eastAsia="en-US"/>
        </w:rPr>
        <w:t>1</w:t>
      </w:r>
      <w:r w:rsidRPr="005A2A1B">
        <w:rPr>
          <w:rFonts w:ascii="Calibri" w:eastAsia="Calibri" w:hAnsi="Calibri"/>
          <w:sz w:val="22"/>
          <w:szCs w:val="22"/>
          <w:lang w:eastAsia="en-US"/>
        </w:rPr>
        <w:t>2.000,00 kuna</w:t>
      </w:r>
    </w:p>
    <w:p w:rsidR="0018365A" w:rsidRPr="005A2A1B" w:rsidRDefault="0018365A" w:rsidP="0018365A">
      <w:pPr>
        <w:numPr>
          <w:ilvl w:val="0"/>
          <w:numId w:val="11"/>
        </w:numPr>
        <w:rPr>
          <w:rFonts w:ascii="Calibri" w:eastAsia="Calibri" w:hAnsi="Calibri"/>
          <w:sz w:val="22"/>
          <w:szCs w:val="22"/>
          <w:lang w:eastAsia="en-US"/>
        </w:rPr>
      </w:pPr>
      <w:r w:rsidRPr="005A2A1B">
        <w:rPr>
          <w:rFonts w:ascii="Calibri" w:eastAsia="Calibri" w:hAnsi="Calibri"/>
          <w:sz w:val="22"/>
          <w:szCs w:val="22"/>
          <w:lang w:eastAsia="en-US"/>
        </w:rPr>
        <w:t>2020. godina                     0,00 kuna</w:t>
      </w:r>
    </w:p>
    <w:p w:rsidR="0018365A" w:rsidRPr="005A2A1B" w:rsidRDefault="0018365A" w:rsidP="0018365A">
      <w:pPr>
        <w:numPr>
          <w:ilvl w:val="0"/>
          <w:numId w:val="11"/>
        </w:numPr>
        <w:rPr>
          <w:rFonts w:ascii="Calibri" w:eastAsia="Calibri" w:hAnsi="Calibri"/>
          <w:sz w:val="22"/>
          <w:szCs w:val="22"/>
          <w:lang w:eastAsia="en-US"/>
        </w:rPr>
      </w:pPr>
      <w:r w:rsidRPr="005A2A1B">
        <w:rPr>
          <w:rFonts w:ascii="Calibri" w:eastAsia="Calibri" w:hAnsi="Calibri"/>
          <w:sz w:val="22"/>
          <w:szCs w:val="22"/>
          <w:lang w:eastAsia="en-US"/>
        </w:rPr>
        <w:t>2021. godina                     0,00 kuna</w:t>
      </w:r>
    </w:p>
    <w:p w:rsidR="0018365A" w:rsidRPr="005A2A1B" w:rsidRDefault="0018365A" w:rsidP="0018365A">
      <w:pPr>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sz w:val="22"/>
          <w:szCs w:val="22"/>
        </w:rPr>
        <w:lastRenderedPageBreak/>
        <w:t xml:space="preserve">Proračunom Općine Viškovo za 2018. godinu te projekcijama Proračuna za 2019. i 2020. godinu za ovu aktivnost nisu bila planirana sredstva. </w:t>
      </w:r>
      <w:r w:rsidRPr="005A2A1B">
        <w:rPr>
          <w:rFonts w:ascii="Calibri" w:eastAsia="Calibri" w:hAnsi="Calibri"/>
          <w:sz w:val="22"/>
          <w:szCs w:val="22"/>
          <w:lang w:eastAsia="en-US"/>
        </w:rPr>
        <w:t>Odstupanja u odnosu na usvojene projekcije odnose se na projekte koji se nastavljaju iz prijašnjih godina – rekonstrukcija objekta NK Halubjan (vodni doprinos), rekonstrukcija BK Marinići (ishođenje građevinske dozvole) kao i novo</w:t>
      </w:r>
      <w:r w:rsidR="004D145E">
        <w:rPr>
          <w:rFonts w:ascii="Calibri" w:eastAsia="Calibri" w:hAnsi="Calibri"/>
          <w:sz w:val="22"/>
          <w:szCs w:val="22"/>
          <w:lang w:eastAsia="en-US"/>
        </w:rPr>
        <w:t xml:space="preserve"> </w:t>
      </w:r>
      <w:r w:rsidRPr="005A2A1B">
        <w:rPr>
          <w:rFonts w:ascii="Calibri" w:eastAsia="Calibri" w:hAnsi="Calibri"/>
          <w:sz w:val="22"/>
          <w:szCs w:val="22"/>
          <w:lang w:eastAsia="en-US"/>
        </w:rPr>
        <w:t xml:space="preserve">planirana nabava opreme za pomoćno igralište, a čime će se postići potrebni standardi za održavanje utakmica. Također, u odnosu na prethodni plan, dodatno su planirani rashodi uređenje atletske staze, za koje je izvođenje započelo tek u 2019. godinu u odnosu na planirani početak tijekom 2018. godine.    </w:t>
      </w:r>
    </w:p>
    <w:p w:rsidR="0018365A" w:rsidRPr="005A2A1B" w:rsidRDefault="0018365A" w:rsidP="0018365A">
      <w:pPr>
        <w:spacing w:after="200"/>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ove aktivnosti planirana su sredstva koja će financijski teretiti proračun u 2019. godini za uređenje atletske staze uz pomoćno igralište NK Halubjan, dovršetak projektne dokumentacije za rekonstrukciju BK Marinići (ishođenje građevinske dozvole), te sredstva za plaćanje vodnog doprinosa vezanog za projekt proširenja objekta i izgradnju svlačionica NK Halubjan. Također, planirana su i sredstva za opremanje pomoćnog nogometnog igrališta NK Halubjan. </w:t>
      </w:r>
    </w:p>
    <w:p w:rsidR="0018365A" w:rsidRPr="005A2A1B" w:rsidRDefault="0018365A" w:rsidP="0018365A">
      <w:pPr>
        <w:rPr>
          <w:rFonts w:ascii="Calibri" w:hAnsi="Calibri"/>
          <w:b/>
          <w:color w:val="70AD47" w:themeColor="accent6"/>
          <w:sz w:val="22"/>
          <w:szCs w:val="22"/>
        </w:rPr>
      </w:pPr>
    </w:p>
    <w:p w:rsidR="0018365A" w:rsidRPr="005A2A1B" w:rsidRDefault="0018365A" w:rsidP="0018365A">
      <w:pPr>
        <w:rPr>
          <w:rFonts w:ascii="Calibri" w:hAnsi="Calibri"/>
          <w:sz w:val="22"/>
          <w:szCs w:val="22"/>
        </w:rPr>
      </w:pPr>
      <w:r w:rsidRPr="005A2A1B">
        <w:rPr>
          <w:rFonts w:ascii="Calibri" w:hAnsi="Calibri"/>
          <w:b/>
          <w:sz w:val="22"/>
          <w:szCs w:val="22"/>
        </w:rPr>
        <w:t xml:space="preserve">Cilj 1: </w:t>
      </w:r>
      <w:r w:rsidRPr="005A2A1B">
        <w:rPr>
          <w:rFonts w:ascii="Calibri" w:hAnsi="Calibri"/>
          <w:sz w:val="22"/>
          <w:szCs w:val="22"/>
        </w:rPr>
        <w:t xml:space="preserve"> Uređenje atletske staze NK Halubjan</w:t>
      </w:r>
    </w:p>
    <w:p w:rsidR="0018365A" w:rsidRPr="005A2A1B" w:rsidRDefault="0018365A" w:rsidP="0018365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gotovost radova </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Theme="minorHAnsi" w:eastAsia="Calibri" w:hAnsiTheme="minorHAnsi"/>
                <w:sz w:val="22"/>
                <w:szCs w:val="22"/>
                <w:lang w:eastAsia="en-US"/>
              </w:rPr>
              <w:t xml:space="preserve">Osiguranje novih sadržaja za djecu i mještane općine, unaprjeđenje kvalitete života, </w:t>
            </w:r>
            <w:r w:rsidRPr="005A2A1B">
              <w:rPr>
                <w:rFonts w:ascii="Calibri" w:eastAsia="Calibri" w:hAnsi="Calibri"/>
                <w:sz w:val="22"/>
                <w:szCs w:val="22"/>
                <w:lang w:eastAsia="en-US"/>
              </w:rPr>
              <w:t xml:space="preserve">postizanje dostatnog prostora za stvarne potrebe u sportu </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882"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sz w:val="16"/>
          <w:szCs w:val="16"/>
          <w:lang w:eastAsia="en-US"/>
        </w:rPr>
      </w:pPr>
      <w:r w:rsidRPr="005A2A1B">
        <w:rPr>
          <w:rFonts w:ascii="Calibri" w:eastAsia="Calibri" w:hAnsi="Calibri"/>
          <w:b/>
          <w:sz w:val="16"/>
          <w:szCs w:val="16"/>
          <w:lang w:eastAsia="en-US"/>
        </w:rPr>
        <w:tab/>
      </w:r>
    </w:p>
    <w:p w:rsidR="0018365A" w:rsidRPr="005A2A1B" w:rsidRDefault="0018365A" w:rsidP="0018365A">
      <w:pPr>
        <w:rPr>
          <w:rFonts w:ascii="Calibri" w:hAnsi="Calibri"/>
          <w:sz w:val="22"/>
          <w:szCs w:val="22"/>
        </w:rPr>
      </w:pPr>
      <w:r w:rsidRPr="005A2A1B">
        <w:rPr>
          <w:rFonts w:ascii="Calibri" w:hAnsi="Calibri"/>
          <w:b/>
          <w:sz w:val="22"/>
          <w:szCs w:val="22"/>
        </w:rPr>
        <w:t xml:space="preserve">Cilj 2: </w:t>
      </w:r>
      <w:r w:rsidRPr="005A2A1B">
        <w:rPr>
          <w:rFonts w:ascii="Calibri" w:hAnsi="Calibri"/>
          <w:sz w:val="22"/>
          <w:szCs w:val="22"/>
        </w:rPr>
        <w:t xml:space="preserve"> Izrada projektne dokumentacije za rekonstrukciju boćališta Marinići</w:t>
      </w:r>
    </w:p>
    <w:p w:rsidR="0018365A" w:rsidRPr="005A2A1B" w:rsidRDefault="0018365A" w:rsidP="0018365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gotovost projekta </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postizanje dostatnog prostora za stvarne potrebe u sportu </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98</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noProof/>
          <w:sz w:val="16"/>
          <w:szCs w:val="16"/>
          <w:lang w:eastAsia="en-US"/>
        </w:rPr>
      </w:pPr>
      <w:r w:rsidRPr="005A2A1B">
        <w:rPr>
          <w:rFonts w:ascii="Calibri" w:hAnsi="Calibri"/>
          <w:sz w:val="16"/>
          <w:szCs w:val="16"/>
        </w:rPr>
        <w:t xml:space="preserve"> </w:t>
      </w:r>
    </w:p>
    <w:p w:rsidR="0018365A" w:rsidRPr="005A2A1B" w:rsidRDefault="0018365A" w:rsidP="0018365A">
      <w:pPr>
        <w:rPr>
          <w:rFonts w:ascii="Calibri" w:hAnsi="Calibri"/>
          <w:sz w:val="22"/>
          <w:szCs w:val="22"/>
        </w:rPr>
      </w:pPr>
      <w:r w:rsidRPr="005A2A1B">
        <w:rPr>
          <w:rFonts w:ascii="Calibri" w:hAnsi="Calibri"/>
          <w:b/>
          <w:sz w:val="22"/>
          <w:szCs w:val="22"/>
        </w:rPr>
        <w:t xml:space="preserve">Cilj 3: </w:t>
      </w:r>
      <w:r w:rsidRPr="005A2A1B">
        <w:rPr>
          <w:rFonts w:ascii="Calibri" w:hAnsi="Calibri"/>
          <w:sz w:val="22"/>
          <w:szCs w:val="22"/>
        </w:rPr>
        <w:t xml:space="preserve"> Opremanje pomoćnog igrališta NK Halubjan</w:t>
      </w:r>
    </w:p>
    <w:p w:rsidR="0018365A" w:rsidRPr="005A2A1B" w:rsidRDefault="0018365A" w:rsidP="0018365A">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 xml:space="preserve">Nabavljena i postavljena potrebna oprema (dodatne ograde, tribine, kućice za suce i rezervne igrače) </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postizanje uvjeta za održavanje utakmica u skladu s potrebnim propisima</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18365A" w:rsidRPr="005A2A1B" w:rsidTr="0018365A">
        <w:tc>
          <w:tcPr>
            <w:tcW w:w="2943"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18365A" w:rsidRPr="005A2A1B" w:rsidRDefault="0018365A" w:rsidP="0018365A">
            <w:pPr>
              <w:spacing w:line="276" w:lineRule="auto"/>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18365A" w:rsidRPr="005A2A1B" w:rsidRDefault="0018365A" w:rsidP="0018365A">
      <w:pPr>
        <w:jc w:val="both"/>
        <w:rPr>
          <w:rFonts w:ascii="Calibri" w:eastAsia="Calibri" w:hAnsi="Calibri"/>
          <w:i/>
          <w:noProof/>
          <w:sz w:val="22"/>
          <w:szCs w:val="22"/>
          <w:lang w:eastAsia="en-US"/>
        </w:rPr>
      </w:pPr>
      <w:r w:rsidRPr="005A2A1B">
        <w:rPr>
          <w:rFonts w:ascii="Calibri" w:eastAsia="Calibri" w:hAnsi="Calibri"/>
          <w:i/>
          <w:noProof/>
          <w:sz w:val="22"/>
          <w:szCs w:val="22"/>
          <w:lang w:eastAsia="en-US"/>
        </w:rPr>
        <w:lastRenderedPageBreak/>
        <w:t>Izvještaj o postignutim ciljevima i rezultatima programa temeljenim na pokazateljima uspješnosti iz nadležnosti proračunskog korisnika u prethodnoj godini.</w:t>
      </w:r>
    </w:p>
    <w:p w:rsidR="0018365A" w:rsidRPr="005A2A1B" w:rsidRDefault="0018365A" w:rsidP="0018365A">
      <w:pPr>
        <w:rPr>
          <w:rFonts w:ascii="Calibri" w:eastAsia="Calibri" w:hAnsi="Calibri"/>
          <w:sz w:val="22"/>
          <w:szCs w:val="22"/>
          <w:lang w:eastAsia="en-US"/>
        </w:rPr>
      </w:pPr>
      <w:r w:rsidRPr="005A2A1B">
        <w:rPr>
          <w:rFonts w:ascii="Calibri" w:eastAsia="Calibri" w:hAnsi="Calibri"/>
          <w:sz w:val="22"/>
          <w:szCs w:val="22"/>
          <w:lang w:eastAsia="en-US"/>
        </w:rPr>
        <w:t>U 2018. godini u sklopu ovog kapitalnog projekta ishođena je građevinska dozvola za rekonstrukciju objekta NK Halubjan te su izrađeni izvedbeni projekti.</w:t>
      </w:r>
    </w:p>
    <w:p w:rsidR="005A2A1B" w:rsidRDefault="005A2A1B" w:rsidP="0018365A">
      <w:pPr>
        <w:jc w:val="both"/>
        <w:rPr>
          <w:rFonts w:ascii="Calibri" w:hAnsi="Calibri"/>
          <w:b/>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A261014 Potpore sportašima i udrugama u sportu i rekreaciji</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1.100.000,00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1.100.000,00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1.100.000,00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770.000,00 kuna za 2019. i 2020. godinu. Do odstupanja u planiranim iznosima u odnosu na usvojene projekcije dolazi zbog početka funkcioniranja Zajednice sportova Općine Viškovo, a sve u cilju usklađenja sa zakonskim propisima.</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rsidR="005A2A1B" w:rsidRDefault="005A2A1B"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 xml:space="preserve"> Povećanje razine psihofizičkog zdravlja mještana i natjecateljskog duha kod mladih</w:t>
      </w:r>
    </w:p>
    <w:p w:rsidR="0018365A" w:rsidRPr="005A2A1B" w:rsidRDefault="0018365A" w:rsidP="0018365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ostvarenih planiranih programa i projekata, broj dodijeljenih nagrada </w:t>
            </w:r>
          </w:p>
        </w:tc>
      </w:tr>
      <w:tr w:rsidR="0018365A" w:rsidRPr="005A2A1B" w:rsidTr="0018365A">
        <w:trPr>
          <w:trHeight w:val="983"/>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ostvarenih planiranih programa, broj dodijeljenih nagrada sportskim klubovima/pojedincima </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100/2-2</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sportski klubovi i udruge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100/2-2</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100/2-2</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100/2-2</w:t>
            </w:r>
          </w:p>
        </w:tc>
      </w:tr>
    </w:tbl>
    <w:p w:rsidR="0018365A" w:rsidRPr="005A2A1B" w:rsidRDefault="0018365A" w:rsidP="0018365A">
      <w:pPr>
        <w:spacing w:before="240"/>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rsidR="0018365A" w:rsidRPr="005A2A1B" w:rsidRDefault="0018365A" w:rsidP="0018365A">
      <w:pPr>
        <w:jc w:val="both"/>
        <w:rPr>
          <w:rFonts w:ascii="Calibri" w:hAnsi="Calibri"/>
          <w:b/>
          <w: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4.     Ishodište i pokazatelji na kojima se zasnivaju izračuni i ocjene potrebnih sredstava za  provođenje programa</w:t>
      </w:r>
    </w:p>
    <w:p w:rsidR="0018365A" w:rsidRPr="005A2A1B" w:rsidRDefault="0018365A" w:rsidP="0018365A">
      <w:pPr>
        <w:jc w:val="both"/>
        <w:rPr>
          <w:rFonts w:ascii="Calibri" w:hAnsi="Calibri"/>
          <w:sz w:val="12"/>
          <w:szCs w:val="12"/>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ponudi programa.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jc w:val="both"/>
        <w:rPr>
          <w:rFonts w:ascii="Calibri" w:hAnsi="Calibri"/>
          <w:sz w:val="12"/>
          <w:szCs w:val="12"/>
        </w:rPr>
      </w:pPr>
    </w:p>
    <w:p w:rsidR="0018365A" w:rsidRPr="005A2A1B" w:rsidRDefault="004D145E" w:rsidP="0018365A">
      <w:pPr>
        <w:pStyle w:val="Odlomakpopisa"/>
        <w:numPr>
          <w:ilvl w:val="0"/>
          <w:numId w:val="44"/>
        </w:numPr>
        <w:spacing w:after="0" w:line="240" w:lineRule="auto"/>
        <w:jc w:val="both"/>
      </w:pPr>
      <w:r>
        <w:t>d</w:t>
      </w:r>
      <w:r w:rsidR="0018365A" w:rsidRPr="005A2A1B">
        <w:t>onacija u iznosu od 225.000,00 kuna</w:t>
      </w:r>
    </w:p>
    <w:p w:rsidR="0018365A" w:rsidRPr="005A2A1B" w:rsidRDefault="0018365A" w:rsidP="0018365A">
      <w:pPr>
        <w:numPr>
          <w:ilvl w:val="0"/>
          <w:numId w:val="4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ostalih prihoda za</w:t>
      </w:r>
      <w:r w:rsidR="006D5187">
        <w:rPr>
          <w:rFonts w:ascii="Calibri" w:eastAsia="Calibri" w:hAnsi="Calibri"/>
          <w:sz w:val="22"/>
          <w:szCs w:val="22"/>
          <w:lang w:eastAsia="en-US"/>
        </w:rPr>
        <w:t xml:space="preserve"> posebne namjene  u iznosu od 18</w:t>
      </w:r>
      <w:r w:rsidRPr="005A2A1B">
        <w:rPr>
          <w:rFonts w:ascii="Calibri" w:eastAsia="Calibri" w:hAnsi="Calibri"/>
          <w:sz w:val="22"/>
          <w:szCs w:val="22"/>
          <w:lang w:eastAsia="en-US"/>
        </w:rPr>
        <w:t>7.000,00 kuna</w:t>
      </w:r>
    </w:p>
    <w:p w:rsidR="0018365A" w:rsidRPr="005A2A1B" w:rsidRDefault="0018365A" w:rsidP="0018365A">
      <w:pPr>
        <w:pStyle w:val="Odlomakpopisa"/>
        <w:numPr>
          <w:ilvl w:val="0"/>
          <w:numId w:val="44"/>
        </w:numPr>
        <w:spacing w:after="0" w:line="240" w:lineRule="auto"/>
        <w:jc w:val="both"/>
      </w:pPr>
      <w:r w:rsidRPr="005A2A1B">
        <w:t>općih prihoda i primitaka u iznosu od 1.100.000,00 kuna</w:t>
      </w:r>
    </w:p>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PROGRAM 2017: JAVNE POTREBE U PODRUČJU SOCIJALNE, ZDRAVSTVENE I OBITELJSKE SKRBI</w:t>
      </w:r>
    </w:p>
    <w:p w:rsidR="0018365A" w:rsidRPr="005A2A1B" w:rsidRDefault="0018365A" w:rsidP="0018365A">
      <w:pPr>
        <w:jc w:val="both"/>
        <w:rPr>
          <w:rFonts w:ascii="Calibri" w:hAnsi="Calibri"/>
          <w:b/>
          <w:bCs/>
          <w:sz w:val="22"/>
          <w:szCs w:val="22"/>
        </w:rPr>
      </w:pPr>
    </w:p>
    <w:p w:rsidR="0018365A" w:rsidRPr="005A2A1B" w:rsidRDefault="0018365A" w:rsidP="0018365A">
      <w:pPr>
        <w:ind w:left="426" w:hanging="426"/>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 xml:space="preserve">Zakonska osnova: </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i 137/15.)</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socijalnoj skrbi („Narodne novine“, broj 157/13., 152/14. 99/15.,  52/16., 16/17. i 130/17.)</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Odluka o socijalnoj skrbi („Službene novine Primorsko–goranske županije“, broj 52/11. „Službene novine Općine Viškovo“ broj:12/16., 5/17., 16/17., 2/19.)</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zdravstvenoj zaštiti („Narodne novine“ broj:100/18.)</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Hrvatskom crvenom križu („Narodne novine“ broj:71/10.)</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Odluka o posebnim oblicima pomoći („Službene novine Primorsko-goranske županije“ broj 49/12. i „Službene novine Općine Viškovo“ broj:10/16., 2/19.)</w:t>
      </w:r>
    </w:p>
    <w:p w:rsidR="0018365A" w:rsidRDefault="0018365A" w:rsidP="0018365A">
      <w:pPr>
        <w:ind w:left="502" w:hanging="360"/>
        <w:jc w:val="both"/>
        <w:rPr>
          <w:rFonts w:ascii="Calibri" w:hAnsi="Calibri"/>
          <w:b/>
          <w:bCs/>
          <w:i/>
          <w:i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2.    Opis programa:</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Navedeni program sastoji se od slijedećih aktivnosti: </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A217100 Pomoći obiteljima i kućanstvima za stanovanje</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A217101 Ostale pomoći obiteljima i kućanstvima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T217101 Projekt Znanjem do posla za marginalizirane skupine</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T217102 Projekt Zaželi-program zapošljavanja žena- Ruke pomažu</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A217102 Ostale pomoći starijim osobama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A217103 Potpore ustanovama i udrugama za starije osobe</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A217105 Aktivnosti zdravstvene zaštite građana</w:t>
      </w:r>
    </w:p>
    <w:p w:rsidR="0018365A" w:rsidRPr="005A2A1B" w:rsidRDefault="0018365A" w:rsidP="0018365A">
      <w:pPr>
        <w:ind w:left="1004"/>
        <w:jc w:val="both"/>
        <w:rPr>
          <w:rFonts w:ascii="Calibri" w:hAnsi="Calibri"/>
          <w:sz w:val="22"/>
          <w:szCs w:val="22"/>
        </w:rPr>
      </w:pPr>
    </w:p>
    <w:p w:rsidR="0018365A" w:rsidRPr="005A2A1B" w:rsidRDefault="0018365A" w:rsidP="0018365A">
      <w:pPr>
        <w:ind w:left="426" w:hanging="426"/>
        <w:jc w:val="both"/>
        <w:rPr>
          <w:rFonts w:ascii="Calibri" w:hAnsi="Calibri"/>
          <w:b/>
          <w:bCs/>
          <w:i/>
          <w:iCs/>
          <w:sz w:val="22"/>
          <w:szCs w:val="22"/>
        </w:rPr>
      </w:pPr>
      <w:r w:rsidRPr="005A2A1B">
        <w:rPr>
          <w:rFonts w:ascii="Calibri" w:hAnsi="Calibri"/>
          <w:b/>
          <w:bCs/>
          <w:i/>
          <w:iCs/>
          <w:sz w:val="22"/>
          <w:szCs w:val="22"/>
        </w:rPr>
        <w:t>3.</w:t>
      </w:r>
      <w:r w:rsidRPr="005A2A1B">
        <w:rPr>
          <w:rFonts w:ascii="Calibri" w:hAnsi="Calibri"/>
          <w:b/>
          <w:bCs/>
          <w:i/>
          <w:iCs/>
          <w:sz w:val="22"/>
          <w:szCs w:val="22"/>
        </w:rPr>
        <w:tab/>
        <w:t>Ciljevi programa u trogodišnjem razdoblju i pokazatelji uspješnosti, kojima će se mjeriti ostvarenje tih ciljeva</w:t>
      </w:r>
    </w:p>
    <w:p w:rsidR="0018365A" w:rsidRPr="005A2A1B" w:rsidRDefault="0018365A" w:rsidP="0018365A">
      <w:pPr>
        <w:jc w:val="both"/>
        <w:rPr>
          <w:rFonts w:ascii="Calibri" w:hAnsi="Calibri"/>
          <w:b/>
          <w:bCs/>
          <w:i/>
          <w:i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A217100 Pomoći obiteljima i kućanstvima za stanovanje</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2019. godina   68.000,00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2020. godina   68.000,00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2021. godina   68.000,00 kuna</w:t>
      </w:r>
    </w:p>
    <w:p w:rsidR="0018365A" w:rsidRPr="005A2A1B" w:rsidRDefault="0018365A" w:rsidP="0018365A">
      <w:pPr>
        <w:ind w:left="108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65.000,00 kuna za 2019. i 2020. godinu. Do odstupanja u planiranim iznosima u odnosu na usvojene projekcije dolazi zbog usklađenja osiguranih sredstava s iskazanim potrebama.</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18365A" w:rsidRPr="005A2A1B" w:rsidRDefault="0018365A" w:rsidP="0018365A">
      <w:pPr>
        <w:jc w:val="both"/>
        <w:rPr>
          <w:rFonts w:ascii="Calibri" w:hAnsi="Calibri"/>
          <w:sz w:val="22"/>
          <w:szCs w:val="22"/>
        </w:rPr>
      </w:pPr>
    </w:p>
    <w:p w:rsidR="0018365A" w:rsidRPr="005A2A1B" w:rsidRDefault="0018365A" w:rsidP="0018365A">
      <w:pPr>
        <w:spacing w:after="240"/>
        <w:jc w:val="both"/>
        <w:rPr>
          <w:rFonts w:ascii="Calibri" w:hAnsi="Calibri"/>
          <w:sz w:val="22"/>
          <w:szCs w:val="22"/>
        </w:rPr>
      </w:pPr>
      <w:r w:rsidRPr="005A2A1B">
        <w:rPr>
          <w:rFonts w:ascii="Calibri" w:hAnsi="Calibri"/>
          <w:b/>
          <w:bCs/>
          <w:sz w:val="22"/>
          <w:szCs w:val="22"/>
        </w:rPr>
        <w:t>Cilj:</w:t>
      </w:r>
      <w:r w:rsidRPr="005A2A1B">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realiziranih zahtjeva kojima se postiže veća razina zadovoljavanja osnovnih životnih potreba</w:t>
            </w:r>
          </w:p>
        </w:tc>
      </w:tr>
      <w:tr w:rsidR="0018365A" w:rsidRPr="005A2A1B" w:rsidTr="0018365A">
        <w:trPr>
          <w:trHeight w:val="866"/>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100 </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Općina Viškovo, Crveni križ, Centar za socijalnu skrb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b/>
          <w:bCs/>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 xml:space="preserve">A217101 Ostale pomoći obiteljima i kućanstvima                                                               </w:t>
      </w:r>
      <w:r w:rsidRPr="005A2A1B">
        <w:rPr>
          <w:rFonts w:ascii="Calibri" w:hAnsi="Calibri"/>
          <w:b/>
          <w:bCs/>
          <w:sz w:val="22"/>
          <w:szCs w:val="22"/>
        </w:rPr>
        <w:tab/>
      </w:r>
      <w:r w:rsidRPr="005A2A1B">
        <w:rPr>
          <w:rFonts w:ascii="Calibri" w:hAnsi="Calibri"/>
          <w:b/>
          <w:bCs/>
          <w:sz w:val="22"/>
          <w:szCs w:val="22"/>
        </w:rPr>
        <w:tab/>
        <w:t xml:space="preserve">         </w:t>
      </w:r>
      <w:r w:rsidRPr="005A2A1B">
        <w:rPr>
          <w:rFonts w:ascii="Calibri" w:hAnsi="Calibri"/>
          <w:sz w:val="22"/>
          <w:szCs w:val="22"/>
        </w:rPr>
        <w:t>Za realizaciju ove aktivnosti planirana su sljedeće sredstva: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2019. godina 890.000,00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2020. godina 745.000,00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2021. godina 745.000,00 kuna</w:t>
      </w: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935.000,00 kuna za 2019. i 2020. godinu. Odstupanje u planiranim iznosima u odnosu na usvojene projekcije pojavljuje se zbog povećanja financijskih sredstava za besplatan boravak djece u ustanovama predškolskog odgoja, rashode za izrade prijave na pozive za financiranje iz područja socijalne, zdravstvene i obiteljske skrbi, rashode za isplate pomoći iz Fonda solidarnosti PGŽ, te smanjenja sredstava za besplatni javni prijevoz sukladno podnesenim zahtjevima.</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rsidR="0018365A" w:rsidRPr="005A2A1B" w:rsidRDefault="0018365A" w:rsidP="0018365A">
      <w:pPr>
        <w:jc w:val="both"/>
        <w:rPr>
          <w:rFonts w:ascii="Calibri" w:hAnsi="Calibri"/>
          <w:sz w:val="10"/>
          <w:szCs w:val="10"/>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 xml:space="preserve"> Povećanje ostalih životnih uvjeta socijalno ugroženim obiteljima i kućanstvima</w:t>
      </w:r>
    </w:p>
    <w:p w:rsidR="0018365A" w:rsidRPr="005A2A1B" w:rsidRDefault="0018365A" w:rsidP="0018365A">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realiziranih zahtjeva kojima se postiže veća razina zadovoljavanja ostalih životnih potreba</w:t>
            </w:r>
          </w:p>
        </w:tc>
      </w:tr>
      <w:tr w:rsidR="0018365A" w:rsidRPr="005A2A1B" w:rsidTr="0018365A">
        <w:trPr>
          <w:trHeight w:val="76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100 </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Općina Viškovo, Crveni križ, Centar za socijalnu skrb </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sz w:val="10"/>
          <w:szCs w:val="10"/>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noProof/>
          <w:sz w:val="22"/>
          <w:szCs w:val="22"/>
        </w:rPr>
      </w:pPr>
      <w:r w:rsidRPr="005A2A1B">
        <w:rPr>
          <w:rFonts w:ascii="Calibri" w:hAnsi="Calibri"/>
          <w:b/>
          <w:noProof/>
          <w:sz w:val="22"/>
          <w:szCs w:val="22"/>
        </w:rPr>
        <w:t>T217101 Projekt Znanjem do posla za marginalizirane skupine</w:t>
      </w:r>
    </w:p>
    <w:p w:rsidR="0018365A" w:rsidRPr="005A2A1B" w:rsidRDefault="0018365A" w:rsidP="0018365A">
      <w:pPr>
        <w:jc w:val="both"/>
        <w:rPr>
          <w:rFonts w:ascii="Calibri" w:hAnsi="Calibri"/>
          <w:b/>
          <w:noProof/>
          <w:sz w:val="16"/>
          <w:szCs w:val="16"/>
        </w:rPr>
      </w:pP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Za realizaciju ove aktivnosti planirana su sljedeće sredstva: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2019. godina 520.000,00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2020. godina 238.500,00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 xml:space="preserve">2021. godina </w:t>
      </w:r>
      <w:r w:rsidR="00492031">
        <w:rPr>
          <w:rFonts w:ascii="Calibri" w:hAnsi="Calibri"/>
          <w:noProof/>
          <w:sz w:val="22"/>
          <w:szCs w:val="22"/>
        </w:rPr>
        <w:t xml:space="preserve">            0,0</w:t>
      </w:r>
      <w:r w:rsidRPr="005A2A1B">
        <w:rPr>
          <w:rFonts w:ascii="Calibri" w:hAnsi="Calibri"/>
          <w:noProof/>
          <w:sz w:val="22"/>
          <w:szCs w:val="22"/>
        </w:rPr>
        <w:t>0 kuna</w:t>
      </w:r>
    </w:p>
    <w:p w:rsidR="0018365A" w:rsidRPr="005A2A1B" w:rsidRDefault="0018365A" w:rsidP="0018365A">
      <w:pPr>
        <w:spacing w:after="200"/>
        <w:ind w:left="720"/>
        <w:contextualSpacing/>
        <w:jc w:val="both"/>
        <w:rPr>
          <w:rFonts w:ascii="Calibri" w:hAnsi="Calibri"/>
          <w:noProof/>
          <w:sz w:val="22"/>
          <w:szCs w:val="22"/>
        </w:rPr>
      </w:pPr>
    </w:p>
    <w:p w:rsidR="0018365A" w:rsidRPr="005A2A1B" w:rsidRDefault="0018365A" w:rsidP="0018365A">
      <w:pPr>
        <w:contextualSpacing/>
        <w:jc w:val="both"/>
        <w:rPr>
          <w:rFonts w:ascii="Calibri" w:hAnsi="Calibri"/>
          <w:noProof/>
          <w:sz w:val="22"/>
          <w:szCs w:val="22"/>
        </w:rPr>
      </w:pPr>
      <w:r w:rsidRPr="005A2A1B">
        <w:rPr>
          <w:rFonts w:ascii="Calibri" w:hAnsi="Calibri"/>
          <w:noProof/>
          <w:sz w:val="22"/>
          <w:szCs w:val="22"/>
        </w:rPr>
        <w:lastRenderedPageBreak/>
        <w:t xml:space="preserve">Proračunom Općine Viškovo za 2018. godinu te projekcijama Proračuna za 2019. i 2020.  godinu za ovaj projekt nisu bila planirana sredstva. Ugovor po navedenom projekt potpisan je 03. rujna 2018.g., a projekt će se provoditi unutar 24 mjeseca. Sukladno potpisanom Ugovoru, sredstva se planiraju kroz drugu polovicu 2018., te 2019. i dio 2020. godine. </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5A0CA1" w:rsidRDefault="005A0CA1"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1: </w:t>
      </w:r>
      <w:r w:rsidRPr="005A2A1B">
        <w:rPr>
          <w:rFonts w:ascii="Calibri" w:hAnsi="Calibri"/>
          <w:sz w:val="22"/>
          <w:szCs w:val="22"/>
        </w:rPr>
        <w:t>Jačanje kapaciteta stručnjaka</w:t>
      </w:r>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osoba-stručnjaka koji su prošli edukaciju</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bl>
    <w:p w:rsidR="0018365A" w:rsidRPr="005A2A1B" w:rsidRDefault="0018365A" w:rsidP="0018365A">
      <w:pPr>
        <w:contextualSpacing/>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2: </w:t>
      </w:r>
      <w:r w:rsidRPr="005A2A1B">
        <w:rPr>
          <w:rFonts w:ascii="Calibri" w:hAnsi="Calibri"/>
          <w:sz w:val="22"/>
          <w:szCs w:val="22"/>
        </w:rPr>
        <w:t>Nezaposleni koji su sudjelovali u osposobljavanju</w:t>
      </w:r>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nezaposlenih osoba-korisnika koji su završili stručno osposobljavanje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Provodit će se program osposobljavanja za nezaposlene osobe, a kojim će se istima unaprijediti znanje i prilagoditi ih potrebama tržišta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55</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Grad Bakar, Općina Skrad</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55</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55</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bl>
    <w:p w:rsidR="0018365A" w:rsidRPr="005A2A1B" w:rsidRDefault="0018365A" w:rsidP="0018365A">
      <w:pPr>
        <w:contextualSpacing/>
        <w:jc w:val="both"/>
        <w:rPr>
          <w:rFonts w:ascii="Calibri" w:hAnsi="Calibri"/>
          <w:i/>
          <w:noProof/>
          <w:sz w:val="16"/>
          <w:szCs w:val="16"/>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3: </w:t>
      </w:r>
      <w:r w:rsidRPr="005A2A1B">
        <w:rPr>
          <w:rFonts w:ascii="Calibri" w:hAnsi="Calibri"/>
          <w:sz w:val="22"/>
          <w:szCs w:val="22"/>
        </w:rPr>
        <w:t>Korisnici zajamčene minimalne naknade</w:t>
      </w:r>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osoba-korisnika ZMN koji su pohađali radionice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Korisnicima ZMN bit će omogućena usluga mentorstva, odnosno individualnim pristupom poboljšat će se njihovo sudjelovanje na tržištu rada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Grad Bakar, Općina Skrad</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4</w:t>
            </w:r>
          </w:p>
        </w:tc>
      </w:tr>
      <w:tr w:rsidR="0018365A" w:rsidRPr="005A2A1B" w:rsidTr="0018365A">
        <w:trPr>
          <w:trHeight w:val="198"/>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bl>
    <w:p w:rsidR="0018365A" w:rsidRPr="005A2A1B" w:rsidRDefault="0018365A" w:rsidP="0018365A">
      <w:pPr>
        <w:contextualSpacing/>
        <w:jc w:val="both"/>
        <w:rPr>
          <w:rFonts w:ascii="Calibri" w:hAnsi="Calibri"/>
          <w:i/>
          <w:noProof/>
          <w:sz w:val="12"/>
          <w:szCs w:val="12"/>
        </w:rPr>
      </w:pPr>
    </w:p>
    <w:p w:rsidR="0018365A" w:rsidRDefault="0018365A" w:rsidP="0018365A">
      <w:pPr>
        <w:contextualSpacing/>
        <w:jc w:val="both"/>
        <w:rPr>
          <w:rFonts w:ascii="Calibri" w:hAnsi="Calibri"/>
          <w:i/>
          <w:noProof/>
          <w:sz w:val="22"/>
          <w:szCs w:val="22"/>
        </w:rPr>
      </w:pPr>
    </w:p>
    <w:p w:rsidR="005A0CA1" w:rsidRDefault="005A0CA1" w:rsidP="0018365A">
      <w:pPr>
        <w:contextualSpacing/>
        <w:jc w:val="both"/>
        <w:rPr>
          <w:rFonts w:ascii="Calibri" w:hAnsi="Calibri"/>
          <w:i/>
          <w:noProof/>
          <w:sz w:val="22"/>
          <w:szCs w:val="22"/>
        </w:rPr>
      </w:pPr>
    </w:p>
    <w:p w:rsidR="005A0CA1" w:rsidRDefault="005A0CA1" w:rsidP="0018365A">
      <w:pPr>
        <w:contextualSpacing/>
        <w:jc w:val="both"/>
        <w:rPr>
          <w:rFonts w:ascii="Calibri" w:hAnsi="Calibri"/>
          <w:i/>
          <w:noProof/>
          <w:sz w:val="22"/>
          <w:szCs w:val="22"/>
        </w:rPr>
      </w:pPr>
    </w:p>
    <w:p w:rsidR="005A0CA1" w:rsidRDefault="005A0CA1" w:rsidP="0018365A">
      <w:pPr>
        <w:contextualSpacing/>
        <w:jc w:val="both"/>
        <w:rPr>
          <w:rFonts w:ascii="Calibri" w:hAnsi="Calibri"/>
          <w:i/>
          <w:noProof/>
          <w:sz w:val="22"/>
          <w:szCs w:val="22"/>
        </w:rPr>
      </w:pPr>
    </w:p>
    <w:p w:rsidR="005A0CA1" w:rsidRPr="005A2A1B" w:rsidRDefault="005A0CA1" w:rsidP="0018365A">
      <w:pPr>
        <w:contextualSpacing/>
        <w:jc w:val="both"/>
        <w:rPr>
          <w:rFonts w:ascii="Calibri" w:hAnsi="Calibri"/>
          <w:i/>
          <w:noProof/>
          <w:sz w:val="22"/>
          <w:szCs w:val="22"/>
        </w:rPr>
      </w:pPr>
    </w:p>
    <w:p w:rsidR="0018365A" w:rsidRPr="005A2A1B" w:rsidRDefault="0018365A" w:rsidP="0018365A">
      <w:pPr>
        <w:jc w:val="both"/>
        <w:rPr>
          <w:rFonts w:ascii="Calibri" w:hAnsi="Calibri"/>
          <w:b/>
          <w:noProof/>
          <w:sz w:val="22"/>
          <w:szCs w:val="22"/>
        </w:rPr>
      </w:pPr>
      <w:r w:rsidRPr="005A2A1B">
        <w:rPr>
          <w:rFonts w:ascii="Calibri" w:hAnsi="Calibri"/>
          <w:b/>
          <w:noProof/>
          <w:sz w:val="22"/>
          <w:szCs w:val="22"/>
        </w:rPr>
        <w:lastRenderedPageBreak/>
        <w:t>T217102 Projekt Zaželi-program zapošljavanja žena – Ruke pomažu</w:t>
      </w:r>
    </w:p>
    <w:p w:rsidR="0018365A" w:rsidRPr="005A2A1B" w:rsidRDefault="0018365A" w:rsidP="0018365A">
      <w:pPr>
        <w:jc w:val="both"/>
        <w:rPr>
          <w:rFonts w:ascii="Calibri" w:hAnsi="Calibri"/>
          <w:b/>
          <w:noProof/>
          <w:sz w:val="16"/>
          <w:szCs w:val="16"/>
        </w:rPr>
      </w:pP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Za realizaciju ove aktivnosti planirana su sljedeće sredstva: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2019. godina    874.700,00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 xml:space="preserve">2020. godina </w:t>
      </w:r>
      <w:r w:rsidR="00492031">
        <w:rPr>
          <w:rFonts w:ascii="Calibri" w:hAnsi="Calibri"/>
          <w:noProof/>
          <w:sz w:val="22"/>
          <w:szCs w:val="22"/>
        </w:rPr>
        <w:t xml:space="preserve">               </w:t>
      </w:r>
      <w:r w:rsidRPr="005A2A1B">
        <w:rPr>
          <w:rFonts w:ascii="Calibri" w:hAnsi="Calibri"/>
          <w:noProof/>
          <w:sz w:val="22"/>
          <w:szCs w:val="22"/>
        </w:rPr>
        <w:t>0,00</w:t>
      </w:r>
      <w:r w:rsidR="00492031">
        <w:rPr>
          <w:rFonts w:ascii="Calibri" w:hAnsi="Calibri"/>
          <w:noProof/>
          <w:sz w:val="22"/>
          <w:szCs w:val="22"/>
        </w:rPr>
        <w:t xml:space="preserve"> </w:t>
      </w:r>
      <w:r w:rsidRPr="005A2A1B">
        <w:rPr>
          <w:rFonts w:ascii="Calibri" w:hAnsi="Calibri"/>
          <w:noProof/>
          <w:sz w:val="22"/>
          <w:szCs w:val="22"/>
        </w:rPr>
        <w:t>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 xml:space="preserve">2021. godina    </w:t>
      </w:r>
      <w:r w:rsidR="00492031">
        <w:rPr>
          <w:rFonts w:ascii="Calibri" w:hAnsi="Calibri"/>
          <w:noProof/>
          <w:sz w:val="22"/>
          <w:szCs w:val="22"/>
        </w:rPr>
        <w:t xml:space="preserve">            </w:t>
      </w:r>
      <w:r w:rsidRPr="005A2A1B">
        <w:rPr>
          <w:rFonts w:ascii="Calibri" w:hAnsi="Calibri"/>
          <w:noProof/>
          <w:sz w:val="22"/>
          <w:szCs w:val="22"/>
        </w:rPr>
        <w:t>0,00 kuna</w:t>
      </w:r>
    </w:p>
    <w:p w:rsidR="0018365A" w:rsidRPr="005A2A1B" w:rsidRDefault="0018365A" w:rsidP="0018365A">
      <w:pPr>
        <w:spacing w:after="200"/>
        <w:ind w:left="720"/>
        <w:contextualSpacing/>
        <w:jc w:val="both"/>
        <w:rPr>
          <w:rFonts w:ascii="Calibri" w:hAnsi="Calibri"/>
          <w:noProof/>
          <w:sz w:val="22"/>
          <w:szCs w:val="22"/>
        </w:rPr>
      </w:pPr>
    </w:p>
    <w:p w:rsidR="0018365A" w:rsidRPr="005A2A1B" w:rsidRDefault="0018365A" w:rsidP="0018365A">
      <w:pPr>
        <w:contextualSpacing/>
        <w:jc w:val="both"/>
        <w:rPr>
          <w:rFonts w:ascii="Calibri" w:hAnsi="Calibri"/>
          <w:noProof/>
          <w:sz w:val="22"/>
          <w:szCs w:val="22"/>
        </w:rPr>
      </w:pPr>
      <w:r w:rsidRPr="005A2A1B">
        <w:rPr>
          <w:rFonts w:ascii="Calibri" w:hAnsi="Calibri"/>
          <w:noProof/>
          <w:sz w:val="22"/>
          <w:szCs w:val="22"/>
        </w:rPr>
        <w:t xml:space="preserve">Proračunom Općine Viškovo za 2018. godinu te projekcijama Proračuna za 2019. i 2020.  godinu za ovaj projekt nisu bila planirana sredstva. Ugovor po navedenom projekt potpisan je 17. siječnja  2019.g., a projekt će se provoditi unutar 30 mjeseci. Sukladno potpisanom Ugovoru, sredstva se planiraju kroz drugu polovicu 2019., te 2020. i dio 2021. godine. </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rsidR="005A2A1B" w:rsidRDefault="005A2A1B"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1: </w:t>
      </w:r>
      <w:r w:rsidRPr="005A2A1B">
        <w:rPr>
          <w:rFonts w:ascii="Calibri" w:hAnsi="Calibri"/>
          <w:sz w:val="22"/>
          <w:szCs w:val="22"/>
        </w:rPr>
        <w:t xml:space="preserve">Broj nezaposlenih žena koje su prošle osposobljavanje za </w:t>
      </w:r>
      <w:proofErr w:type="spellStart"/>
      <w:r w:rsidRPr="005A2A1B">
        <w:rPr>
          <w:rFonts w:ascii="Calibri" w:hAnsi="Calibri"/>
          <w:sz w:val="22"/>
          <w:szCs w:val="22"/>
        </w:rPr>
        <w:t>gerontodomaćice</w:t>
      </w:r>
      <w:proofErr w:type="spellEnd"/>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osposobljenih žena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Provodit će se osposobljavanje nezaposlenih žena za zvanje </w:t>
            </w:r>
            <w:proofErr w:type="spellStart"/>
            <w:r w:rsidRPr="005A2A1B">
              <w:rPr>
                <w:rFonts w:ascii="Calibri" w:hAnsi="Calibri"/>
                <w:sz w:val="22"/>
                <w:szCs w:val="22"/>
              </w:rPr>
              <w:t>gerontodomaćice</w:t>
            </w:r>
            <w:proofErr w:type="spellEnd"/>
            <w:r w:rsidRPr="005A2A1B">
              <w:rPr>
                <w:rFonts w:ascii="Calibri" w:hAnsi="Calibri"/>
                <w:sz w:val="22"/>
                <w:szCs w:val="22"/>
              </w:rPr>
              <w:t>, a sve kako bi unaprijedile znanje i prilagodile se potrebama tržišta i njegovim promjenama.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Općina Klana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bl>
    <w:p w:rsidR="0018365A" w:rsidRPr="005A2A1B" w:rsidRDefault="0018365A" w:rsidP="0018365A">
      <w:pPr>
        <w:contextualSpacing/>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2: </w:t>
      </w:r>
      <w:r w:rsidRPr="005A2A1B">
        <w:rPr>
          <w:rFonts w:ascii="Calibri" w:hAnsi="Calibri"/>
          <w:sz w:val="22"/>
          <w:szCs w:val="22"/>
        </w:rPr>
        <w:t>Broj nezaposlenih žena koji se zaposlio kroz ovaj program</w:t>
      </w:r>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nezaposlenih žena koje su zaposlene kroz projekt</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Zaposlit će se nezaposlene žene i time se integrirati na tržište rada. Također, iste će pružiti potporu i podršku starijim osobama i osobama u nepovoljnom položaju.</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Općina Klana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492031" w:rsidP="0018365A">
            <w:pPr>
              <w:jc w:val="both"/>
              <w:rPr>
                <w:rFonts w:ascii="Calibri" w:hAnsi="Calibri"/>
                <w:sz w:val="22"/>
                <w:szCs w:val="22"/>
              </w:rPr>
            </w:pPr>
            <w:r>
              <w:rPr>
                <w:rFonts w:ascii="Calibri" w:hAnsi="Calibri"/>
                <w:sz w:val="22"/>
                <w:szCs w:val="22"/>
              </w:rPr>
              <w:t xml:space="preserve">  0</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492031" w:rsidP="0018365A">
            <w:pPr>
              <w:jc w:val="both"/>
              <w:rPr>
                <w:rFonts w:ascii="Calibri" w:hAnsi="Calibri"/>
                <w:sz w:val="22"/>
                <w:szCs w:val="22"/>
              </w:rPr>
            </w:pPr>
            <w:r>
              <w:rPr>
                <w:rFonts w:ascii="Calibri" w:hAnsi="Calibri"/>
                <w:sz w:val="22"/>
                <w:szCs w:val="22"/>
              </w:rPr>
              <w:t xml:space="preserve">  0</w:t>
            </w:r>
          </w:p>
        </w:tc>
      </w:tr>
    </w:tbl>
    <w:p w:rsidR="0018365A" w:rsidRPr="005A2A1B" w:rsidRDefault="0018365A" w:rsidP="0018365A">
      <w:pPr>
        <w:contextualSpacing/>
        <w:jc w:val="both"/>
        <w:rPr>
          <w:rFonts w:ascii="Calibri" w:hAnsi="Calibri"/>
          <w:i/>
          <w:noProof/>
          <w:sz w:val="22"/>
          <w:szCs w:val="22"/>
        </w:rPr>
      </w:pPr>
    </w:p>
    <w:p w:rsidR="0018365A" w:rsidRPr="005A2A1B" w:rsidRDefault="0018365A" w:rsidP="0018365A">
      <w:pPr>
        <w:contextualSpacing/>
        <w:jc w:val="both"/>
        <w:rPr>
          <w:rFonts w:ascii="Calibri" w:hAnsi="Calibri"/>
          <w:i/>
          <w:noProof/>
          <w:sz w:val="22"/>
          <w:szCs w:val="22"/>
        </w:rPr>
      </w:pPr>
      <w:r w:rsidRPr="005A2A1B">
        <w:rPr>
          <w:rFonts w:ascii="Calibri" w:hAnsi="Calibri"/>
          <w:i/>
          <w:noProof/>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b/>
          <w:noProof/>
          <w:sz w:val="22"/>
          <w:szCs w:val="22"/>
        </w:rPr>
      </w:pPr>
      <w:r w:rsidRPr="005A2A1B">
        <w:rPr>
          <w:rFonts w:ascii="Calibri" w:hAnsi="Calibri"/>
          <w:sz w:val="22"/>
          <w:szCs w:val="22"/>
        </w:rPr>
        <w:t>Navedeni projekt nije provođen u prethodnom razdoblju.</w:t>
      </w:r>
    </w:p>
    <w:p w:rsidR="0018365A" w:rsidRPr="005A2A1B" w:rsidRDefault="0018365A" w:rsidP="0018365A">
      <w:pPr>
        <w:jc w:val="both"/>
        <w:rPr>
          <w:rFonts w:ascii="Calibri" w:hAnsi="Calibri"/>
          <w:b/>
          <w:noProof/>
          <w:sz w:val="22"/>
          <w:szCs w:val="22"/>
        </w:rPr>
      </w:pPr>
    </w:p>
    <w:p w:rsidR="0018365A" w:rsidRPr="005A2A1B" w:rsidRDefault="0018365A" w:rsidP="0018365A">
      <w:pPr>
        <w:jc w:val="both"/>
        <w:rPr>
          <w:rFonts w:ascii="Calibri" w:hAnsi="Calibri"/>
          <w:b/>
          <w:noProof/>
          <w:sz w:val="22"/>
          <w:szCs w:val="22"/>
        </w:rPr>
      </w:pPr>
    </w:p>
    <w:p w:rsidR="0018365A" w:rsidRPr="005A2A1B" w:rsidRDefault="0018365A" w:rsidP="0018365A">
      <w:pPr>
        <w:jc w:val="both"/>
        <w:rPr>
          <w:rFonts w:ascii="Calibri" w:hAnsi="Calibri"/>
          <w:b/>
          <w:noProof/>
          <w:sz w:val="22"/>
          <w:szCs w:val="22"/>
        </w:rPr>
      </w:pPr>
      <w:r w:rsidRPr="005A2A1B">
        <w:rPr>
          <w:rFonts w:ascii="Calibri" w:hAnsi="Calibri"/>
          <w:b/>
          <w:noProof/>
          <w:sz w:val="22"/>
          <w:szCs w:val="22"/>
        </w:rPr>
        <w:t>A217102 Ostale pomoći starijim osobama</w:t>
      </w:r>
    </w:p>
    <w:p w:rsidR="0018365A" w:rsidRPr="005A2A1B" w:rsidRDefault="0018365A" w:rsidP="0018365A">
      <w:pPr>
        <w:jc w:val="both"/>
        <w:rPr>
          <w:rFonts w:ascii="Calibri" w:hAnsi="Calibri"/>
          <w:b/>
          <w:noProof/>
          <w:sz w:val="16"/>
          <w:szCs w:val="16"/>
        </w:rPr>
      </w:pP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Za realizaciju ove aktivnosti planirana su sljedeće sredstva: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2019. godina 75.000,00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2020. godina 75.000,00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2021. godina 75.000,00 kuna</w:t>
      </w:r>
    </w:p>
    <w:p w:rsidR="0018365A" w:rsidRPr="005A2A1B" w:rsidRDefault="0018365A" w:rsidP="0018365A">
      <w:pPr>
        <w:contextualSpacing/>
        <w:jc w:val="both"/>
        <w:rPr>
          <w:rFonts w:ascii="Calibri" w:hAnsi="Calibri"/>
          <w:noProof/>
          <w:sz w:val="22"/>
          <w:szCs w:val="22"/>
        </w:rPr>
      </w:pPr>
      <w:r w:rsidRPr="005A2A1B">
        <w:rPr>
          <w:rFonts w:ascii="Calibri" w:hAnsi="Calibri"/>
          <w:noProof/>
          <w:sz w:val="22"/>
          <w:szCs w:val="22"/>
        </w:rPr>
        <w:lastRenderedPageBreak/>
        <w:t xml:space="preserve">Proračunom Općine Viškovo za 2018. godinu te projekcijama Proračuna za 2019. i 2020.  godinu za ovu aktivnost planirano je 80.000,00 kuna za 2019. i 2020. godinu. </w:t>
      </w:r>
      <w:r w:rsidRPr="005A2A1B">
        <w:rPr>
          <w:rFonts w:ascii="Calibri" w:hAnsi="Calibri"/>
          <w:sz w:val="22"/>
          <w:szCs w:val="22"/>
        </w:rPr>
        <w:t>Odstupanja u planiranim iznosima u odnosu na prihvaćene projekcije odnose se na usklađenje sredstava s iskazanim interesom korisnika.</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w:t>
      </w:r>
    </w:p>
    <w:p w:rsidR="0018365A" w:rsidRPr="005A2A1B" w:rsidRDefault="0018365A" w:rsidP="0018365A">
      <w:pPr>
        <w:ind w:left="708"/>
        <w:jc w:val="both"/>
        <w:rPr>
          <w:rFonts w:ascii="Calibri" w:hAnsi="Calibri"/>
          <w:b/>
          <w:sz w:val="12"/>
          <w:szCs w:val="1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1: </w:t>
      </w:r>
      <w:r w:rsidRPr="005A2A1B">
        <w:rPr>
          <w:rFonts w:ascii="Calibri" w:hAnsi="Calibri"/>
          <w:sz w:val="22"/>
          <w:szCs w:val="22"/>
        </w:rPr>
        <w:t>Briga o osobama osoba starije životne dobi kroz dodjelu pomoći</w:t>
      </w:r>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poklon bonova osobama starije životne dobi</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Dodjelom poklon bonova ostvaruje se mogućnost da osobe starije životne dobi na prikladniji način provedu božićne i novogodišnje blagdane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poklon bonova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780</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MUP, Crveni Križ</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780</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780</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780</w:t>
            </w:r>
          </w:p>
        </w:tc>
      </w:tr>
    </w:tbl>
    <w:p w:rsidR="0018365A" w:rsidRPr="005A2A1B" w:rsidRDefault="0018365A" w:rsidP="0018365A">
      <w:pPr>
        <w:contextualSpacing/>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2: </w:t>
      </w:r>
      <w:r w:rsidRPr="005A2A1B">
        <w:rPr>
          <w:rFonts w:ascii="Calibri" w:hAnsi="Calibri"/>
          <w:sz w:val="22"/>
          <w:szCs w:val="22"/>
        </w:rPr>
        <w:t>briga za starije i nemoćne osobe</w:t>
      </w:r>
    </w:p>
    <w:p w:rsidR="0018365A" w:rsidRPr="005A2A1B" w:rsidRDefault="0018365A" w:rsidP="0018365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 starije životne dobi smještenih u ustanovama za starije i nemoćne osobe tijekom godine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osoba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Ustanove za starije i nemoćne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rPr>
          <w:trHeight w:val="70"/>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bl>
    <w:p w:rsidR="0018365A" w:rsidRPr="005A2A1B" w:rsidRDefault="0018365A" w:rsidP="0018365A">
      <w:pPr>
        <w:contextualSpacing/>
        <w:jc w:val="both"/>
        <w:rPr>
          <w:rFonts w:ascii="Calibri" w:hAnsi="Calibri"/>
          <w:i/>
          <w:noProof/>
          <w:sz w:val="22"/>
          <w:szCs w:val="22"/>
        </w:rPr>
      </w:pPr>
    </w:p>
    <w:p w:rsidR="0018365A" w:rsidRPr="005A2A1B" w:rsidRDefault="0018365A" w:rsidP="0018365A">
      <w:pPr>
        <w:contextualSpacing/>
        <w:jc w:val="both"/>
        <w:rPr>
          <w:rFonts w:ascii="Calibri" w:hAnsi="Calibri"/>
          <w:i/>
          <w:noProof/>
          <w:sz w:val="22"/>
          <w:szCs w:val="22"/>
        </w:rPr>
      </w:pPr>
      <w:r w:rsidRPr="005A2A1B">
        <w:rPr>
          <w:rFonts w:ascii="Calibri" w:hAnsi="Calibri"/>
          <w:i/>
          <w:noProof/>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Sa podjelom poklon bonova započelo se u 2012. godini, te se s istom aktivnosti nastavilo. Cilj navedene aktivnosti je svim osobama starijim od 75. godina dodijeliti novčani poklon bon za blagdane.</w:t>
      </w:r>
    </w:p>
    <w:p w:rsidR="0018365A" w:rsidRPr="005A2A1B" w:rsidRDefault="0018365A" w:rsidP="0018365A">
      <w:pPr>
        <w:jc w:val="both"/>
        <w:rPr>
          <w:rFonts w:ascii="Calibri" w:hAnsi="Calibri"/>
          <w:sz w:val="22"/>
          <w:szCs w:val="22"/>
        </w:rPr>
      </w:pPr>
    </w:p>
    <w:p w:rsidR="0018365A" w:rsidRPr="005A2A1B" w:rsidRDefault="0018365A" w:rsidP="0018365A">
      <w:pPr>
        <w:spacing w:line="360" w:lineRule="auto"/>
        <w:contextualSpacing/>
        <w:jc w:val="both"/>
        <w:rPr>
          <w:rFonts w:ascii="Calibri" w:hAnsi="Calibri"/>
          <w:b/>
          <w:noProof/>
          <w:sz w:val="22"/>
          <w:szCs w:val="22"/>
        </w:rPr>
      </w:pPr>
      <w:r w:rsidRPr="005A2A1B">
        <w:rPr>
          <w:rFonts w:ascii="Calibri" w:hAnsi="Calibri"/>
          <w:b/>
          <w:noProof/>
          <w:sz w:val="22"/>
          <w:szCs w:val="22"/>
        </w:rPr>
        <w:t>A217103 Potpore ustanovama i udrugama za starije osobe</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Za realizaciju ove aktivnosti planirana su sljedeće sredstva: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2019. godina 44.000,00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2020. godina 44.000,00 kuna</w:t>
      </w:r>
    </w:p>
    <w:p w:rsidR="0018365A" w:rsidRPr="005A2A1B" w:rsidRDefault="0018365A" w:rsidP="0018365A">
      <w:pPr>
        <w:numPr>
          <w:ilvl w:val="0"/>
          <w:numId w:val="5"/>
        </w:numPr>
        <w:spacing w:after="200"/>
        <w:contextualSpacing/>
        <w:jc w:val="both"/>
        <w:rPr>
          <w:rFonts w:ascii="Calibri" w:hAnsi="Calibri"/>
          <w:noProof/>
          <w:sz w:val="22"/>
          <w:szCs w:val="22"/>
        </w:rPr>
      </w:pPr>
      <w:r w:rsidRPr="005A2A1B">
        <w:rPr>
          <w:rFonts w:ascii="Calibri" w:hAnsi="Calibri"/>
          <w:noProof/>
          <w:sz w:val="22"/>
          <w:szCs w:val="22"/>
        </w:rPr>
        <w:t>2021. godina 44.000,00 kuna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lastRenderedPageBreak/>
        <w:t xml:space="preserve">Proračunom Općine Viškovo za 2018. godinu te projekcijama Proračuna za 2019. i 2020. godinu za ovu aktivnost bilo je planirano 44.000,00 kuna za 2019. i 2020. godinu. </w:t>
      </w:r>
    </w:p>
    <w:p w:rsidR="0018365A" w:rsidRPr="005A2A1B" w:rsidRDefault="0018365A" w:rsidP="0018365A">
      <w:pPr>
        <w:jc w:val="both"/>
        <w:rPr>
          <w:rFonts w:ascii="Calibri" w:hAnsi="Calibri"/>
          <w:sz w:val="22"/>
          <w:szCs w:val="22"/>
        </w:rPr>
      </w:pPr>
      <w:r w:rsidRPr="005A2A1B">
        <w:rPr>
          <w:rFonts w:ascii="Calibri" w:hAnsi="Calibri"/>
          <w:noProof/>
          <w:sz w:val="22"/>
          <w:szCs w:val="22"/>
        </w:rPr>
        <w:t xml:space="preserve">U sklopu ove aktivnosti planirani su rashodi vezani uz: </w:t>
      </w:r>
      <w:r w:rsidRPr="005A2A1B">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18365A" w:rsidRPr="00D62A46" w:rsidRDefault="0018365A" w:rsidP="0018365A">
      <w:pPr>
        <w:jc w:val="both"/>
        <w:rPr>
          <w:rFonts w:ascii="Calibri" w:hAnsi="Calibri"/>
          <w:noProof/>
          <w:sz w:val="12"/>
          <w:szCs w:val="12"/>
        </w:rPr>
      </w:pPr>
    </w:p>
    <w:p w:rsidR="0018365A" w:rsidRPr="005A2A1B" w:rsidRDefault="0018365A" w:rsidP="0018365A">
      <w:pPr>
        <w:jc w:val="both"/>
        <w:rPr>
          <w:rFonts w:ascii="Calibri" w:hAnsi="Calibri"/>
          <w:sz w:val="22"/>
          <w:szCs w:val="22"/>
        </w:rPr>
      </w:pPr>
      <w:r w:rsidRPr="005A2A1B">
        <w:rPr>
          <w:rFonts w:ascii="Calibri" w:hAnsi="Calibri"/>
          <w:b/>
          <w:sz w:val="22"/>
          <w:szCs w:val="22"/>
        </w:rPr>
        <w:t>Cilj:</w:t>
      </w:r>
      <w:r w:rsidRPr="005A2A1B">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18365A" w:rsidRPr="005A2A1B" w:rsidRDefault="0018365A" w:rsidP="0018365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programa i aktivnosti koje umirovljenici provode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Razina društvenog standarda umirovljenika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udruge za starije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bl>
    <w:p w:rsidR="0018365A" w:rsidRPr="005A2A1B" w:rsidRDefault="0018365A" w:rsidP="0018365A">
      <w:pPr>
        <w:contextualSpacing/>
        <w:jc w:val="both"/>
        <w:rPr>
          <w:rFonts w:ascii="Calibri" w:hAnsi="Calibri"/>
          <w:i/>
          <w:noProof/>
          <w:sz w:val="22"/>
          <w:szCs w:val="22"/>
        </w:rPr>
      </w:pPr>
      <w:r w:rsidRPr="005A2A1B">
        <w:rPr>
          <w:rFonts w:ascii="Calibri" w:hAnsi="Calibri"/>
          <w:i/>
          <w:noProof/>
          <w:sz w:val="22"/>
          <w:szCs w:val="22"/>
        </w:rPr>
        <w:t>Izvještaj o postignutim ciljevima i rezultatima programa temeljenim na pokazateljima uspješnosti iz nadležnosti proračunskog korisnika u prethodnoj godini:</w:t>
      </w:r>
    </w:p>
    <w:p w:rsidR="0018365A" w:rsidRPr="005A2A1B" w:rsidRDefault="0018365A" w:rsidP="0018365A">
      <w:pPr>
        <w:contextualSpacing/>
        <w:jc w:val="both"/>
        <w:rPr>
          <w:rFonts w:ascii="Calibri" w:hAnsi="Calibri"/>
          <w:sz w:val="22"/>
          <w:szCs w:val="22"/>
        </w:rPr>
      </w:pPr>
      <w:r w:rsidRPr="005A2A1B">
        <w:rPr>
          <w:rFonts w:ascii="Calibri" w:hAnsi="Calibri"/>
          <w:sz w:val="22"/>
          <w:szCs w:val="22"/>
        </w:rPr>
        <w:t>U prethodnom periodu uspješno je realiziran program Udruge umirovljenika Viškovo.</w:t>
      </w:r>
    </w:p>
    <w:p w:rsidR="0018365A" w:rsidRPr="005A2A1B" w:rsidRDefault="0018365A" w:rsidP="0018365A">
      <w:pPr>
        <w:contextualSpacing/>
        <w:jc w:val="both"/>
        <w:rPr>
          <w:rFonts w:ascii="Calibri" w:hAnsi="Calibri"/>
          <w:sz w:val="22"/>
          <w:szCs w:val="22"/>
        </w:rPr>
      </w:pPr>
    </w:p>
    <w:p w:rsidR="0018365A" w:rsidRPr="005A2A1B" w:rsidRDefault="0018365A" w:rsidP="0018365A">
      <w:pPr>
        <w:contextualSpacing/>
        <w:jc w:val="both"/>
        <w:rPr>
          <w:rFonts w:ascii="Calibri" w:hAnsi="Calibri"/>
          <w:sz w:val="16"/>
          <w:szCs w:val="16"/>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A217105 Aktivnosti zdravstvene zaštite građana</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2019. godina 486.000,00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2020. godina 351.000,00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2021. godina 351.000,00 kuna</w:t>
      </w:r>
    </w:p>
    <w:p w:rsidR="0018365A" w:rsidRPr="005A0CA1" w:rsidRDefault="0018365A" w:rsidP="0018365A">
      <w:pPr>
        <w:ind w:left="1080"/>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216.000,00 kuna za 2019. i 2020. godinu. Do odstupanja u planiranim iznosima u odnosu na usvojen plan  dolazi zbog osiguravanja dodatnih sredstava za rad Crvenog križa,  te dodatnim tečajem za trudnice. U sklopu ovih izmjena i dopuna proračuna osiguravaju se dodatna sredstva za održavanje med.</w:t>
      </w:r>
      <w:r w:rsidR="004D145E">
        <w:rPr>
          <w:rFonts w:ascii="Calibri" w:hAnsi="Calibri"/>
          <w:sz w:val="22"/>
          <w:szCs w:val="22"/>
        </w:rPr>
        <w:t xml:space="preserve"> </w:t>
      </w:r>
      <w:r w:rsidRPr="005A2A1B">
        <w:rPr>
          <w:rFonts w:ascii="Calibri" w:hAnsi="Calibri"/>
          <w:sz w:val="22"/>
          <w:szCs w:val="22"/>
        </w:rPr>
        <w:t>pomagala, za zamjenu i modernizaciju sustava grijanja u Zdravstvenoj stanici Viškovo, kao i za povremeni prijevoz invalida.</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5A2A1B">
        <w:rPr>
          <w:rFonts w:ascii="Calibri" w:hAnsi="Calibri"/>
          <w:sz w:val="22"/>
          <w:szCs w:val="22"/>
        </w:rPr>
        <w:t>Cambierieva</w:t>
      </w:r>
      <w:proofErr w:type="spellEnd"/>
      <w:r w:rsidRPr="005A2A1B">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18365A" w:rsidRPr="005A2A1B" w:rsidRDefault="0018365A" w:rsidP="0018365A">
      <w:pPr>
        <w:jc w:val="both"/>
        <w:rPr>
          <w:rFonts w:ascii="Calibri" w:hAnsi="Calibri"/>
          <w:sz w:val="22"/>
          <w:szCs w:val="22"/>
        </w:rPr>
      </w:pPr>
    </w:p>
    <w:p w:rsidR="0018365A" w:rsidRPr="005A2A1B" w:rsidRDefault="0018365A" w:rsidP="0018365A">
      <w:pPr>
        <w:spacing w:line="276" w:lineRule="auto"/>
        <w:jc w:val="both"/>
        <w:rPr>
          <w:rFonts w:ascii="Calibri" w:hAnsi="Calibri"/>
          <w:sz w:val="22"/>
          <w:szCs w:val="22"/>
        </w:rPr>
      </w:pPr>
      <w:r w:rsidRPr="005A2A1B">
        <w:rPr>
          <w:rFonts w:ascii="Calibri" w:hAnsi="Calibri"/>
          <w:b/>
          <w:bCs/>
          <w:sz w:val="22"/>
          <w:szCs w:val="22"/>
        </w:rPr>
        <w:t xml:space="preserve">Cilj 1: </w:t>
      </w:r>
      <w:r w:rsidRPr="005A2A1B">
        <w:rPr>
          <w:rFonts w:ascii="Calibri" w:hAnsi="Calibri"/>
          <w:sz w:val="22"/>
          <w:szCs w:val="22"/>
        </w:rPr>
        <w:t xml:space="preserve"> Povećanje zdravstvene zaštite i razine zdravlja cjelokupnog stanovništva</w:t>
      </w:r>
    </w:p>
    <w:p w:rsidR="0018365A" w:rsidRPr="005A0CA1" w:rsidRDefault="0018365A" w:rsidP="0018365A">
      <w:pPr>
        <w:spacing w:line="276" w:lineRule="auto"/>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korisnika  usluga prehrane dojenčadi, realizacija zatraženih intervencija palijativne skrbi</w:t>
            </w:r>
          </w:p>
        </w:tc>
      </w:tr>
      <w:tr w:rsidR="0018365A" w:rsidRPr="005A2A1B" w:rsidTr="0018365A">
        <w:trPr>
          <w:trHeight w:val="509"/>
        </w:trPr>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Povećanjem razine zdravlja povećava se radna sposobnost stanovništva </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19/100</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Općina Viškovo, Dom zdravlja, Crveni križ </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Ciljana vrijednost (2019.)</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23/100 </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23/100 </w:t>
            </w:r>
          </w:p>
        </w:tc>
      </w:tr>
      <w:tr w:rsidR="0018365A" w:rsidRPr="005A2A1B" w:rsidTr="0018365A">
        <w:trPr>
          <w:trHeight w:val="361"/>
        </w:trPr>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23/100 </w:t>
            </w:r>
          </w:p>
        </w:tc>
      </w:tr>
    </w:tbl>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2.: </w:t>
      </w:r>
      <w:r w:rsidRPr="005A2A1B">
        <w:rPr>
          <w:rFonts w:ascii="Calibri" w:hAnsi="Calibri"/>
          <w:sz w:val="22"/>
          <w:szCs w:val="22"/>
        </w:rPr>
        <w:t xml:space="preserve"> Sufinanciranje rada ordinacija na lokalitetu </w:t>
      </w:r>
      <w:proofErr w:type="spellStart"/>
      <w:r w:rsidRPr="005A2A1B">
        <w:rPr>
          <w:rFonts w:ascii="Calibri" w:hAnsi="Calibri"/>
          <w:sz w:val="22"/>
          <w:szCs w:val="22"/>
        </w:rPr>
        <w:t>Cambierieva</w:t>
      </w:r>
      <w:proofErr w:type="spellEnd"/>
    </w:p>
    <w:p w:rsidR="0018365A" w:rsidRPr="005A2A1B" w:rsidRDefault="0018365A" w:rsidP="0018365A">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Osigurati potrebnu zdravstvenu zaštitu sufinanciranjem dežurstava</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Sufinanciranje dežurstava ordinacija pedijatrije, stomatologije i opće/obiteljske medicine na lokalitetu </w:t>
            </w:r>
            <w:proofErr w:type="spellStart"/>
            <w:r w:rsidRPr="005A2A1B">
              <w:rPr>
                <w:rFonts w:ascii="Calibri" w:hAnsi="Calibri"/>
                <w:sz w:val="22"/>
                <w:szCs w:val="22"/>
              </w:rPr>
              <w:t>Cambierieva</w:t>
            </w:r>
            <w:proofErr w:type="spellEnd"/>
            <w:r w:rsidRPr="005A2A1B">
              <w:rPr>
                <w:rFonts w:ascii="Calibri" w:hAnsi="Calibri"/>
                <w:sz w:val="22"/>
                <w:szCs w:val="22"/>
              </w:rPr>
              <w:t>.</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sufinanciranja u odnosu na ostale JLS</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6,76</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Dom zdravlja PGŽ </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6,76</w:t>
            </w:r>
          </w:p>
        </w:tc>
      </w:tr>
      <w:tr w:rsidR="0018365A" w:rsidRPr="005A2A1B" w:rsidTr="0018365A">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6,76 </w:t>
            </w:r>
          </w:p>
        </w:tc>
      </w:tr>
      <w:tr w:rsidR="0018365A" w:rsidRPr="005A2A1B" w:rsidTr="0018365A">
        <w:trPr>
          <w:trHeight w:val="361"/>
        </w:trPr>
        <w:tc>
          <w:tcPr>
            <w:tcW w:w="2802"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6,76</w:t>
            </w:r>
          </w:p>
        </w:tc>
      </w:tr>
    </w:tbl>
    <w:p w:rsidR="0018365A" w:rsidRPr="005A2A1B" w:rsidRDefault="0018365A" w:rsidP="0018365A">
      <w:pPr>
        <w:jc w:val="both"/>
        <w:rPr>
          <w:rFonts w:ascii="Calibri" w:hAnsi="Calibri"/>
          <w:sz w:val="16"/>
          <w:szCs w:val="16"/>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3: </w:t>
      </w:r>
      <w:r w:rsidRPr="005A2A1B">
        <w:rPr>
          <w:rFonts w:ascii="Calibri" w:hAnsi="Calibri"/>
          <w:sz w:val="22"/>
          <w:szCs w:val="22"/>
        </w:rPr>
        <w:t>Povećanje zdravstvene zaštite i razine zdravlja cjelokupnog stanovništva</w:t>
      </w:r>
    </w:p>
    <w:p w:rsidR="0018365A" w:rsidRPr="005A2A1B" w:rsidRDefault="0018365A" w:rsidP="0018365A">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programa koji se odnose na akcije Crvenog križa, akcija dobrovoljnog darivanja krvi, edukaciju liječenih alkoholičar.</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Povećanje radne sposobnosti stanovništva zbog povećanja zdravstvenog standarda.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prihvaćenih programa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6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Općina Viškovo, Dom zdravlja, Crveni križ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12</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12</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12</w:t>
            </w:r>
          </w:p>
        </w:tc>
      </w:tr>
    </w:tbl>
    <w:p w:rsidR="0018365A" w:rsidRPr="005A2A1B" w:rsidRDefault="0018365A" w:rsidP="0018365A">
      <w:pPr>
        <w:jc w:val="both"/>
        <w:rPr>
          <w:rFonts w:ascii="Calibri" w:hAnsi="Calibri"/>
          <w:b/>
          <w:sz w:val="16"/>
          <w:szCs w:val="16"/>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4: </w:t>
      </w:r>
      <w:r w:rsidRPr="005A2A1B">
        <w:rPr>
          <w:rFonts w:ascii="Calibri" w:hAnsi="Calibri"/>
          <w:sz w:val="22"/>
          <w:szCs w:val="22"/>
        </w:rPr>
        <w:t xml:space="preserve"> Povećanje standarda teško oboljelim i hendikepiranim mještanima.</w:t>
      </w:r>
    </w:p>
    <w:p w:rsidR="0018365A" w:rsidRPr="00D62A46" w:rsidRDefault="0018365A" w:rsidP="0018365A">
      <w:pPr>
        <w:ind w:firstLine="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Broj sklopljenih ugovora o povremenom prijevozu, broj korisnika opreme za invalide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Bolesnim i hendikepiranim osobama olakšava se svakodnevni život u zajednici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 ugovora o prijevozu, 30 korisnika opreme za invalide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Općina Viškovo, </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 ugovora o prijevozu, 30 korisnika medicinske opreme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2 ugovora o prijevozu, 30 korisnika medicinske opreme, </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2 ugovora o prijevozu, 30 korisnika medicinske opreme</w:t>
            </w:r>
          </w:p>
        </w:tc>
      </w:tr>
    </w:tbl>
    <w:p w:rsidR="0018365A" w:rsidRPr="005A2A1B" w:rsidRDefault="0018365A" w:rsidP="0018365A">
      <w:pPr>
        <w:jc w:val="both"/>
        <w:rPr>
          <w:rFonts w:ascii="Calibri" w:hAnsi="Calibri"/>
          <w:i/>
          <w:sz w:val="12"/>
          <w:szCs w:val="1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5: </w:t>
      </w:r>
      <w:r w:rsidRPr="005A2A1B">
        <w:rPr>
          <w:rFonts w:ascii="Calibri" w:hAnsi="Calibri"/>
          <w:sz w:val="22"/>
          <w:szCs w:val="22"/>
        </w:rPr>
        <w:t xml:space="preserve"> Zamjena sustava grijanja – zdravstvena stanica u </w:t>
      </w:r>
      <w:proofErr w:type="spellStart"/>
      <w:r w:rsidRPr="005A2A1B">
        <w:rPr>
          <w:rFonts w:ascii="Calibri" w:hAnsi="Calibri"/>
          <w:sz w:val="22"/>
          <w:szCs w:val="22"/>
        </w:rPr>
        <w:t>Viškovu</w:t>
      </w:r>
      <w:proofErr w:type="spellEnd"/>
      <w:r w:rsidRPr="005A2A1B">
        <w:rPr>
          <w:rFonts w:ascii="Calibri" w:hAnsi="Calibri"/>
          <w:sz w:val="22"/>
          <w:szCs w:val="22"/>
        </w:rPr>
        <w:t>.</w:t>
      </w:r>
    </w:p>
    <w:p w:rsidR="0018365A" w:rsidRPr="005A2A1B" w:rsidRDefault="0018365A" w:rsidP="0018365A">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Zamjena postojećeg neispravnog sustava grijanja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Osigurati adekvatno grijanje prostorija zdravstvene stanice</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Komplet nabavljena i ugrađena oprema</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0</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r w:rsidR="0018365A" w:rsidRPr="005A2A1B" w:rsidTr="0018365A">
        <w:trPr>
          <w:trHeight w:val="361"/>
        </w:trPr>
        <w:tc>
          <w:tcPr>
            <w:tcW w:w="2802"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86" w:type="dxa"/>
          </w:tcPr>
          <w:p w:rsidR="0018365A" w:rsidRPr="005A2A1B" w:rsidRDefault="0018365A" w:rsidP="0018365A">
            <w:pPr>
              <w:jc w:val="both"/>
              <w:rPr>
                <w:rFonts w:ascii="Calibri" w:hAnsi="Calibri"/>
                <w:sz w:val="22"/>
                <w:szCs w:val="22"/>
              </w:rPr>
            </w:pPr>
            <w:r w:rsidRPr="005A2A1B">
              <w:rPr>
                <w:rFonts w:ascii="Calibri" w:hAnsi="Calibri"/>
                <w:sz w:val="22"/>
                <w:szCs w:val="22"/>
              </w:rPr>
              <w:t>1</w:t>
            </w:r>
          </w:p>
        </w:tc>
      </w:tr>
    </w:tbl>
    <w:p w:rsidR="0018365A" w:rsidRPr="005A2A1B" w:rsidRDefault="0018365A" w:rsidP="0018365A">
      <w:pPr>
        <w:jc w:val="both"/>
        <w:rPr>
          <w:rFonts w:ascii="Calibri" w:hAnsi="Calibri"/>
          <w:i/>
          <w:sz w:val="22"/>
          <w:szCs w:val="22"/>
        </w:rPr>
      </w:pPr>
      <w:r w:rsidRPr="005A2A1B">
        <w:rPr>
          <w:rFonts w:ascii="Calibri" w:hAnsi="Calibri"/>
          <w:i/>
          <w:sz w:val="22"/>
          <w:szCs w:val="22"/>
        </w:rPr>
        <w:lastRenderedPageBreak/>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4.Ishodište i pokazatelji na kojima se zasnivaju izračuni i ocjene potrebnih sredstava za provođenje programa</w:t>
      </w:r>
    </w:p>
    <w:p w:rsidR="0018365A" w:rsidRPr="005A2A1B" w:rsidRDefault="0018365A" w:rsidP="0018365A">
      <w:pPr>
        <w:jc w:val="both"/>
        <w:rPr>
          <w:rFonts w:ascii="Calibri" w:hAnsi="Calibri"/>
          <w:b/>
          <w:bCs/>
          <w:i/>
          <w:iCs/>
          <w:sz w:val="10"/>
          <w:szCs w:val="10"/>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izračunu.</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općih prihoda i primitaka u iznosu od 1.433.000,00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ostalih pomoći u iznosu od 130.000,00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pomoći iz EU sredstava – projekt „Znanjem do posla“ u iznosu od 520.000,00 kuna</w:t>
      </w:r>
    </w:p>
    <w:p w:rsidR="0018365A" w:rsidRPr="005A2A1B" w:rsidRDefault="0018365A" w:rsidP="0018365A">
      <w:pPr>
        <w:numPr>
          <w:ilvl w:val="0"/>
          <w:numId w:val="42"/>
        </w:numPr>
        <w:jc w:val="both"/>
        <w:rPr>
          <w:rFonts w:ascii="Calibri" w:hAnsi="Calibri"/>
          <w:sz w:val="22"/>
          <w:szCs w:val="22"/>
        </w:rPr>
      </w:pPr>
      <w:r w:rsidRPr="005A2A1B">
        <w:rPr>
          <w:rFonts w:ascii="Calibri" w:hAnsi="Calibri"/>
          <w:sz w:val="22"/>
          <w:szCs w:val="22"/>
        </w:rPr>
        <w:t>pomoći iz EU sredstava – projekt „Ruke pomažu“ u iznosu od 874.700,00 kuna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p>
    <w:p w:rsidR="00C325B0" w:rsidRPr="005A2A1B" w:rsidRDefault="00C325B0" w:rsidP="00C325B0">
      <w:pPr>
        <w:rPr>
          <w:rFonts w:ascii="Calibri" w:hAnsi="Calibri"/>
          <w:b/>
          <w:sz w:val="24"/>
          <w:szCs w:val="24"/>
        </w:rPr>
      </w:pPr>
      <w:r w:rsidRPr="005A2A1B">
        <w:rPr>
          <w:rFonts w:ascii="Calibri" w:hAnsi="Calibri"/>
          <w:b/>
          <w:sz w:val="24"/>
          <w:szCs w:val="24"/>
        </w:rPr>
        <w:t>PROGRAM 3000: AKTIVNOSTI PRORAČUNA, FINANCIJA I RAČUNOVODSTVA</w:t>
      </w:r>
    </w:p>
    <w:p w:rsidR="00C325B0" w:rsidRPr="005A2A1B" w:rsidRDefault="00C325B0" w:rsidP="00C325B0">
      <w:pPr>
        <w:rPr>
          <w:rFonts w:ascii="Calibri" w:hAnsi="Calibri"/>
          <w:b/>
          <w:sz w:val="24"/>
          <w:szCs w:val="24"/>
        </w:rPr>
      </w:pPr>
    </w:p>
    <w:p w:rsidR="00C325B0" w:rsidRPr="005A2A1B" w:rsidRDefault="00C325B0" w:rsidP="00C325B0">
      <w:pPr>
        <w:numPr>
          <w:ilvl w:val="0"/>
          <w:numId w:val="19"/>
        </w:numPr>
        <w:ind w:left="426" w:hanging="426"/>
        <w:contextualSpacing/>
        <w:rPr>
          <w:rFonts w:ascii="Calibri" w:eastAsia="Calibri" w:hAnsi="Calibri"/>
          <w:b/>
          <w:i/>
          <w:sz w:val="22"/>
          <w:szCs w:val="22"/>
          <w:lang w:eastAsia="en-US"/>
        </w:rPr>
      </w:pPr>
      <w:r w:rsidRPr="005A2A1B">
        <w:rPr>
          <w:rFonts w:ascii="Calibri" w:eastAsia="Calibri" w:hAnsi="Calibri"/>
          <w:b/>
          <w:i/>
          <w:sz w:val="22"/>
          <w:szCs w:val="22"/>
          <w:lang w:eastAsia="en-US"/>
        </w:rPr>
        <w:t xml:space="preserve">Zakonska osnova: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lokalnoj i područnoj (regionalnoj) samoupravi („Narodne novine“, broj 33/01., 60/01., 129/05., 109/07., 125/08., 36/09., 150/11., 144/12., 19/13. (pročišćeni tekst), 137/15. i 123/17.)</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proračunu („Narodne novine“, broj 87/08., 136/12. i 15/15.)</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financiranju jedinica lokalne i područne (regionalne) samouprave („Narodne novine“, broj 127/17.)</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Zakon o lokalnim porezima („Narodne novine“, broj </w:t>
      </w:r>
      <w:hyperlink r:id="rId20" w:history="1">
        <w:r w:rsidRPr="005A2A1B">
          <w:rPr>
            <w:rFonts w:ascii="Calibri" w:eastAsia="Calibri" w:hAnsi="Calibri"/>
            <w:sz w:val="22"/>
            <w:szCs w:val="22"/>
            <w:lang w:eastAsia="en-US"/>
          </w:rPr>
          <w:t>115/1</w:t>
        </w:r>
      </w:hyperlink>
      <w:r w:rsidRPr="005A2A1B">
        <w:rPr>
          <w:rFonts w:ascii="Calibri" w:eastAsia="Calibri" w:hAnsi="Calibri"/>
          <w:sz w:val="22"/>
          <w:szCs w:val="22"/>
          <w:lang w:eastAsia="en-US"/>
        </w:rPr>
        <w:t>6. i 101/1</w:t>
      </w:r>
      <w:hyperlink r:id="rId21" w:history="1">
        <w:r w:rsidRPr="005A2A1B">
          <w:rPr>
            <w:rFonts w:ascii="Calibri" w:eastAsia="Calibri" w:hAnsi="Calibri"/>
            <w:sz w:val="22"/>
            <w:szCs w:val="22"/>
            <w:lang w:eastAsia="en-US"/>
          </w:rPr>
          <w:t>7</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Zakon o porezu na dohodak („Narodne novine“, broj </w:t>
      </w:r>
      <w:hyperlink r:id="rId22" w:history="1">
        <w:r w:rsidRPr="005A2A1B">
          <w:rPr>
            <w:rFonts w:ascii="Calibri" w:eastAsia="Calibri" w:hAnsi="Calibri"/>
            <w:sz w:val="22"/>
            <w:szCs w:val="22"/>
            <w:lang w:eastAsia="en-US"/>
          </w:rPr>
          <w:t>115/1</w:t>
        </w:r>
      </w:hyperlink>
      <w:r w:rsidRPr="005A2A1B">
        <w:rPr>
          <w:rFonts w:ascii="Calibri" w:eastAsia="Calibri" w:hAnsi="Calibri"/>
          <w:sz w:val="22"/>
          <w:szCs w:val="22"/>
          <w:lang w:eastAsia="en-US"/>
        </w:rPr>
        <w:t>6.</w:t>
      </w:r>
      <w:r w:rsidR="00675276"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Zakon o porezu na dodanu vrijednost („Narodne novine“, broj 73/13., 99/13., 148/13., 153/13., 143/14., 115/16.</w:t>
      </w:r>
      <w:r w:rsidR="00F26F6C"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Opći porezni zakon („Narodne novine“, broj 115/16.</w:t>
      </w:r>
      <w:r w:rsidR="00F26F6C"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 xml:space="preserve">Zakon o fiskalnoj odgovornosti („Narodne novine“, broj </w:t>
      </w:r>
      <w:r w:rsidR="00F26F6C" w:rsidRPr="005A2A1B">
        <w:rPr>
          <w:rFonts w:ascii="Calibri" w:eastAsia="Calibri" w:hAnsi="Calibri"/>
          <w:sz w:val="22"/>
          <w:szCs w:val="22"/>
          <w:lang w:eastAsia="en-US"/>
        </w:rPr>
        <w:t>111/18</w:t>
      </w:r>
      <w:r w:rsidRPr="005A2A1B">
        <w:rPr>
          <w:rFonts w:ascii="Calibri" w:eastAsia="Calibri" w:hAnsi="Calibri"/>
          <w:sz w:val="22"/>
          <w:szCs w:val="22"/>
          <w:lang w:eastAsia="en-US"/>
        </w:rPr>
        <w:t>.)</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Uredba o sastavljanju i predaji Izjave o fiskalnoj odgovornosti i izvještaja o primjeni fiskalnih pravila (Narodne novine, br. </w:t>
      </w:r>
      <w:hyperlink r:id="rId23" w:history="1">
        <w:r w:rsidRPr="005A2A1B">
          <w:rPr>
            <w:rFonts w:ascii="Calibri" w:eastAsia="Calibri" w:hAnsi="Calibri"/>
            <w:sz w:val="22"/>
            <w:szCs w:val="22"/>
            <w:lang w:eastAsia="en-US"/>
          </w:rPr>
          <w:t>78/11</w:t>
        </w:r>
      </w:hyperlink>
      <w:r w:rsidRPr="005A2A1B">
        <w:rPr>
          <w:rFonts w:ascii="Calibri" w:eastAsia="Calibri" w:hAnsi="Calibri"/>
          <w:sz w:val="22"/>
          <w:szCs w:val="22"/>
          <w:lang w:eastAsia="en-US"/>
        </w:rPr>
        <w:t xml:space="preserve">, </w:t>
      </w:r>
      <w:hyperlink r:id="rId24" w:history="1">
        <w:r w:rsidRPr="005A2A1B">
          <w:rPr>
            <w:rFonts w:ascii="Calibri" w:eastAsia="Calibri" w:hAnsi="Calibri"/>
            <w:sz w:val="22"/>
            <w:szCs w:val="22"/>
            <w:lang w:eastAsia="en-US"/>
          </w:rPr>
          <w:t>106/12</w:t>
        </w:r>
      </w:hyperlink>
      <w:r w:rsidRPr="005A2A1B">
        <w:rPr>
          <w:rFonts w:ascii="Calibri" w:eastAsia="Calibri" w:hAnsi="Calibri"/>
          <w:sz w:val="22"/>
          <w:szCs w:val="22"/>
          <w:lang w:eastAsia="en-US"/>
        </w:rPr>
        <w:t xml:space="preserve">, </w:t>
      </w:r>
      <w:hyperlink r:id="rId25" w:history="1">
        <w:r w:rsidRPr="005A2A1B">
          <w:rPr>
            <w:rFonts w:ascii="Calibri" w:eastAsia="Calibri" w:hAnsi="Calibri"/>
            <w:sz w:val="22"/>
            <w:szCs w:val="22"/>
            <w:lang w:eastAsia="en-US"/>
          </w:rPr>
          <w:t>130/13</w:t>
        </w:r>
      </w:hyperlink>
      <w:r w:rsidRPr="005A2A1B">
        <w:rPr>
          <w:rFonts w:ascii="Calibri" w:eastAsia="Calibri" w:hAnsi="Calibri"/>
          <w:sz w:val="22"/>
          <w:szCs w:val="22"/>
          <w:lang w:eastAsia="en-US"/>
        </w:rPr>
        <w:t xml:space="preserve">, </w:t>
      </w:r>
      <w:hyperlink r:id="rId26" w:history="1">
        <w:r w:rsidRPr="005A2A1B">
          <w:rPr>
            <w:rFonts w:ascii="Calibri" w:eastAsia="Calibri" w:hAnsi="Calibri"/>
            <w:sz w:val="22"/>
            <w:szCs w:val="22"/>
            <w:lang w:eastAsia="en-US"/>
          </w:rPr>
          <w:t>19/15</w:t>
        </w:r>
      </w:hyperlink>
      <w:r w:rsidRPr="005A2A1B">
        <w:rPr>
          <w:rFonts w:ascii="Calibri" w:eastAsia="Calibri" w:hAnsi="Calibri"/>
          <w:sz w:val="22"/>
          <w:szCs w:val="22"/>
          <w:lang w:eastAsia="en-US"/>
        </w:rPr>
        <w:t xml:space="preserve"> i </w:t>
      </w:r>
      <w:hyperlink r:id="rId27" w:history="1">
        <w:r w:rsidRPr="005A2A1B">
          <w:rPr>
            <w:rFonts w:ascii="Calibri" w:eastAsia="Calibri" w:hAnsi="Calibri"/>
            <w:sz w:val="22"/>
            <w:szCs w:val="22"/>
            <w:lang w:eastAsia="en-US"/>
          </w:rPr>
          <w:t>119/15</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Pravilnik o proračunskom računovodstvu i računskom planu („Narodne novine“, broj 124/14., 115/15. , 87/16. i 3/18.)</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proračunskim klasifikacijama („Narodne novine“, broj </w:t>
      </w:r>
      <w:hyperlink r:id="rId28" w:history="1">
        <w:r w:rsidRPr="005A2A1B">
          <w:rPr>
            <w:rFonts w:ascii="Calibri" w:eastAsia="Calibri" w:hAnsi="Calibri"/>
            <w:sz w:val="22"/>
            <w:szCs w:val="22"/>
            <w:lang w:eastAsia="en-US"/>
          </w:rPr>
          <w:t>26/10</w:t>
        </w:r>
      </w:hyperlink>
      <w:r w:rsidRPr="005A2A1B">
        <w:rPr>
          <w:rFonts w:ascii="Calibri" w:eastAsia="Calibri" w:hAnsi="Calibri"/>
          <w:sz w:val="22"/>
          <w:szCs w:val="22"/>
          <w:lang w:eastAsia="en-US"/>
        </w:rPr>
        <w:t xml:space="preserve">. i </w:t>
      </w:r>
      <w:hyperlink r:id="rId29" w:history="1">
        <w:r w:rsidRPr="005A2A1B">
          <w:rPr>
            <w:rFonts w:ascii="Calibri" w:eastAsia="Calibri" w:hAnsi="Calibri"/>
            <w:sz w:val="22"/>
            <w:szCs w:val="22"/>
            <w:lang w:eastAsia="en-US"/>
          </w:rPr>
          <w:t>120/13</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utvrđivanju proračunskih i izvanproračunskih korisnika državnog proračuna i proračunskih i izvanproračunskih korisnika proračuna jedinica lokalne i područne (regionalne) samouprave te o načinu vođenja Registra („Narodne novine“, broj </w:t>
      </w:r>
      <w:hyperlink r:id="rId30" w:history="1">
        <w:r w:rsidRPr="005A2A1B">
          <w:rPr>
            <w:rFonts w:ascii="Calibri" w:eastAsia="Calibri" w:hAnsi="Calibri"/>
            <w:sz w:val="22"/>
            <w:szCs w:val="22"/>
            <w:lang w:eastAsia="en-US"/>
          </w:rPr>
          <w:t>128/09</w:t>
        </w:r>
      </w:hyperlink>
      <w:r w:rsidRPr="005A2A1B">
        <w:rPr>
          <w:rFonts w:ascii="Calibri" w:eastAsia="Calibri" w:hAnsi="Calibri"/>
          <w:sz w:val="22"/>
          <w:szCs w:val="22"/>
          <w:lang w:eastAsia="en-US"/>
        </w:rPr>
        <w:t>.</w:t>
      </w:r>
      <w:r w:rsidR="00F26F6C" w:rsidRPr="005A2A1B">
        <w:rPr>
          <w:rFonts w:ascii="Calibri" w:eastAsia="Calibri" w:hAnsi="Calibri"/>
          <w:sz w:val="22"/>
          <w:szCs w:val="22"/>
          <w:lang w:eastAsia="en-US"/>
        </w:rPr>
        <w:t>,</w:t>
      </w:r>
      <w:r w:rsidRPr="005A2A1B">
        <w:rPr>
          <w:rFonts w:ascii="Calibri" w:eastAsia="Calibri" w:hAnsi="Calibri"/>
          <w:sz w:val="22"/>
          <w:szCs w:val="22"/>
          <w:lang w:eastAsia="en-US"/>
        </w:rPr>
        <w:t xml:space="preserve"> </w:t>
      </w:r>
      <w:hyperlink r:id="rId31" w:history="1">
        <w:r w:rsidRPr="005A2A1B">
          <w:rPr>
            <w:rFonts w:ascii="Calibri" w:eastAsia="Calibri" w:hAnsi="Calibri"/>
            <w:sz w:val="22"/>
            <w:szCs w:val="22"/>
            <w:lang w:eastAsia="en-US"/>
          </w:rPr>
          <w:t>142/14</w:t>
        </w:r>
      </w:hyperlink>
      <w:r w:rsidRPr="005A2A1B">
        <w:rPr>
          <w:rFonts w:ascii="Calibri" w:eastAsia="Calibri" w:hAnsi="Calibri"/>
          <w:sz w:val="22"/>
          <w:szCs w:val="22"/>
          <w:lang w:eastAsia="en-US"/>
        </w:rPr>
        <w:t>.</w:t>
      </w:r>
      <w:r w:rsidR="00F26F6C" w:rsidRPr="005A2A1B">
        <w:rPr>
          <w:rFonts w:ascii="Calibri" w:eastAsia="Calibri" w:hAnsi="Calibri"/>
          <w:sz w:val="22"/>
          <w:szCs w:val="22"/>
          <w:lang w:eastAsia="en-US"/>
        </w:rPr>
        <w:t xml:space="preserve"> i 23/19.</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postupku zaduživanja te davanja jamstava i suglasnosti jedinica lokalne i područne (regionalne) samouprave („Narodne novine“, broj </w:t>
      </w:r>
      <w:hyperlink r:id="rId32" w:history="1">
        <w:r w:rsidRPr="005A2A1B">
          <w:rPr>
            <w:rFonts w:ascii="Calibri" w:eastAsia="Calibri" w:hAnsi="Calibri"/>
            <w:sz w:val="22"/>
            <w:szCs w:val="22"/>
            <w:lang w:eastAsia="en-US"/>
          </w:rPr>
          <w:t>55/09</w:t>
        </w:r>
      </w:hyperlink>
      <w:r w:rsidRPr="005A2A1B">
        <w:rPr>
          <w:rFonts w:ascii="Calibri" w:eastAsia="Calibri" w:hAnsi="Calibri"/>
          <w:sz w:val="22"/>
          <w:szCs w:val="22"/>
          <w:lang w:eastAsia="en-US"/>
        </w:rPr>
        <w:t xml:space="preserve">. i </w:t>
      </w:r>
      <w:hyperlink r:id="rId33" w:history="1">
        <w:r w:rsidRPr="005A2A1B">
          <w:rPr>
            <w:rFonts w:ascii="Calibri" w:eastAsia="Calibri" w:hAnsi="Calibri"/>
            <w:sz w:val="22"/>
            <w:szCs w:val="22"/>
            <w:lang w:eastAsia="en-US"/>
          </w:rPr>
          <w:t>139/10</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javnoj nabavi („Narodne novine“, broj 120/16.)</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Zakon o sustavu unutarnjih financijskih kontrola u javnom sektoru („Narodne novine“, broj 78/15.)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Statut Općine Viškovo (Službene novine Općine Viškovo“, broj 3/18.)</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Odluka o ustrojstvu i djelokrugu rada općinske uprave Općine Viškovo („Službene novine Primorsko-goranske županije“, broj  4/14.)</w:t>
      </w:r>
    </w:p>
    <w:p w:rsidR="00C325B0" w:rsidRPr="005A2A1B" w:rsidRDefault="00D31176" w:rsidP="00C325B0">
      <w:pPr>
        <w:numPr>
          <w:ilvl w:val="0"/>
          <w:numId w:val="6"/>
        </w:numPr>
        <w:contextualSpacing/>
        <w:jc w:val="both"/>
        <w:rPr>
          <w:rFonts w:ascii="Calibri" w:eastAsia="Calibri" w:hAnsi="Calibri"/>
          <w:sz w:val="22"/>
          <w:szCs w:val="22"/>
          <w:lang w:eastAsia="en-US"/>
        </w:rPr>
      </w:pPr>
      <w:hyperlink r:id="rId34" w:history="1">
        <w:r w:rsidR="00C325B0" w:rsidRPr="005A2A1B">
          <w:rPr>
            <w:rFonts w:ascii="Calibri" w:eastAsia="Calibri" w:hAnsi="Calibri"/>
            <w:sz w:val="22"/>
            <w:szCs w:val="22"/>
            <w:lang w:eastAsia="en-US"/>
          </w:rPr>
          <w:t xml:space="preserve">Odluka o koeficijentima za obračun plaće službenika i namještenika </w:t>
        </w:r>
      </w:hyperlink>
      <w:r w:rsidR="00C325B0" w:rsidRPr="005A2A1B">
        <w:rPr>
          <w:rFonts w:ascii="Calibri" w:eastAsia="Calibri" w:hAnsi="Calibri"/>
          <w:sz w:val="22"/>
          <w:szCs w:val="22"/>
          <w:lang w:eastAsia="en-US"/>
        </w:rPr>
        <w:t>(„Službene novine Primorsko-goranske županije“, broj 40/10., 40/12. i 9/14. i „Službene novine Općine Viškovo“, broj 2/16. i 5/16.)</w:t>
      </w:r>
    </w:p>
    <w:p w:rsidR="00F26F6C" w:rsidRPr="005A2A1B" w:rsidRDefault="00C325B0" w:rsidP="00F26F6C">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Odluka o izvršavanju proračuna Općine Viškovo za 2019. godinu </w:t>
      </w:r>
      <w:r w:rsidR="00F26F6C" w:rsidRPr="005A2A1B">
        <w:rPr>
          <w:rFonts w:ascii="Calibri" w:eastAsia="Calibri" w:hAnsi="Calibri"/>
          <w:sz w:val="22"/>
          <w:szCs w:val="22"/>
          <w:lang w:eastAsia="en-US"/>
        </w:rPr>
        <w:t>(„Službene novine Općine Viškovo“, broj 20/18.)</w:t>
      </w:r>
    </w:p>
    <w:p w:rsidR="00C325B0" w:rsidRPr="005A2A1B" w:rsidRDefault="00C325B0" w:rsidP="00F26F6C">
      <w:pPr>
        <w:ind w:left="644"/>
        <w:contextualSpacing/>
        <w:jc w:val="both"/>
        <w:rPr>
          <w:rFonts w:ascii="Calibri" w:eastAsia="Calibri" w:hAnsi="Calibri"/>
          <w:b/>
          <w:i/>
          <w:sz w:val="22"/>
          <w:szCs w:val="22"/>
          <w:lang w:eastAsia="en-US"/>
        </w:rPr>
      </w:pPr>
    </w:p>
    <w:p w:rsidR="00C325B0" w:rsidRPr="005A2A1B" w:rsidRDefault="00C325B0" w:rsidP="00C325B0">
      <w:pPr>
        <w:ind w:left="284" w:right="-144" w:hanging="142"/>
        <w:contextualSpacing/>
        <w:jc w:val="both"/>
        <w:rPr>
          <w:rFonts w:ascii="Calibri" w:eastAsia="Calibri" w:hAnsi="Calibri"/>
          <w:sz w:val="16"/>
          <w:szCs w:val="16"/>
          <w:lang w:eastAsia="en-US"/>
        </w:rPr>
      </w:pPr>
    </w:p>
    <w:p w:rsidR="00C325B0" w:rsidRPr="005A2A1B" w:rsidRDefault="00C325B0" w:rsidP="00C325B0">
      <w:pPr>
        <w:numPr>
          <w:ilvl w:val="0"/>
          <w:numId w:val="19"/>
        </w:numPr>
        <w:ind w:left="426" w:hanging="426"/>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t>Opis programa:</w:t>
      </w:r>
    </w:p>
    <w:p w:rsidR="00C325B0" w:rsidRPr="005A2A1B" w:rsidRDefault="00C325B0" w:rsidP="00C325B0">
      <w:pPr>
        <w:ind w:left="426"/>
        <w:contextualSpacing/>
        <w:jc w:val="both"/>
        <w:rPr>
          <w:rFonts w:ascii="Calibri" w:eastAsia="Calibri" w:hAnsi="Calibri"/>
          <w:b/>
          <w:i/>
          <w:sz w:val="12"/>
          <w:szCs w:val="12"/>
          <w:lang w:eastAsia="en-US"/>
        </w:rPr>
      </w:pPr>
    </w:p>
    <w:p w:rsidR="00C325B0" w:rsidRPr="005A2A1B" w:rsidRDefault="00C325B0" w:rsidP="00C325B0">
      <w:pPr>
        <w:rPr>
          <w:rFonts w:ascii="Calibri" w:hAnsi="Calibri"/>
          <w:sz w:val="22"/>
          <w:szCs w:val="22"/>
        </w:rPr>
      </w:pPr>
      <w:r w:rsidRPr="005A2A1B">
        <w:rPr>
          <w:rFonts w:ascii="Calibri" w:hAnsi="Calibri"/>
          <w:sz w:val="22"/>
          <w:szCs w:val="22"/>
        </w:rPr>
        <w:t xml:space="preserve">Navedeni program sastoji se od sljedećih aktivnosti i kapitalnih projekata: </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A301001 Zajednički troškovi odjela</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K301002 Nabava opreme i druge imovine za potrebe odjela</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A301003 Otplata kredita</w:t>
      </w:r>
    </w:p>
    <w:p w:rsidR="00C325B0" w:rsidRPr="005A2A1B" w:rsidRDefault="00C325B0" w:rsidP="00C325B0">
      <w:pPr>
        <w:ind w:left="720"/>
        <w:contextualSpacing/>
        <w:rPr>
          <w:rFonts w:ascii="Calibri" w:eastAsia="Calibri" w:hAnsi="Calibri"/>
          <w:sz w:val="16"/>
          <w:szCs w:val="16"/>
          <w:lang w:eastAsia="en-US"/>
        </w:rPr>
      </w:pPr>
    </w:p>
    <w:p w:rsidR="00C325B0" w:rsidRDefault="00C325B0" w:rsidP="00C325B0">
      <w:pPr>
        <w:numPr>
          <w:ilvl w:val="0"/>
          <w:numId w:val="19"/>
        </w:numPr>
        <w:ind w:left="284"/>
        <w:contextualSpacing/>
        <w:rPr>
          <w:rFonts w:ascii="Calibri" w:eastAsia="Calibri" w:hAnsi="Calibri"/>
          <w:b/>
          <w:i/>
          <w:sz w:val="22"/>
          <w:szCs w:val="22"/>
          <w:lang w:eastAsia="en-US"/>
        </w:rPr>
      </w:pPr>
      <w:r w:rsidRPr="005A2A1B">
        <w:rPr>
          <w:rFonts w:ascii="Calibri" w:eastAsia="Calibri" w:hAnsi="Calibri"/>
          <w:b/>
          <w:i/>
          <w:sz w:val="22"/>
          <w:szCs w:val="22"/>
          <w:lang w:eastAsia="en-US"/>
        </w:rPr>
        <w:t>Ciljevi programa u trogodišnjem razdoblju i pokazatelji uspješnosti kojima će se mjeriti ostvarenje tih ciljeva</w:t>
      </w:r>
    </w:p>
    <w:p w:rsidR="00B23AFA" w:rsidRPr="005A2A1B" w:rsidRDefault="00B23AFA" w:rsidP="00B23AFA">
      <w:pPr>
        <w:ind w:left="284"/>
        <w:contextualSpacing/>
        <w:rPr>
          <w:rFonts w:ascii="Calibri" w:eastAsia="Calibri" w:hAnsi="Calibri"/>
          <w:b/>
          <w:i/>
          <w:sz w:val="22"/>
          <w:szCs w:val="22"/>
          <w:lang w:eastAsia="en-US"/>
        </w:rPr>
      </w:pPr>
    </w:p>
    <w:p w:rsidR="00C325B0" w:rsidRPr="005A2A1B" w:rsidRDefault="00C325B0" w:rsidP="00C325B0">
      <w:pPr>
        <w:rPr>
          <w:rFonts w:ascii="Calibri" w:hAnsi="Calibri"/>
          <w:sz w:val="12"/>
          <w:szCs w:val="12"/>
          <w:u w:val="single"/>
        </w:rPr>
      </w:pPr>
    </w:p>
    <w:p w:rsidR="00C325B0" w:rsidRPr="005A2A1B" w:rsidRDefault="00C325B0" w:rsidP="00C325B0">
      <w:pPr>
        <w:rPr>
          <w:rFonts w:ascii="Calibri" w:hAnsi="Calibri"/>
          <w:b/>
          <w:sz w:val="22"/>
          <w:szCs w:val="22"/>
        </w:rPr>
      </w:pPr>
      <w:r w:rsidRPr="005A2A1B">
        <w:rPr>
          <w:rFonts w:ascii="Calibri" w:hAnsi="Calibri"/>
          <w:b/>
          <w:sz w:val="22"/>
          <w:szCs w:val="22"/>
        </w:rPr>
        <w:t>A301001 Zajednički troškovi odjela</w:t>
      </w:r>
    </w:p>
    <w:p w:rsidR="00C325B0" w:rsidRPr="005A2A1B" w:rsidRDefault="00C325B0" w:rsidP="00C325B0">
      <w:pPr>
        <w:rPr>
          <w:rFonts w:ascii="Calibri" w:hAnsi="Calibri"/>
          <w:sz w:val="22"/>
          <w:szCs w:val="22"/>
        </w:rPr>
      </w:pPr>
      <w:r w:rsidRPr="005A2A1B">
        <w:rPr>
          <w:rFonts w:ascii="Calibri" w:hAnsi="Calibri"/>
          <w:sz w:val="22"/>
          <w:szCs w:val="22"/>
        </w:rPr>
        <w:t>Za realizaciju ove aktivnosti planirana su sljedeća sredstva:</w:t>
      </w:r>
    </w:p>
    <w:p w:rsidR="00C325B0" w:rsidRPr="005A2A1B" w:rsidRDefault="00C325B0" w:rsidP="00C325B0">
      <w:pPr>
        <w:numPr>
          <w:ilvl w:val="0"/>
          <w:numId w:val="5"/>
        </w:numPr>
        <w:contextualSpacing/>
        <w:rPr>
          <w:rFonts w:ascii="Calibri" w:eastAsia="Calibri" w:hAnsi="Calibri"/>
          <w:sz w:val="22"/>
          <w:szCs w:val="22"/>
          <w:lang w:eastAsia="en-US"/>
        </w:rPr>
      </w:pPr>
      <w:r w:rsidRPr="005A2A1B">
        <w:rPr>
          <w:rFonts w:ascii="Calibri" w:eastAsia="Calibri" w:hAnsi="Calibri"/>
          <w:sz w:val="22"/>
          <w:szCs w:val="22"/>
          <w:lang w:eastAsia="en-US"/>
        </w:rPr>
        <w:t>2018. godina 6.636.700 kuna</w:t>
      </w:r>
    </w:p>
    <w:p w:rsidR="00C325B0" w:rsidRPr="005A2A1B" w:rsidRDefault="00C325B0" w:rsidP="00C325B0">
      <w:pPr>
        <w:numPr>
          <w:ilvl w:val="0"/>
          <w:numId w:val="5"/>
        </w:numPr>
        <w:contextualSpacing/>
        <w:rPr>
          <w:rFonts w:ascii="Calibri" w:eastAsia="Calibri" w:hAnsi="Calibri"/>
          <w:sz w:val="22"/>
          <w:szCs w:val="22"/>
          <w:lang w:eastAsia="en-US"/>
        </w:rPr>
      </w:pPr>
      <w:r w:rsidRPr="005A2A1B">
        <w:rPr>
          <w:rFonts w:ascii="Calibri" w:eastAsia="Calibri" w:hAnsi="Calibri"/>
          <w:sz w:val="22"/>
          <w:szCs w:val="22"/>
          <w:lang w:eastAsia="en-US"/>
        </w:rPr>
        <w:t>2019. godina 6.580.000 kuna</w:t>
      </w:r>
    </w:p>
    <w:p w:rsidR="00C325B0" w:rsidRPr="005A2A1B" w:rsidRDefault="00C325B0" w:rsidP="00C325B0">
      <w:pPr>
        <w:numPr>
          <w:ilvl w:val="0"/>
          <w:numId w:val="5"/>
        </w:numPr>
        <w:spacing w:line="276" w:lineRule="auto"/>
        <w:contextualSpacing/>
        <w:rPr>
          <w:rFonts w:ascii="Calibri" w:eastAsia="Calibri" w:hAnsi="Calibri"/>
          <w:sz w:val="22"/>
          <w:szCs w:val="22"/>
          <w:lang w:eastAsia="en-US"/>
        </w:rPr>
      </w:pPr>
      <w:r w:rsidRPr="005A2A1B">
        <w:rPr>
          <w:rFonts w:ascii="Calibri" w:eastAsia="Calibri" w:hAnsi="Calibri"/>
          <w:sz w:val="22"/>
          <w:szCs w:val="22"/>
          <w:lang w:eastAsia="en-US"/>
        </w:rPr>
        <w:t>2020. godina 6.640.000 kuna</w:t>
      </w:r>
    </w:p>
    <w:p w:rsidR="00C325B0" w:rsidRPr="005A2A1B" w:rsidRDefault="00C325B0" w:rsidP="00C325B0">
      <w:pPr>
        <w:jc w:val="both"/>
        <w:rPr>
          <w:rFonts w:ascii="Calibri" w:hAnsi="Calibri"/>
          <w:sz w:val="22"/>
          <w:szCs w:val="22"/>
        </w:rPr>
      </w:pPr>
    </w:p>
    <w:p w:rsidR="00E57BFF" w:rsidRDefault="00C325B0" w:rsidP="00C325B0">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aktivnost Zajednički troškovi odjela planiran je iznos od 5.482.500 kuna za 2019. godinu, odnosno 5.502.000 kuna za 2020. godinu. U odnosu na prethodne projekcije planirano je povećanje rashoda ove aktivnosti na rashodima za plaće zaposlenih službenika zbog planiranog povećanja broja zaposlenih u općinskim upravnim tijelima te povećanja materijalnih rashoda, najvećim dijelom rashoda za usluge koje se odnose na usluge Porezne uprave za naplatu i evidenciju poreznih prihoda koje su se ranije naplaćivale neposredno iz prihoda, a od 2018. godine, sukladno propisima, terete rashode proračuna i planirani su u okviru ove aktivnosti. </w:t>
      </w:r>
      <w:r w:rsidR="00E57BFF" w:rsidRPr="005A2A1B">
        <w:rPr>
          <w:rFonts w:ascii="Calibri" w:hAnsi="Calibri"/>
          <w:sz w:val="22"/>
          <w:szCs w:val="22"/>
        </w:rPr>
        <w:t xml:space="preserve">Rashodi predviđeni za 2019. godinu, planirani su i u projekcijama za 2020. i 2021. godinu na istoj razini uz minimalno odstupanja do najviše 2% u skladu s propisanim obvezama i općinskim aktima. </w:t>
      </w:r>
    </w:p>
    <w:p w:rsidR="005A2A1B" w:rsidRPr="005A2A1B" w:rsidRDefault="005A2A1B" w:rsidP="00C325B0">
      <w:pPr>
        <w:jc w:val="both"/>
        <w:rPr>
          <w:rFonts w:ascii="Calibri" w:hAnsi="Calibri"/>
          <w:sz w:val="22"/>
          <w:szCs w:val="22"/>
        </w:rPr>
      </w:pPr>
    </w:p>
    <w:p w:rsidR="00C325B0" w:rsidRDefault="00C325B0" w:rsidP="00C325B0">
      <w:pPr>
        <w:jc w:val="both"/>
        <w:rPr>
          <w:rFonts w:ascii="Calibri" w:hAnsi="Calibri"/>
          <w:sz w:val="22"/>
          <w:szCs w:val="22"/>
        </w:rPr>
      </w:pPr>
      <w:r w:rsidRPr="005A2A1B">
        <w:rPr>
          <w:rFonts w:ascii="Calibri" w:hAnsi="Calibri"/>
          <w:sz w:val="22"/>
          <w:szCs w:val="22"/>
        </w:rPr>
        <w:t>Ovim izmjenama proračuna u odnosu na prethodno planirano</w:t>
      </w:r>
      <w:r w:rsidR="00E57BFF" w:rsidRPr="005A2A1B">
        <w:rPr>
          <w:rFonts w:ascii="Calibri" w:hAnsi="Calibri"/>
          <w:sz w:val="22"/>
          <w:szCs w:val="22"/>
        </w:rPr>
        <w:t xml:space="preserve"> za 2019. godinu</w:t>
      </w:r>
      <w:r w:rsidRPr="005A2A1B">
        <w:rPr>
          <w:rFonts w:ascii="Calibri" w:hAnsi="Calibri"/>
          <w:sz w:val="22"/>
          <w:szCs w:val="22"/>
        </w:rPr>
        <w:t xml:space="preserve"> korigirani su rashodi za zaposlene sukladno općim aktima i novim propisima o obveznim doprinosima koji se obračunavaju na plaću zaposlenih, naknade troškova zaposlenima za službena putovanja</w:t>
      </w:r>
      <w:r w:rsidR="00E57BFF" w:rsidRPr="005A2A1B">
        <w:rPr>
          <w:rFonts w:ascii="Calibri" w:hAnsi="Calibri"/>
          <w:sz w:val="22"/>
          <w:szCs w:val="22"/>
        </w:rPr>
        <w:t>, stručno usavršavanje i stručnu literaturu u skladu s tekućim potrebama rada upravnog tijela te rashoda za usluge, najvećim dijelom za usluge tiskanja novih rješenja za komunalnu i vodnu naknadu te za povećanje iznosa naknade Poreznoj upravi za usluge vođenja i naplate poreza na dohodak</w:t>
      </w:r>
      <w:r w:rsidR="004D145E">
        <w:rPr>
          <w:rFonts w:ascii="Calibri" w:hAnsi="Calibri"/>
          <w:sz w:val="22"/>
          <w:szCs w:val="22"/>
        </w:rPr>
        <w:t xml:space="preserve"> u skladu s planiranim povećanjem prihoda od poreza na dohodak</w:t>
      </w:r>
      <w:r w:rsidR="00E57BFF" w:rsidRPr="005A2A1B">
        <w:rPr>
          <w:rFonts w:ascii="Calibri" w:hAnsi="Calibri"/>
          <w:sz w:val="22"/>
          <w:szCs w:val="22"/>
        </w:rPr>
        <w:t xml:space="preserve">. </w:t>
      </w:r>
      <w:r w:rsidRPr="005A2A1B">
        <w:rPr>
          <w:rFonts w:ascii="Calibri" w:hAnsi="Calibri"/>
          <w:sz w:val="22"/>
          <w:szCs w:val="22"/>
        </w:rPr>
        <w:t xml:space="preserve">  </w:t>
      </w:r>
    </w:p>
    <w:p w:rsidR="005A2A1B" w:rsidRPr="005A2A1B" w:rsidRDefault="005A2A1B" w:rsidP="00C325B0">
      <w:pPr>
        <w:jc w:val="both"/>
        <w:rPr>
          <w:rFonts w:ascii="Calibri" w:hAnsi="Calibri"/>
          <w:sz w:val="22"/>
          <w:szCs w:val="22"/>
        </w:rPr>
      </w:pPr>
    </w:p>
    <w:p w:rsidR="00C325B0" w:rsidRPr="005A2A1B" w:rsidRDefault="00C325B0" w:rsidP="00C325B0">
      <w:pPr>
        <w:jc w:val="both"/>
        <w:rPr>
          <w:rFonts w:ascii="Calibri" w:hAnsi="Calibri"/>
          <w:sz w:val="22"/>
          <w:szCs w:val="22"/>
        </w:rPr>
      </w:pPr>
      <w:r w:rsidRPr="005A2A1B">
        <w:rPr>
          <w:rFonts w:ascii="Calibri" w:hAnsi="Calibri"/>
          <w:sz w:val="22"/>
          <w:szCs w:val="22"/>
        </w:rPr>
        <w:t>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intelektualne i grafičke usluge, najamnine za računalnu i drugu opremu te licence za antivirusne programe, kao i rashode vezane uz osobe na stručnom usavršavanju. Također, u sklopu ove aktivnosti planirani su financijski rashodi za bankarske usluge i usluge platnog prometa, zatezne kamate, rashodi vezani uz procjene nekretnina u postupcima ovrha i pripadajuće pristojbe te rashodi za eventualne naknade šteta.</w:t>
      </w:r>
    </w:p>
    <w:p w:rsidR="00C325B0" w:rsidRDefault="00C325B0" w:rsidP="00C325B0">
      <w:pPr>
        <w:ind w:left="708"/>
        <w:jc w:val="both"/>
        <w:rPr>
          <w:rFonts w:ascii="Calibri" w:hAnsi="Calibri"/>
          <w:b/>
          <w:sz w:val="16"/>
          <w:szCs w:val="16"/>
        </w:rPr>
      </w:pPr>
    </w:p>
    <w:p w:rsidR="00B23AFA" w:rsidRDefault="00B23AFA" w:rsidP="00C325B0">
      <w:pPr>
        <w:ind w:left="708"/>
        <w:jc w:val="both"/>
        <w:rPr>
          <w:rFonts w:ascii="Calibri" w:hAnsi="Calibri"/>
          <w:b/>
          <w:sz w:val="16"/>
          <w:szCs w:val="16"/>
        </w:rPr>
      </w:pPr>
    </w:p>
    <w:p w:rsidR="00B23AFA" w:rsidRDefault="00B23AFA" w:rsidP="00C325B0">
      <w:pPr>
        <w:ind w:left="708"/>
        <w:jc w:val="both"/>
        <w:rPr>
          <w:rFonts w:ascii="Calibri" w:hAnsi="Calibri"/>
          <w:b/>
          <w:sz w:val="16"/>
          <w:szCs w:val="16"/>
        </w:rPr>
      </w:pPr>
    </w:p>
    <w:p w:rsidR="00B23AFA" w:rsidRDefault="00B23AFA" w:rsidP="00C325B0">
      <w:pPr>
        <w:ind w:left="708"/>
        <w:jc w:val="both"/>
        <w:rPr>
          <w:rFonts w:ascii="Calibri" w:hAnsi="Calibri"/>
          <w:b/>
          <w:sz w:val="16"/>
          <w:szCs w:val="16"/>
        </w:rPr>
      </w:pPr>
    </w:p>
    <w:p w:rsidR="00C325B0" w:rsidRPr="005A2A1B" w:rsidRDefault="00C325B0" w:rsidP="00C325B0">
      <w:pPr>
        <w:ind w:left="708"/>
        <w:jc w:val="both"/>
        <w:rPr>
          <w:rFonts w:ascii="Calibri" w:hAnsi="Calibri"/>
          <w:sz w:val="22"/>
          <w:szCs w:val="22"/>
        </w:rPr>
      </w:pPr>
      <w:r w:rsidRPr="005A2A1B">
        <w:rPr>
          <w:rFonts w:ascii="Calibri" w:hAnsi="Calibri"/>
          <w:b/>
          <w:sz w:val="22"/>
          <w:szCs w:val="22"/>
        </w:rPr>
        <w:lastRenderedPageBreak/>
        <w:t>Cilj 1.:</w:t>
      </w:r>
      <w:r w:rsidRPr="005A2A1B">
        <w:rPr>
          <w:rFonts w:ascii="Calibri" w:hAnsi="Calibri"/>
          <w:sz w:val="22"/>
          <w:szCs w:val="22"/>
        </w:rPr>
        <w:t xml:space="preserve"> osiguranje materijalnih preduvjeta za učinkovito izvršavanje poslova iz djelokruga rada</w:t>
      </w:r>
    </w:p>
    <w:p w:rsidR="00C325B0" w:rsidRPr="005A2A1B" w:rsidRDefault="00C325B0" w:rsidP="00C325B0">
      <w:pPr>
        <w:ind w:left="720"/>
        <w:contextualSpacing/>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Učinkovitost izvršavanja poslova iz djelokruga rada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Osiguranje materijalnih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 xml:space="preserve">%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C325B0">
      <w:pPr>
        <w:contextualSpacing/>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C325B0" w:rsidRPr="005A2A1B" w:rsidRDefault="00C325B0" w:rsidP="00C325B0">
      <w:pPr>
        <w:jc w:val="both"/>
        <w:rPr>
          <w:rFonts w:ascii="Calibri" w:hAnsi="Calibri"/>
          <w:sz w:val="22"/>
          <w:szCs w:val="22"/>
        </w:rPr>
      </w:pPr>
      <w:r w:rsidRPr="005A2A1B">
        <w:rPr>
          <w:rFonts w:ascii="Calibri" w:hAnsi="Calibri"/>
          <w:sz w:val="22"/>
          <w:szCs w:val="22"/>
        </w:rPr>
        <w:t>U proteklom razdoblju izvršeni su svi rashodi potrebni za redovno obavljanje propisanih aktivnosti koje su vezane uz poslove iz djelokruga rada Jedinstvenog upravnog odjela u okviru unutarnjih ustrojstvenih jedinica: Odsjeka ureda načelnika, Odsjeka za proračun, financije i gospodarstvo te Odsjeka za urbanizam, komunalni sustav i ekologiju.</w:t>
      </w:r>
    </w:p>
    <w:p w:rsidR="00C325B0" w:rsidRPr="005A2A1B" w:rsidRDefault="00C325B0" w:rsidP="00C325B0">
      <w:pPr>
        <w:rPr>
          <w:rFonts w:ascii="Calibri" w:hAnsi="Calibri"/>
          <w:noProof/>
          <w:sz w:val="22"/>
          <w:szCs w:val="22"/>
        </w:rPr>
      </w:pPr>
    </w:p>
    <w:p w:rsidR="00C325B0" w:rsidRPr="005A2A1B" w:rsidRDefault="00C325B0" w:rsidP="00C325B0">
      <w:pPr>
        <w:rPr>
          <w:rFonts w:ascii="Calibri" w:hAnsi="Calibri"/>
          <w:b/>
          <w:noProof/>
          <w:sz w:val="22"/>
          <w:szCs w:val="22"/>
        </w:rPr>
      </w:pPr>
      <w:r w:rsidRPr="005A2A1B">
        <w:rPr>
          <w:rFonts w:ascii="Calibri" w:hAnsi="Calibri"/>
          <w:b/>
          <w:noProof/>
          <w:sz w:val="22"/>
          <w:szCs w:val="22"/>
        </w:rPr>
        <w:t>K301002 Nabava opreme i druge imovine za potrebe odjela</w:t>
      </w:r>
    </w:p>
    <w:p w:rsidR="00C325B0" w:rsidRPr="005A2A1B" w:rsidRDefault="00C325B0" w:rsidP="00C325B0">
      <w:pPr>
        <w:rPr>
          <w:rFonts w:ascii="Calibri" w:hAnsi="Calibri"/>
          <w:noProof/>
          <w:sz w:val="22"/>
          <w:szCs w:val="22"/>
        </w:rPr>
      </w:pPr>
      <w:r w:rsidRPr="005A2A1B">
        <w:rPr>
          <w:rFonts w:ascii="Calibri" w:hAnsi="Calibri"/>
          <w:noProof/>
          <w:sz w:val="22"/>
          <w:szCs w:val="22"/>
        </w:rPr>
        <w:t>Za realizaciju ove aktivnosti planirana su sljedeća sredstva: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 xml:space="preserve">2019. godina </w:t>
      </w:r>
      <w:r w:rsidR="00E57BFF" w:rsidRPr="005A2A1B">
        <w:rPr>
          <w:rFonts w:ascii="Calibri" w:eastAsia="Calibri" w:hAnsi="Calibri"/>
          <w:noProof/>
          <w:sz w:val="22"/>
          <w:szCs w:val="22"/>
          <w:lang w:eastAsia="en-US"/>
        </w:rPr>
        <w:t>30</w:t>
      </w:r>
      <w:r w:rsidRPr="005A2A1B">
        <w:rPr>
          <w:rFonts w:ascii="Calibri" w:eastAsia="Calibri" w:hAnsi="Calibri"/>
          <w:noProof/>
          <w:sz w:val="22"/>
          <w:szCs w:val="22"/>
          <w:lang w:eastAsia="en-US"/>
        </w:rPr>
        <w:t>0.000 kuna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2020. godina   80.000 kuna</w:t>
      </w:r>
    </w:p>
    <w:p w:rsidR="00C325B0" w:rsidRPr="005A2A1B" w:rsidRDefault="00C325B0" w:rsidP="00C325B0">
      <w:pPr>
        <w:numPr>
          <w:ilvl w:val="0"/>
          <w:numId w:val="5"/>
        </w:numPr>
        <w:spacing w:line="276" w:lineRule="auto"/>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2021. godina   80.000 kuna</w:t>
      </w:r>
    </w:p>
    <w:p w:rsidR="00C325B0" w:rsidRPr="005A2A1B" w:rsidRDefault="00C325B0" w:rsidP="00C325B0">
      <w:pPr>
        <w:spacing w:line="276" w:lineRule="auto"/>
        <w:ind w:left="720"/>
        <w:contextualSpacing/>
        <w:rPr>
          <w:rFonts w:ascii="Calibri" w:eastAsia="Calibri" w:hAnsi="Calibri"/>
          <w:noProof/>
          <w:sz w:val="16"/>
          <w:szCs w:val="16"/>
          <w:lang w:eastAsia="en-US"/>
        </w:rPr>
      </w:pPr>
    </w:p>
    <w:p w:rsidR="00C325B0" w:rsidRPr="005A2A1B" w:rsidRDefault="00C325B0" w:rsidP="00C325B0">
      <w:pPr>
        <w:jc w:val="both"/>
        <w:rPr>
          <w:rFonts w:ascii="Calibri" w:hAnsi="Calibri"/>
          <w:sz w:val="22"/>
          <w:szCs w:val="22"/>
        </w:rPr>
      </w:pPr>
      <w:r w:rsidRPr="005A2A1B">
        <w:rPr>
          <w:rFonts w:ascii="Calibri" w:hAnsi="Calibri"/>
          <w:noProof/>
          <w:sz w:val="22"/>
          <w:szCs w:val="22"/>
        </w:rPr>
        <w:t>Proračunom Općine Viškovo za 2018. godinu te projekcijama Proračuna za 2019. i 2020. godinu za kapitalni projekt Nabava opreme i druge imovine za potrebe odjela planiran je iznos od 10.000 kuna za 2019. godinu te isti iznos za 2020. godinu. U ovom planskom razdoblju planirano je značjnije odstupanje u odnosu na prethodne projekcije koje se temelji na novim procjenama</w:t>
      </w:r>
      <w:r w:rsidRPr="005A2A1B">
        <w:rPr>
          <w:rFonts w:ascii="Calibri" w:hAnsi="Calibri"/>
          <w:sz w:val="22"/>
          <w:szCs w:val="22"/>
        </w:rPr>
        <w:t xml:space="preserve"> i stvarnim potrebama radi poboljšanja opremljenosti službi unutar Jedinstvenog upravnog odjela. </w:t>
      </w:r>
    </w:p>
    <w:p w:rsidR="00C325B0" w:rsidRPr="005A2A1B" w:rsidRDefault="00C325B0" w:rsidP="00C325B0">
      <w:pPr>
        <w:jc w:val="both"/>
        <w:rPr>
          <w:rFonts w:ascii="Calibri" w:hAnsi="Calibri"/>
          <w:sz w:val="22"/>
          <w:szCs w:val="22"/>
        </w:rPr>
      </w:pPr>
      <w:r w:rsidRPr="005A2A1B">
        <w:rPr>
          <w:rFonts w:ascii="Calibri" w:hAnsi="Calibri"/>
          <w:sz w:val="22"/>
          <w:szCs w:val="22"/>
        </w:rPr>
        <w:t xml:space="preserve">U skladu s tim, </w:t>
      </w:r>
      <w:r w:rsidR="00E57BFF" w:rsidRPr="005A2A1B">
        <w:rPr>
          <w:rFonts w:ascii="Calibri" w:hAnsi="Calibri"/>
          <w:sz w:val="22"/>
          <w:szCs w:val="22"/>
        </w:rPr>
        <w:t xml:space="preserve">ovim izmjenama i dopunama Proračuna </w:t>
      </w:r>
      <w:r w:rsidRPr="005A2A1B">
        <w:rPr>
          <w:rFonts w:ascii="Calibri" w:hAnsi="Calibri"/>
          <w:sz w:val="22"/>
          <w:szCs w:val="22"/>
        </w:rPr>
        <w:t xml:space="preserve">u 2019. godini planirana je nabava informatičke i druge uredske opreme i namještaja te aplikacijskih programa u ukupnom iznosu od </w:t>
      </w:r>
      <w:r w:rsidR="00E57BFF" w:rsidRPr="005A2A1B">
        <w:rPr>
          <w:rFonts w:ascii="Calibri" w:hAnsi="Calibri"/>
          <w:sz w:val="22"/>
          <w:szCs w:val="22"/>
        </w:rPr>
        <w:t>30</w:t>
      </w:r>
      <w:r w:rsidRPr="005A2A1B">
        <w:rPr>
          <w:rFonts w:ascii="Calibri" w:hAnsi="Calibri"/>
          <w:sz w:val="22"/>
          <w:szCs w:val="22"/>
        </w:rPr>
        <w:t>0.000 kn</w:t>
      </w:r>
      <w:r w:rsidR="00F53078" w:rsidRPr="005A2A1B">
        <w:rPr>
          <w:rFonts w:ascii="Calibri" w:hAnsi="Calibri"/>
          <w:sz w:val="22"/>
          <w:szCs w:val="22"/>
        </w:rPr>
        <w:t xml:space="preserve"> na temelju novih procjena</w:t>
      </w:r>
      <w:r w:rsidR="00E57BFF" w:rsidRPr="005A2A1B">
        <w:rPr>
          <w:rFonts w:ascii="Calibri" w:hAnsi="Calibri"/>
          <w:sz w:val="22"/>
          <w:szCs w:val="22"/>
        </w:rPr>
        <w:t xml:space="preserve"> </w:t>
      </w:r>
      <w:r w:rsidR="00F53078" w:rsidRPr="005A2A1B">
        <w:rPr>
          <w:rFonts w:ascii="Calibri" w:hAnsi="Calibri"/>
          <w:sz w:val="22"/>
          <w:szCs w:val="22"/>
        </w:rPr>
        <w:t>u skladu s tekućim potrebama rada upravnog tijela</w:t>
      </w:r>
      <w:r w:rsidR="00927C56">
        <w:rPr>
          <w:rFonts w:ascii="Calibri" w:hAnsi="Calibri"/>
          <w:sz w:val="22"/>
          <w:szCs w:val="22"/>
        </w:rPr>
        <w:t xml:space="preserve"> te u </w:t>
      </w:r>
      <w:r w:rsidR="004D145E">
        <w:rPr>
          <w:rFonts w:ascii="Calibri" w:hAnsi="Calibri"/>
          <w:sz w:val="22"/>
          <w:szCs w:val="22"/>
        </w:rPr>
        <w:t>svrhu opremanja novih ureda koji se ove godine planiraju urediti</w:t>
      </w:r>
      <w:r w:rsidR="00F53078" w:rsidRPr="005A2A1B">
        <w:rPr>
          <w:rFonts w:ascii="Calibri" w:hAnsi="Calibri"/>
          <w:sz w:val="22"/>
          <w:szCs w:val="22"/>
        </w:rPr>
        <w:t>. U</w:t>
      </w:r>
      <w:r w:rsidRPr="005A2A1B">
        <w:rPr>
          <w:rFonts w:ascii="Calibri" w:hAnsi="Calibri"/>
          <w:sz w:val="22"/>
          <w:szCs w:val="22"/>
        </w:rPr>
        <w:t xml:space="preserve"> projekcijama za 2020. i 2021. godinu predviđeni su rashodi za ovu namjenu u visini od 80.000 kn za svaku godinu posebno.</w:t>
      </w:r>
    </w:p>
    <w:p w:rsidR="00C325B0" w:rsidRPr="005A2A1B" w:rsidRDefault="00C325B0" w:rsidP="00C325B0">
      <w:pPr>
        <w:jc w:val="both"/>
        <w:rPr>
          <w:rFonts w:ascii="Calibri" w:hAnsi="Calibri"/>
          <w:noProof/>
          <w:sz w:val="22"/>
          <w:szCs w:val="22"/>
        </w:rPr>
      </w:pPr>
      <w:r w:rsidRPr="005A2A1B">
        <w:rPr>
          <w:rFonts w:ascii="Calibri" w:hAnsi="Calibri"/>
          <w:noProof/>
          <w:sz w:val="22"/>
          <w:szCs w:val="22"/>
        </w:rPr>
        <w:t>U sklopu ovog kapitalnog projekta planirani su rashodi vezani uz nabavu namještaja i uredske opreme, prije svega računalne opreme te nabava novih i dorada postojećih programskih aplikacija za potrebe odjela koje su uvjetovane stvarnim potrebama i/ili  zakonskim obvezama.</w:t>
      </w:r>
    </w:p>
    <w:p w:rsidR="00C325B0" w:rsidRPr="005A2A1B" w:rsidRDefault="00C325B0" w:rsidP="00C325B0">
      <w:pPr>
        <w:jc w:val="both"/>
        <w:rPr>
          <w:rFonts w:ascii="Calibri" w:hAnsi="Calibri"/>
          <w:noProof/>
          <w:sz w:val="22"/>
          <w:szCs w:val="22"/>
        </w:rPr>
      </w:pPr>
    </w:p>
    <w:p w:rsidR="00C325B0" w:rsidRPr="005A2A1B" w:rsidRDefault="00C325B0" w:rsidP="00C325B0">
      <w:pPr>
        <w:ind w:left="708"/>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osiguranje potrebne razine opremljenosti sredstvima za rad za učinkovito izvršavanje poslova iz djelokruga rada</w:t>
      </w:r>
    </w:p>
    <w:p w:rsidR="00C325B0" w:rsidRPr="005A2A1B" w:rsidRDefault="00C325B0" w:rsidP="00C325B0">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Zadovoljavajuća razina opremljenosti sredstvima za rad</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lastRenderedPageBreak/>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 zadovoljenih potreba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bl>
    <w:p w:rsidR="00C325B0" w:rsidRPr="005A2A1B" w:rsidRDefault="00C325B0" w:rsidP="00C325B0">
      <w:pPr>
        <w:ind w:left="708"/>
        <w:jc w:val="both"/>
        <w:rPr>
          <w:rFonts w:ascii="Calibri" w:hAnsi="Calibri"/>
          <w:b/>
          <w:noProof/>
          <w:sz w:val="22"/>
          <w:szCs w:val="22"/>
        </w:rPr>
      </w:pPr>
    </w:p>
    <w:p w:rsidR="00C325B0" w:rsidRPr="005A2A1B" w:rsidRDefault="00C325B0" w:rsidP="00C325B0">
      <w:pPr>
        <w:contextualSpacing/>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C325B0" w:rsidRPr="005A2A1B" w:rsidRDefault="00C325B0" w:rsidP="00C325B0">
      <w:pPr>
        <w:contextualSpacing/>
        <w:jc w:val="both"/>
        <w:rPr>
          <w:rFonts w:ascii="Calibri" w:hAnsi="Calibri"/>
          <w:sz w:val="22"/>
          <w:szCs w:val="22"/>
        </w:rPr>
      </w:pPr>
      <w:r w:rsidRPr="005A2A1B">
        <w:rPr>
          <w:rFonts w:ascii="Calibri" w:hAnsi="Calibri"/>
          <w:sz w:val="22"/>
          <w:szCs w:val="22"/>
        </w:rPr>
        <w:t>Tijekom 2018. godine nabavljeno je jedno stolno i jedno prijenosno računalo, ekran za postojeće računalo i NAS uređaj. Pored toga, u tijeku je nabava novih programskih aplikacija i to za: praćenje ugovora po investicijskim projektima i drugim poslovima, označavanje dugotrajne imovine te praćenje i evidencija iste pomoću bar koda te za evidenciju i naplatu naknade za uređenje voda koja se u skladu s propisima preuzima od Hrvatskih voda.</w:t>
      </w:r>
    </w:p>
    <w:p w:rsidR="00C325B0" w:rsidRPr="005A2A1B" w:rsidRDefault="00C325B0" w:rsidP="00C325B0">
      <w:pPr>
        <w:contextualSpacing/>
        <w:jc w:val="both"/>
        <w:rPr>
          <w:rFonts w:ascii="Calibri" w:hAnsi="Calibri"/>
          <w:b/>
          <w:noProof/>
          <w:sz w:val="22"/>
          <w:szCs w:val="22"/>
        </w:rPr>
      </w:pPr>
    </w:p>
    <w:p w:rsidR="00C325B0" w:rsidRPr="005A2A1B" w:rsidRDefault="00C325B0" w:rsidP="00C325B0">
      <w:pPr>
        <w:rPr>
          <w:rFonts w:ascii="Calibri" w:hAnsi="Calibri"/>
          <w:b/>
          <w:noProof/>
          <w:sz w:val="22"/>
          <w:szCs w:val="22"/>
        </w:rPr>
      </w:pPr>
      <w:r w:rsidRPr="005A2A1B">
        <w:rPr>
          <w:rFonts w:ascii="Calibri" w:hAnsi="Calibri"/>
          <w:b/>
          <w:noProof/>
          <w:sz w:val="22"/>
          <w:szCs w:val="22"/>
        </w:rPr>
        <w:t xml:space="preserve">A301003 Otplata kredita </w:t>
      </w:r>
    </w:p>
    <w:p w:rsidR="00C325B0" w:rsidRPr="005A2A1B" w:rsidRDefault="00C325B0" w:rsidP="00C325B0">
      <w:pPr>
        <w:rPr>
          <w:rFonts w:ascii="Calibri" w:hAnsi="Calibri"/>
          <w:noProof/>
          <w:sz w:val="22"/>
          <w:szCs w:val="22"/>
        </w:rPr>
      </w:pPr>
      <w:r w:rsidRPr="005A2A1B">
        <w:rPr>
          <w:rFonts w:ascii="Calibri" w:hAnsi="Calibri"/>
          <w:noProof/>
          <w:sz w:val="22"/>
          <w:szCs w:val="22"/>
        </w:rPr>
        <w:t>Za realizaciju ove aktivnosti planirana su sljedeća sredstva:</w:t>
      </w:r>
    </w:p>
    <w:p w:rsidR="00C325B0" w:rsidRPr="005A2A1B" w:rsidRDefault="00F53078"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2019. godina 1.535</w:t>
      </w:r>
      <w:r w:rsidR="00C325B0" w:rsidRPr="005A2A1B">
        <w:rPr>
          <w:rFonts w:ascii="Calibri" w:eastAsia="Calibri" w:hAnsi="Calibri"/>
          <w:noProof/>
          <w:sz w:val="22"/>
          <w:szCs w:val="22"/>
          <w:lang w:eastAsia="en-US"/>
        </w:rPr>
        <w:t>.500 kuna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2020. godina 1.515.000 kuna</w:t>
      </w:r>
    </w:p>
    <w:p w:rsidR="00C325B0" w:rsidRPr="005A2A1B" w:rsidRDefault="00C325B0" w:rsidP="00C325B0">
      <w:pPr>
        <w:numPr>
          <w:ilvl w:val="0"/>
          <w:numId w:val="5"/>
        </w:numPr>
        <w:spacing w:line="276" w:lineRule="auto"/>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2021. godina 3.393.000 kuna</w:t>
      </w:r>
    </w:p>
    <w:p w:rsidR="00C325B0" w:rsidRPr="005A2A1B" w:rsidRDefault="00C325B0" w:rsidP="00C325B0">
      <w:pPr>
        <w:contextualSpacing/>
        <w:jc w:val="both"/>
        <w:rPr>
          <w:rFonts w:ascii="Calibri" w:eastAsia="Calibri" w:hAnsi="Calibri"/>
          <w:noProof/>
          <w:sz w:val="22"/>
          <w:szCs w:val="22"/>
          <w:lang w:eastAsia="en-US"/>
        </w:rPr>
      </w:pPr>
    </w:p>
    <w:p w:rsidR="00C325B0" w:rsidRPr="005A2A1B" w:rsidRDefault="00C325B0" w:rsidP="00C325B0">
      <w:pPr>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t>Proračunom Općine Viškovo za 2018. godinu te projekcijama za 2019. i 2020. godinu za aktivnost Otplata kredita planiran je iznos od 2.666.500 kuna za 2019. godinu, odnosno 3.622.000 kuna za 2020. godinu. Ostupanje u odnosu na prethodne projekcije planirano je zbog izmjene</w:t>
      </w:r>
      <w:r w:rsidR="00927C56">
        <w:rPr>
          <w:rFonts w:ascii="Calibri" w:eastAsia="Calibri" w:hAnsi="Calibri"/>
          <w:noProof/>
          <w:sz w:val="22"/>
          <w:szCs w:val="22"/>
          <w:lang w:eastAsia="en-US"/>
        </w:rPr>
        <w:t xml:space="preserve"> </w:t>
      </w:r>
      <w:r w:rsidRPr="005A2A1B">
        <w:rPr>
          <w:rFonts w:ascii="Calibri" w:eastAsia="Calibri" w:hAnsi="Calibri"/>
          <w:noProof/>
          <w:sz w:val="22"/>
          <w:szCs w:val="22"/>
          <w:lang w:eastAsia="en-US"/>
        </w:rPr>
        <w:t xml:space="preserve">predviđene dinamike realizacije novog zaduženja, odnosno pomaka početka otplate istog, a u skladu s planom otplate kredita Hrvatske banke za obnovu i razvitak koji </w:t>
      </w:r>
      <w:r w:rsidR="00F53078" w:rsidRPr="005A2A1B">
        <w:rPr>
          <w:rFonts w:ascii="Calibri" w:eastAsia="Calibri" w:hAnsi="Calibri"/>
          <w:noProof/>
          <w:sz w:val="22"/>
          <w:szCs w:val="22"/>
          <w:lang w:eastAsia="en-US"/>
        </w:rPr>
        <w:t>je ugovoren u</w:t>
      </w:r>
      <w:r w:rsidRPr="005A2A1B">
        <w:rPr>
          <w:rFonts w:ascii="Calibri" w:eastAsia="Calibri" w:hAnsi="Calibri"/>
          <w:noProof/>
          <w:sz w:val="22"/>
          <w:szCs w:val="22"/>
          <w:lang w:eastAsia="en-US"/>
        </w:rPr>
        <w:t xml:space="preserve"> 201</w:t>
      </w:r>
      <w:r w:rsidR="00F53078" w:rsidRPr="005A2A1B">
        <w:rPr>
          <w:rFonts w:ascii="Calibri" w:eastAsia="Calibri" w:hAnsi="Calibri"/>
          <w:noProof/>
          <w:sz w:val="22"/>
          <w:szCs w:val="22"/>
          <w:lang w:eastAsia="en-US"/>
        </w:rPr>
        <w:t>9. godini</w:t>
      </w:r>
      <w:r w:rsidRPr="005A2A1B">
        <w:rPr>
          <w:rFonts w:ascii="Calibri" w:eastAsia="Calibri" w:hAnsi="Calibri"/>
          <w:noProof/>
          <w:sz w:val="22"/>
          <w:szCs w:val="22"/>
          <w:lang w:eastAsia="en-US"/>
        </w:rPr>
        <w:t xml:space="preserve"> u ukupnom iznosu od 13.250.000 kn. Sukladno navedenom, početak otplate istog predviđen je od 2021</w:t>
      </w:r>
      <w:r w:rsidR="00927C56">
        <w:rPr>
          <w:rFonts w:ascii="Calibri" w:eastAsia="Calibri" w:hAnsi="Calibri"/>
          <w:noProof/>
          <w:sz w:val="22"/>
          <w:szCs w:val="22"/>
          <w:lang w:eastAsia="en-US"/>
        </w:rPr>
        <w:t xml:space="preserve">. godine, tako da su planirana </w:t>
      </w:r>
      <w:r w:rsidRPr="005A2A1B">
        <w:rPr>
          <w:rFonts w:ascii="Calibri" w:eastAsia="Calibri" w:hAnsi="Calibri"/>
          <w:noProof/>
          <w:sz w:val="22"/>
          <w:szCs w:val="22"/>
          <w:lang w:eastAsia="en-US"/>
        </w:rPr>
        <w:t xml:space="preserve">sredstva u odnosu na prethodne projekcije smanjena u ovom planskom razdoblju. </w:t>
      </w:r>
    </w:p>
    <w:p w:rsidR="00B23AFA" w:rsidRDefault="00B23AFA" w:rsidP="00C325B0">
      <w:pPr>
        <w:jc w:val="both"/>
        <w:rPr>
          <w:rFonts w:ascii="Calibri" w:eastAsia="Calibri" w:hAnsi="Calibri"/>
          <w:noProof/>
          <w:sz w:val="22"/>
          <w:szCs w:val="22"/>
          <w:lang w:eastAsia="en-US"/>
        </w:rPr>
      </w:pPr>
    </w:p>
    <w:p w:rsidR="00927C56" w:rsidRDefault="00C325B0" w:rsidP="00C325B0">
      <w:pPr>
        <w:jc w:val="both"/>
        <w:rPr>
          <w:rFonts w:ascii="Calibri" w:eastAsia="Calibri" w:hAnsi="Calibri"/>
          <w:noProof/>
          <w:sz w:val="22"/>
          <w:szCs w:val="22"/>
          <w:lang w:eastAsia="en-US"/>
        </w:rPr>
      </w:pPr>
      <w:r w:rsidRPr="005A2A1B">
        <w:rPr>
          <w:rFonts w:ascii="Calibri" w:eastAsia="Calibri" w:hAnsi="Calibri"/>
          <w:noProof/>
          <w:sz w:val="22"/>
          <w:szCs w:val="22"/>
          <w:lang w:eastAsia="en-US"/>
        </w:rPr>
        <w:t>U sklopu ove aktivnosti u razdoblju planirani su rashodi vezani uz otplatu glavnice i kamata po kreditnom zaduženju iz 2013. godine. Realizacija novog zaduženja</w:t>
      </w:r>
      <w:r w:rsidR="00F53078" w:rsidRPr="005A2A1B">
        <w:rPr>
          <w:rFonts w:ascii="Calibri" w:eastAsia="Calibri" w:hAnsi="Calibri"/>
          <w:noProof/>
          <w:sz w:val="22"/>
          <w:szCs w:val="22"/>
          <w:lang w:eastAsia="en-US"/>
        </w:rPr>
        <w:t xml:space="preserve"> koje je ugovoreno u 2019</w:t>
      </w:r>
      <w:r w:rsidRPr="005A2A1B">
        <w:rPr>
          <w:rFonts w:ascii="Calibri" w:eastAsia="Calibri" w:hAnsi="Calibri"/>
          <w:noProof/>
          <w:sz w:val="22"/>
          <w:szCs w:val="22"/>
          <w:lang w:eastAsia="en-US"/>
        </w:rPr>
        <w:t>. godin</w:t>
      </w:r>
      <w:r w:rsidR="00F53078" w:rsidRPr="005A2A1B">
        <w:rPr>
          <w:rFonts w:ascii="Calibri" w:eastAsia="Calibri" w:hAnsi="Calibri"/>
          <w:noProof/>
          <w:sz w:val="22"/>
          <w:szCs w:val="22"/>
          <w:lang w:eastAsia="en-US"/>
        </w:rPr>
        <w:t>i</w:t>
      </w:r>
      <w:r w:rsidRPr="005A2A1B">
        <w:rPr>
          <w:rFonts w:ascii="Calibri" w:eastAsia="Calibri" w:hAnsi="Calibri"/>
          <w:noProof/>
          <w:sz w:val="22"/>
          <w:szCs w:val="22"/>
          <w:lang w:eastAsia="en-US"/>
        </w:rPr>
        <w:t xml:space="preserve"> planira se sukcesivnim povlačenjem kreditnih sredstava zbog čega su planirani i rashodi po osnovi interkalarnih kamata, a u 2021. godini planirani su rashodi za </w:t>
      </w:r>
      <w:r w:rsidR="00F53078" w:rsidRPr="005A2A1B">
        <w:rPr>
          <w:rFonts w:ascii="Calibri" w:eastAsia="Calibri" w:hAnsi="Calibri"/>
          <w:noProof/>
          <w:sz w:val="22"/>
          <w:szCs w:val="22"/>
          <w:lang w:eastAsia="en-US"/>
        </w:rPr>
        <w:t>početak otplate</w:t>
      </w:r>
      <w:r w:rsidRPr="005A2A1B">
        <w:rPr>
          <w:rFonts w:ascii="Calibri" w:eastAsia="Calibri" w:hAnsi="Calibri"/>
          <w:noProof/>
          <w:sz w:val="22"/>
          <w:szCs w:val="22"/>
          <w:lang w:eastAsia="en-US"/>
        </w:rPr>
        <w:t xml:space="preserve"> anuiteta novog kredita. </w:t>
      </w:r>
    </w:p>
    <w:p w:rsidR="00927C56" w:rsidRDefault="00927C56" w:rsidP="00C325B0">
      <w:pPr>
        <w:jc w:val="both"/>
        <w:rPr>
          <w:rFonts w:ascii="Calibri" w:eastAsia="Calibri" w:hAnsi="Calibri"/>
          <w:noProof/>
          <w:sz w:val="22"/>
          <w:szCs w:val="22"/>
          <w:lang w:eastAsia="en-US"/>
        </w:rPr>
      </w:pPr>
    </w:p>
    <w:p w:rsidR="00C325B0" w:rsidRPr="005A2A1B" w:rsidRDefault="00F53078" w:rsidP="00C325B0">
      <w:pPr>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Ovim izmjenama </w:t>
      </w:r>
      <w:r w:rsidRPr="005A2A1B">
        <w:rPr>
          <w:rFonts w:ascii="Calibri" w:hAnsi="Calibri"/>
          <w:sz w:val="22"/>
          <w:szCs w:val="22"/>
        </w:rPr>
        <w:t xml:space="preserve">i dopunama Proračuna za 2019. godinu povećana su planirana sredstva za ovu aktivnost na ime jednokratne bankarske naknade za kredit </w:t>
      </w:r>
      <w:r w:rsidRPr="005A2A1B">
        <w:rPr>
          <w:rFonts w:ascii="Calibri" w:eastAsia="Calibri" w:hAnsi="Calibri"/>
          <w:noProof/>
          <w:sz w:val="22"/>
          <w:szCs w:val="22"/>
          <w:lang w:eastAsia="en-US"/>
        </w:rPr>
        <w:t xml:space="preserve">Hrvatske banke za obnovu i razvitak koja je planirana u prethodnoj godini, a realizirana u ovoj godini s početkom korištenja kredita. </w:t>
      </w:r>
    </w:p>
    <w:p w:rsidR="00C325B0" w:rsidRPr="005A2A1B" w:rsidRDefault="00C325B0" w:rsidP="00C325B0">
      <w:pPr>
        <w:jc w:val="both"/>
        <w:rPr>
          <w:rFonts w:ascii="Calibri" w:eastAsia="Calibri" w:hAnsi="Calibri"/>
          <w:noProof/>
          <w:sz w:val="22"/>
          <w:szCs w:val="22"/>
          <w:lang w:eastAsia="en-US"/>
        </w:rPr>
      </w:pPr>
    </w:p>
    <w:p w:rsidR="00C325B0" w:rsidRPr="005A2A1B" w:rsidRDefault="00C325B0" w:rsidP="00C325B0">
      <w:pPr>
        <w:ind w:left="708"/>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osigurati redovitu otplatu kredita po osnovi zaduženja u 2013. godini</w:t>
      </w:r>
    </w:p>
    <w:p w:rsidR="00C325B0" w:rsidRPr="005A2A1B" w:rsidRDefault="00C325B0" w:rsidP="00C325B0">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Otplata kredita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 xml:space="preserve">Redovita otplata kredita u skladu otplatnim planom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Anuitet</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60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72</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84</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96</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B23AFA" w:rsidRDefault="00B23AFA" w:rsidP="00C325B0">
      <w:pPr>
        <w:ind w:left="708"/>
        <w:jc w:val="both"/>
        <w:rPr>
          <w:rFonts w:ascii="Calibri" w:hAnsi="Calibri"/>
          <w:b/>
          <w:sz w:val="22"/>
          <w:szCs w:val="22"/>
        </w:rPr>
      </w:pPr>
    </w:p>
    <w:p w:rsidR="00B23AFA" w:rsidRDefault="00B23AFA" w:rsidP="00C325B0">
      <w:pPr>
        <w:ind w:left="708"/>
        <w:jc w:val="both"/>
        <w:rPr>
          <w:rFonts w:ascii="Calibri" w:hAnsi="Calibri"/>
          <w:b/>
          <w:sz w:val="22"/>
          <w:szCs w:val="22"/>
        </w:rPr>
      </w:pPr>
    </w:p>
    <w:p w:rsidR="00C325B0" w:rsidRPr="005A2A1B" w:rsidRDefault="00C325B0" w:rsidP="00C325B0">
      <w:pPr>
        <w:ind w:left="708"/>
        <w:jc w:val="both"/>
        <w:rPr>
          <w:rFonts w:ascii="Calibri" w:hAnsi="Calibri"/>
          <w:sz w:val="22"/>
          <w:szCs w:val="22"/>
        </w:rPr>
      </w:pPr>
      <w:r w:rsidRPr="005A2A1B">
        <w:rPr>
          <w:rFonts w:ascii="Calibri" w:hAnsi="Calibri"/>
          <w:b/>
          <w:sz w:val="22"/>
          <w:szCs w:val="22"/>
        </w:rPr>
        <w:lastRenderedPageBreak/>
        <w:t>Cilj 2.:</w:t>
      </w:r>
      <w:r w:rsidRPr="005A2A1B">
        <w:rPr>
          <w:rFonts w:ascii="Calibri" w:hAnsi="Calibri"/>
          <w:sz w:val="22"/>
          <w:szCs w:val="22"/>
        </w:rPr>
        <w:t xml:space="preserve"> osigurati redovitu otplatu kredita po osnovi zaduženja </w:t>
      </w:r>
      <w:r w:rsidR="004E196E" w:rsidRPr="005A2A1B">
        <w:rPr>
          <w:rFonts w:ascii="Calibri" w:hAnsi="Calibri"/>
          <w:sz w:val="22"/>
          <w:szCs w:val="22"/>
        </w:rPr>
        <w:t xml:space="preserve">ugovorenog </w:t>
      </w:r>
      <w:r w:rsidRPr="005A2A1B">
        <w:rPr>
          <w:rFonts w:ascii="Calibri" w:hAnsi="Calibri"/>
          <w:sz w:val="22"/>
          <w:szCs w:val="22"/>
        </w:rPr>
        <w:t>201</w:t>
      </w:r>
      <w:r w:rsidR="004E196E" w:rsidRPr="005A2A1B">
        <w:rPr>
          <w:rFonts w:ascii="Calibri" w:hAnsi="Calibri"/>
          <w:sz w:val="22"/>
          <w:szCs w:val="22"/>
        </w:rPr>
        <w:t>9</w:t>
      </w:r>
      <w:r w:rsidRPr="005A2A1B">
        <w:rPr>
          <w:rFonts w:ascii="Calibri" w:hAnsi="Calibri"/>
          <w:sz w:val="22"/>
          <w:szCs w:val="22"/>
        </w:rPr>
        <w:t>. godin</w:t>
      </w:r>
      <w:r w:rsidR="004E196E" w:rsidRPr="005A2A1B">
        <w:rPr>
          <w:rFonts w:ascii="Calibri" w:hAnsi="Calibri"/>
          <w:sz w:val="22"/>
          <w:szCs w:val="22"/>
        </w:rPr>
        <w:t>e</w:t>
      </w:r>
    </w:p>
    <w:p w:rsidR="00C325B0" w:rsidRPr="005A2A1B" w:rsidRDefault="00C325B0" w:rsidP="00C325B0">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Otplata kredita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 xml:space="preserve">Redovita otplata kredita u skladu otplatnim planom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Anuitet</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12</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C325B0">
      <w:pPr>
        <w:jc w:val="both"/>
        <w:rPr>
          <w:i/>
          <w:noProof/>
          <w:sz w:val="22"/>
          <w:szCs w:val="22"/>
        </w:rPr>
      </w:pPr>
      <w:r w:rsidRPr="005A2A1B">
        <w:rPr>
          <w:i/>
          <w:noProof/>
          <w:sz w:val="22"/>
          <w:szCs w:val="22"/>
        </w:rPr>
        <w:t>Izvještaj o postignutim ciljevima i rezultatima programa temeljenim na pokazateljima uspješnosti iz nadležnosti proračunskog korisnika u prethodnoj godini:</w:t>
      </w:r>
    </w:p>
    <w:p w:rsidR="00C325B0" w:rsidRPr="005A2A1B" w:rsidRDefault="00C325B0" w:rsidP="00C325B0">
      <w:pPr>
        <w:jc w:val="both"/>
        <w:rPr>
          <w:rFonts w:ascii="Calibri" w:hAnsi="Calibri"/>
          <w:sz w:val="22"/>
          <w:szCs w:val="22"/>
        </w:rPr>
      </w:pPr>
      <w:r w:rsidRPr="005A2A1B">
        <w:rPr>
          <w:rFonts w:ascii="Calibri" w:hAnsi="Calibri"/>
          <w:sz w:val="22"/>
          <w:szCs w:val="22"/>
        </w:rPr>
        <w:t>Tijekom 2018. godine po osnovi otplate kredita po osnovi zaduženja iz 2013. godine utvrđena je obveza od 12 anuiteta koji se redovito isplaćuju u iznosima i rokovima utvrđenim otplatnim planom.</w:t>
      </w:r>
    </w:p>
    <w:p w:rsidR="00C325B0" w:rsidRPr="005A2A1B" w:rsidRDefault="00C325B0" w:rsidP="00C325B0">
      <w:pPr>
        <w:ind w:left="284"/>
        <w:jc w:val="both"/>
        <w:rPr>
          <w:rFonts w:ascii="Calibri" w:hAnsi="Calibri"/>
          <w:sz w:val="22"/>
          <w:szCs w:val="22"/>
        </w:rPr>
      </w:pPr>
    </w:p>
    <w:p w:rsidR="00C325B0" w:rsidRPr="005A2A1B" w:rsidRDefault="00C325B0" w:rsidP="00C325B0">
      <w:pPr>
        <w:numPr>
          <w:ilvl w:val="0"/>
          <w:numId w:val="3"/>
        </w:numPr>
        <w:ind w:left="284"/>
        <w:contextualSpacing/>
        <w:rPr>
          <w:rFonts w:ascii="Calibri" w:eastAsia="Calibri" w:hAnsi="Calibri"/>
          <w:b/>
          <w:i/>
          <w:noProof/>
          <w:sz w:val="22"/>
          <w:szCs w:val="22"/>
          <w:lang w:eastAsia="en-US"/>
        </w:rPr>
      </w:pPr>
      <w:r w:rsidRPr="005A2A1B">
        <w:rPr>
          <w:rFonts w:ascii="Calibri" w:eastAsia="Calibri" w:hAnsi="Calibri"/>
          <w:b/>
          <w:i/>
          <w:noProof/>
          <w:sz w:val="22"/>
          <w:szCs w:val="22"/>
          <w:lang w:eastAsia="en-US"/>
        </w:rPr>
        <w:t>Ishodište i pokazatelji na kojima se zasnivaju izračuni i ocjene potrebnih sredstava za provođenje programa</w:t>
      </w:r>
    </w:p>
    <w:p w:rsidR="00C325B0" w:rsidRPr="005A2A1B" w:rsidRDefault="00C325B0" w:rsidP="00C325B0">
      <w:pPr>
        <w:ind w:left="284"/>
        <w:contextualSpacing/>
        <w:rPr>
          <w:rFonts w:ascii="Calibri" w:eastAsia="Calibri" w:hAnsi="Calibri"/>
          <w:noProof/>
          <w:sz w:val="22"/>
          <w:szCs w:val="22"/>
          <w:u w:val="single"/>
          <w:lang w:eastAsia="en-US"/>
        </w:rPr>
      </w:pPr>
    </w:p>
    <w:p w:rsidR="00C325B0" w:rsidRPr="005A2A1B" w:rsidRDefault="00C325B0" w:rsidP="00C325B0">
      <w:pPr>
        <w:ind w:left="284"/>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Procjena visine rashoda potrebnih za realizaciju ovog programa temelji se na provedenim postupcima javne nabave te na procjenama visine sredstava potrebnih za obavljanje </w:t>
      </w:r>
      <w:r w:rsidRPr="005A2A1B">
        <w:rPr>
          <w:rFonts w:ascii="Calibri" w:eastAsia="Calibri" w:hAnsi="Calibri"/>
          <w:sz w:val="22"/>
          <w:szCs w:val="22"/>
          <w:lang w:eastAsia="en-US"/>
        </w:rPr>
        <w:t>poslova iz djelokruga rada</w:t>
      </w:r>
      <w:r w:rsidRPr="005A2A1B">
        <w:rPr>
          <w:rFonts w:ascii="Calibri" w:eastAsia="Calibri" w:hAnsi="Calibri"/>
          <w:noProof/>
          <w:sz w:val="22"/>
          <w:szCs w:val="22"/>
          <w:lang w:eastAsia="en-US"/>
        </w:rPr>
        <w:t xml:space="preserve"> i za podmirenje obveza po osnovi zaduženja.</w:t>
      </w:r>
    </w:p>
    <w:p w:rsidR="00C325B0" w:rsidRPr="005A2A1B" w:rsidRDefault="00C325B0" w:rsidP="00C325B0">
      <w:pPr>
        <w:ind w:left="284"/>
        <w:contextualSpacing/>
        <w:jc w:val="both"/>
        <w:rPr>
          <w:rFonts w:ascii="Calibri" w:eastAsia="Calibri" w:hAnsi="Calibri"/>
          <w:noProof/>
          <w:sz w:val="22"/>
          <w:szCs w:val="22"/>
          <w:lang w:eastAsia="en-US"/>
        </w:rPr>
      </w:pPr>
    </w:p>
    <w:p w:rsidR="00C325B0" w:rsidRPr="005A2A1B" w:rsidRDefault="00C325B0" w:rsidP="00C325B0">
      <w:pPr>
        <w:ind w:left="284"/>
        <w:contextualSpacing/>
        <w:rPr>
          <w:rFonts w:ascii="Calibri" w:eastAsia="Calibri" w:hAnsi="Calibri"/>
          <w:noProof/>
          <w:sz w:val="22"/>
          <w:szCs w:val="22"/>
          <w:lang w:eastAsia="en-US"/>
        </w:rPr>
      </w:pPr>
      <w:r w:rsidRPr="005A2A1B">
        <w:rPr>
          <w:rFonts w:ascii="Calibri" w:eastAsia="Calibri" w:hAnsi="Calibri"/>
          <w:noProof/>
          <w:sz w:val="22"/>
          <w:szCs w:val="22"/>
          <w:lang w:eastAsia="en-US"/>
        </w:rPr>
        <w:t xml:space="preserve">Financiranje </w:t>
      </w:r>
      <w:r w:rsidR="004E196E" w:rsidRPr="005A2A1B">
        <w:rPr>
          <w:rFonts w:ascii="Calibri" w:eastAsia="Calibri" w:hAnsi="Calibri"/>
          <w:noProof/>
          <w:sz w:val="22"/>
          <w:szCs w:val="22"/>
          <w:lang w:eastAsia="en-US"/>
        </w:rPr>
        <w:t xml:space="preserve">ukupnih </w:t>
      </w:r>
      <w:r w:rsidRPr="005A2A1B">
        <w:rPr>
          <w:rFonts w:ascii="Calibri" w:eastAsia="Calibri" w:hAnsi="Calibri"/>
          <w:noProof/>
          <w:sz w:val="22"/>
          <w:szCs w:val="22"/>
          <w:lang w:eastAsia="en-US"/>
        </w:rPr>
        <w:t>rashoda za provedbu ovog programa u 2019. godini planirano je iz:</w:t>
      </w:r>
    </w:p>
    <w:p w:rsidR="00C325B0" w:rsidRPr="005A2A1B"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općih p</w:t>
      </w:r>
      <w:r w:rsidR="004E196E" w:rsidRPr="005A2A1B">
        <w:rPr>
          <w:rFonts w:ascii="Calibri" w:eastAsia="Calibri" w:hAnsi="Calibri"/>
          <w:noProof/>
          <w:sz w:val="22"/>
          <w:szCs w:val="22"/>
          <w:lang w:eastAsia="en-US"/>
        </w:rPr>
        <w:t xml:space="preserve">rihoda i primitaka u iznosu od 8.124.900 </w:t>
      </w:r>
      <w:r w:rsidRPr="005A2A1B">
        <w:rPr>
          <w:rFonts w:ascii="Calibri" w:eastAsia="Calibri" w:hAnsi="Calibri"/>
          <w:noProof/>
          <w:sz w:val="22"/>
          <w:szCs w:val="22"/>
          <w:lang w:eastAsia="en-US"/>
        </w:rPr>
        <w:t>kuna</w:t>
      </w:r>
    </w:p>
    <w:p w:rsidR="00C325B0" w:rsidRPr="005A2A1B"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prihoda od naknada s naslova osiguranja u iznosu od 50.000,00 kuna</w:t>
      </w:r>
    </w:p>
    <w:p w:rsidR="004E196E" w:rsidRPr="005A2A1B" w:rsidRDefault="004E196E"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prihoda od prodaje nefinancijske imovine u iznosu od 14.500 kuna</w:t>
      </w:r>
    </w:p>
    <w:p w:rsidR="00C076E9"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sidR="00C076E9">
        <w:rPr>
          <w:rFonts w:ascii="Calibri" w:eastAsia="Calibri" w:hAnsi="Calibri"/>
          <w:sz w:val="22"/>
          <w:szCs w:val="22"/>
          <w:lang w:eastAsia="en-US"/>
        </w:rPr>
        <w:t xml:space="preserve">pomoći temeljem prijenosa </w:t>
      </w:r>
      <w:r w:rsidR="00927C56">
        <w:rPr>
          <w:rFonts w:ascii="Calibri" w:eastAsia="Calibri" w:hAnsi="Calibri"/>
          <w:sz w:val="22"/>
          <w:szCs w:val="22"/>
          <w:lang w:eastAsia="en-US"/>
        </w:rPr>
        <w:t xml:space="preserve">EU </w:t>
      </w:r>
      <w:r w:rsidR="00C076E9">
        <w:rPr>
          <w:rFonts w:ascii="Calibri" w:eastAsia="Calibri" w:hAnsi="Calibri"/>
          <w:sz w:val="22"/>
          <w:szCs w:val="22"/>
          <w:lang w:eastAsia="en-US"/>
        </w:rPr>
        <w:t>sredstava</w:t>
      </w:r>
      <w:r w:rsidRPr="005A2A1B">
        <w:rPr>
          <w:rFonts w:ascii="Calibri" w:eastAsia="Calibri" w:hAnsi="Calibri"/>
          <w:sz w:val="22"/>
          <w:szCs w:val="22"/>
          <w:lang w:eastAsia="en-US"/>
        </w:rPr>
        <w:t xml:space="preserve"> u iznosu od </w:t>
      </w:r>
      <w:r w:rsidR="004E196E" w:rsidRPr="005A2A1B">
        <w:rPr>
          <w:rFonts w:ascii="Calibri" w:eastAsia="Calibri" w:hAnsi="Calibri"/>
          <w:sz w:val="22"/>
          <w:szCs w:val="22"/>
          <w:lang w:eastAsia="en-US"/>
        </w:rPr>
        <w:t>2</w:t>
      </w:r>
      <w:r w:rsidR="00C076E9">
        <w:rPr>
          <w:rFonts w:ascii="Calibri" w:eastAsia="Calibri" w:hAnsi="Calibri"/>
          <w:sz w:val="22"/>
          <w:szCs w:val="22"/>
          <w:lang w:eastAsia="en-US"/>
        </w:rPr>
        <w:t>00</w:t>
      </w:r>
      <w:r w:rsidRPr="005A2A1B">
        <w:rPr>
          <w:rFonts w:ascii="Calibri" w:eastAsia="Calibri" w:hAnsi="Calibri"/>
          <w:sz w:val="22"/>
          <w:szCs w:val="22"/>
          <w:lang w:eastAsia="en-US"/>
        </w:rPr>
        <w:t>.</w:t>
      </w:r>
      <w:r w:rsidR="004E196E" w:rsidRPr="005A2A1B">
        <w:rPr>
          <w:rFonts w:ascii="Calibri" w:eastAsia="Calibri" w:hAnsi="Calibri"/>
          <w:sz w:val="22"/>
          <w:szCs w:val="22"/>
          <w:lang w:eastAsia="en-US"/>
        </w:rPr>
        <w:t>8</w:t>
      </w:r>
      <w:r w:rsidRPr="005A2A1B">
        <w:rPr>
          <w:rFonts w:ascii="Calibri" w:eastAsia="Calibri" w:hAnsi="Calibri"/>
          <w:sz w:val="22"/>
          <w:szCs w:val="22"/>
          <w:lang w:eastAsia="en-US"/>
        </w:rPr>
        <w:t>00 kuna</w:t>
      </w:r>
    </w:p>
    <w:p w:rsidR="00C325B0" w:rsidRPr="005A2A1B" w:rsidRDefault="00C076E9" w:rsidP="00C325B0">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prihoda od donacija temeljem prijenosa EU sredstava u iznosu od 82.000 kuna</w:t>
      </w:r>
      <w:r w:rsidR="00C325B0" w:rsidRPr="005A2A1B">
        <w:rPr>
          <w:rFonts w:ascii="Calibri" w:eastAsia="Calibri" w:hAnsi="Calibri"/>
          <w:sz w:val="22"/>
          <w:szCs w:val="22"/>
          <w:lang w:eastAsia="en-US"/>
        </w:rPr>
        <w:t>.</w:t>
      </w:r>
    </w:p>
    <w:p w:rsidR="00C325B0" w:rsidRPr="005A2A1B" w:rsidRDefault="00C325B0" w:rsidP="00C325B0">
      <w:pPr>
        <w:rPr>
          <w:rFonts w:ascii="Calibri" w:hAnsi="Calibri"/>
          <w:b/>
          <w:sz w:val="22"/>
          <w:szCs w:val="22"/>
        </w:rPr>
      </w:pPr>
    </w:p>
    <w:p w:rsidR="0018365A" w:rsidRPr="005A2A1B" w:rsidRDefault="0018365A" w:rsidP="00C325B0">
      <w:pPr>
        <w:rPr>
          <w:rFonts w:ascii="Calibri" w:hAnsi="Calibri"/>
          <w:b/>
          <w:sz w:val="22"/>
          <w:szCs w:val="22"/>
        </w:rPr>
      </w:pPr>
    </w:p>
    <w:p w:rsidR="00B23AFA" w:rsidRDefault="00B23AFA" w:rsidP="0018365A">
      <w:pPr>
        <w:rPr>
          <w:rFonts w:ascii="Calibri" w:hAnsi="Calibri"/>
          <w:b/>
          <w:sz w:val="22"/>
          <w:szCs w:val="22"/>
        </w:rPr>
      </w:pPr>
    </w:p>
    <w:p w:rsidR="0018365A" w:rsidRPr="005A2A1B" w:rsidRDefault="0018365A" w:rsidP="0018365A">
      <w:pPr>
        <w:rPr>
          <w:rFonts w:ascii="Calibri" w:hAnsi="Calibri"/>
          <w:b/>
          <w:sz w:val="22"/>
          <w:szCs w:val="22"/>
        </w:rPr>
      </w:pPr>
      <w:r w:rsidRPr="005A2A1B">
        <w:rPr>
          <w:rFonts w:ascii="Calibri" w:hAnsi="Calibri"/>
          <w:b/>
          <w:sz w:val="22"/>
          <w:szCs w:val="22"/>
        </w:rPr>
        <w:t>PROGRAM 3011: POTICANJE RAZVOJA GOSPODARSTVA I POLJOPRIVREDE</w:t>
      </w:r>
    </w:p>
    <w:p w:rsidR="0018365A" w:rsidRPr="005A2A1B" w:rsidRDefault="0018365A" w:rsidP="0018365A">
      <w:pPr>
        <w:rPr>
          <w:rFonts w:ascii="Calibri" w:hAnsi="Calibri"/>
          <w:b/>
          <w:sz w:val="22"/>
          <w:szCs w:val="22"/>
        </w:rPr>
      </w:pPr>
    </w:p>
    <w:p w:rsidR="0018365A" w:rsidRPr="005A2A1B" w:rsidRDefault="0018365A" w:rsidP="0018365A">
      <w:pPr>
        <w:pStyle w:val="Odlomakpopisa"/>
        <w:numPr>
          <w:ilvl w:val="0"/>
          <w:numId w:val="7"/>
        </w:numPr>
        <w:spacing w:after="0" w:line="240" w:lineRule="auto"/>
        <w:ind w:left="284" w:hanging="284"/>
        <w:rPr>
          <w:b/>
          <w:i/>
        </w:rPr>
      </w:pPr>
      <w:r w:rsidRPr="005A2A1B">
        <w:rPr>
          <w:b/>
          <w:i/>
        </w:rPr>
        <w:t xml:space="preserve">Zakonska osnova: </w:t>
      </w:r>
    </w:p>
    <w:p w:rsidR="0018365A" w:rsidRPr="005A2A1B" w:rsidRDefault="0018365A" w:rsidP="0018365A">
      <w:pPr>
        <w:pStyle w:val="Odlomakpopisa"/>
        <w:numPr>
          <w:ilvl w:val="0"/>
          <w:numId w:val="6"/>
        </w:numPr>
        <w:spacing w:after="0" w:line="240" w:lineRule="auto"/>
        <w:jc w:val="both"/>
        <w:rPr>
          <w:b/>
          <w:i/>
        </w:rPr>
      </w:pPr>
      <w:r w:rsidRPr="005A2A1B">
        <w:t xml:space="preserve"> Zakon o lokalnoj i područnoj (regionalnoj) samoupravi („Narodne novine“, broj 33/01., 60/01., 129/05., 109/07., 125/08., 36/09., 150/11., 144/12., 19/13. - pročišćeni tekst,  137/15. i 123/17.)</w:t>
      </w:r>
    </w:p>
    <w:p w:rsidR="0018365A" w:rsidRPr="005A2A1B" w:rsidRDefault="0018365A" w:rsidP="00C076E9">
      <w:pPr>
        <w:pStyle w:val="Odlomakpopisa"/>
        <w:numPr>
          <w:ilvl w:val="0"/>
          <w:numId w:val="6"/>
        </w:numPr>
        <w:spacing w:after="0" w:line="240" w:lineRule="auto"/>
        <w:jc w:val="both"/>
        <w:rPr>
          <w:b/>
          <w:i/>
        </w:rPr>
      </w:pPr>
      <w:r w:rsidRPr="005A2A1B">
        <w:t>Zakon o fiskalnoj odgovornosti („Narodne novine“, broj 111/18.)</w:t>
      </w:r>
    </w:p>
    <w:p w:rsidR="0018365A" w:rsidRPr="005A2A1B" w:rsidRDefault="0018365A" w:rsidP="00C076E9">
      <w:pPr>
        <w:pStyle w:val="Odlomakpopisa"/>
        <w:numPr>
          <w:ilvl w:val="0"/>
          <w:numId w:val="6"/>
        </w:numPr>
        <w:spacing w:after="0" w:line="240" w:lineRule="auto"/>
        <w:jc w:val="both"/>
        <w:rPr>
          <w:b/>
          <w:i/>
        </w:rPr>
      </w:pPr>
      <w:r w:rsidRPr="005A2A1B">
        <w:t>Zakon o turističkim zajednicama i promicanju hrvatskog turizma („Narodne novine“, broj 152/08.)</w:t>
      </w:r>
    </w:p>
    <w:p w:rsidR="0018365A" w:rsidRPr="005A2A1B" w:rsidRDefault="0018365A" w:rsidP="00C076E9">
      <w:pPr>
        <w:pStyle w:val="Odlomakpopisa"/>
        <w:numPr>
          <w:ilvl w:val="0"/>
          <w:numId w:val="6"/>
        </w:numPr>
        <w:spacing w:after="0" w:line="240" w:lineRule="auto"/>
        <w:jc w:val="both"/>
        <w:rPr>
          <w:b/>
          <w:i/>
        </w:rPr>
      </w:pPr>
      <w:r w:rsidRPr="005A2A1B">
        <w:t>Zakon o državnim potporama („Narodne novine“, broj 47/14. i 69/17.)</w:t>
      </w:r>
    </w:p>
    <w:p w:rsidR="0018365A" w:rsidRPr="005A2A1B" w:rsidRDefault="0018365A" w:rsidP="00C076E9">
      <w:pPr>
        <w:pStyle w:val="Odlomakpopisa"/>
        <w:numPr>
          <w:ilvl w:val="0"/>
          <w:numId w:val="6"/>
        </w:numPr>
        <w:spacing w:after="0" w:line="240" w:lineRule="auto"/>
        <w:jc w:val="both"/>
        <w:rPr>
          <w:b/>
          <w:i/>
        </w:rPr>
      </w:pPr>
      <w:r w:rsidRPr="005A2A1B">
        <w:t>Zakon o poticanju razvoja malog gospodarstva („Narodne novine“, broj 29/02, 63/07, 53/12, 56/13. i 121/16.)</w:t>
      </w:r>
    </w:p>
    <w:p w:rsidR="0018365A" w:rsidRPr="005A2A1B" w:rsidRDefault="0018365A" w:rsidP="0018365A">
      <w:pPr>
        <w:pStyle w:val="Odlomakpopisa"/>
        <w:numPr>
          <w:ilvl w:val="0"/>
          <w:numId w:val="6"/>
        </w:numPr>
        <w:spacing w:after="0" w:line="240" w:lineRule="auto"/>
        <w:jc w:val="both"/>
        <w:rPr>
          <w:b/>
          <w:i/>
        </w:rPr>
      </w:pPr>
      <w:r w:rsidRPr="005A2A1B">
        <w:t>Statut Općine Viškovo (Službene novine Općine Viškovo“, broj 3/18.)</w:t>
      </w:r>
    </w:p>
    <w:p w:rsidR="0018365A" w:rsidRPr="005A2A1B" w:rsidRDefault="0018365A" w:rsidP="00C076E9">
      <w:pPr>
        <w:pStyle w:val="Odlomakpopisa"/>
        <w:numPr>
          <w:ilvl w:val="0"/>
          <w:numId w:val="6"/>
        </w:numPr>
        <w:spacing w:after="0" w:line="240" w:lineRule="auto"/>
        <w:jc w:val="both"/>
        <w:rPr>
          <w:b/>
          <w:i/>
        </w:rPr>
      </w:pPr>
      <w:r w:rsidRPr="005A2A1B">
        <w:t xml:space="preserve">Sporazum Grada </w:t>
      </w:r>
      <w:proofErr w:type="spellStart"/>
      <w:r w:rsidRPr="005A2A1B">
        <w:t>Kastva</w:t>
      </w:r>
      <w:proofErr w:type="spellEnd"/>
      <w:r w:rsidRPr="005A2A1B">
        <w:t xml:space="preserve"> i Općina Viškovo, Klana i Jelenje o sufinanciranju rada Udruženja obrtnika Viškovo-Kastav-Klana-Jelenje od 24. prosinca 1999. godine</w:t>
      </w:r>
    </w:p>
    <w:p w:rsidR="00C076E9" w:rsidRPr="005A2A1B" w:rsidRDefault="0018365A" w:rsidP="00C076E9">
      <w:pPr>
        <w:numPr>
          <w:ilvl w:val="0"/>
          <w:numId w:val="6"/>
        </w:numPr>
        <w:contextualSpacing/>
        <w:jc w:val="both"/>
        <w:rPr>
          <w:rFonts w:ascii="Calibri" w:eastAsia="Calibri" w:hAnsi="Calibri"/>
          <w:sz w:val="22"/>
          <w:szCs w:val="22"/>
          <w:lang w:eastAsia="en-US"/>
        </w:rPr>
      </w:pPr>
      <w:r w:rsidRPr="00C076E9">
        <w:rPr>
          <w:rFonts w:ascii="Calibri" w:eastAsia="Calibri" w:hAnsi="Calibri"/>
          <w:sz w:val="22"/>
          <w:szCs w:val="22"/>
          <w:lang w:eastAsia="en-US"/>
        </w:rPr>
        <w:t xml:space="preserve">Odluka o izvršavanju proračuna Općine Viškovo za 2019. godinu </w:t>
      </w:r>
      <w:r w:rsidR="00C076E9" w:rsidRPr="005A2A1B">
        <w:rPr>
          <w:rFonts w:ascii="Calibri" w:eastAsia="Calibri" w:hAnsi="Calibri"/>
          <w:sz w:val="22"/>
          <w:szCs w:val="22"/>
          <w:lang w:eastAsia="en-US"/>
        </w:rPr>
        <w:t>(„Službene novine Općine Viškovo“, broj 20/18.)</w:t>
      </w:r>
    </w:p>
    <w:p w:rsidR="0018365A" w:rsidRPr="005A2A1B" w:rsidRDefault="0018365A" w:rsidP="00C076E9">
      <w:pPr>
        <w:pStyle w:val="Odlomakpopisa"/>
        <w:ind w:left="644"/>
        <w:rPr>
          <w:b/>
        </w:rPr>
      </w:pPr>
    </w:p>
    <w:p w:rsidR="00B23AFA" w:rsidRPr="00B23AFA" w:rsidRDefault="00B23AFA" w:rsidP="00B23AFA">
      <w:pPr>
        <w:pStyle w:val="Odlomakpopisa"/>
        <w:spacing w:line="240" w:lineRule="auto"/>
        <w:ind w:left="284"/>
        <w:jc w:val="both"/>
        <w:rPr>
          <w:b/>
          <w:i/>
          <w:noProof/>
        </w:rPr>
      </w:pPr>
    </w:p>
    <w:p w:rsidR="0018365A" w:rsidRPr="005A2A1B" w:rsidRDefault="0018365A" w:rsidP="0018365A">
      <w:pPr>
        <w:pStyle w:val="Odlomakpopisa"/>
        <w:numPr>
          <w:ilvl w:val="0"/>
          <w:numId w:val="7"/>
        </w:numPr>
        <w:spacing w:line="240" w:lineRule="auto"/>
        <w:ind w:left="284"/>
        <w:jc w:val="both"/>
        <w:rPr>
          <w:b/>
          <w:i/>
          <w:noProof/>
        </w:rPr>
      </w:pPr>
      <w:r w:rsidRPr="005A2A1B">
        <w:rPr>
          <w:b/>
          <w:i/>
          <w:noProof/>
        </w:rPr>
        <w:lastRenderedPageBreak/>
        <w:t>Opis programa:</w:t>
      </w:r>
    </w:p>
    <w:p w:rsidR="0018365A" w:rsidRPr="005A2A1B" w:rsidRDefault="0018365A" w:rsidP="0018365A">
      <w:pPr>
        <w:rPr>
          <w:rFonts w:ascii="Calibri" w:hAnsi="Calibri"/>
          <w:noProof/>
          <w:sz w:val="22"/>
          <w:szCs w:val="22"/>
        </w:rPr>
      </w:pPr>
      <w:r w:rsidRPr="005A2A1B">
        <w:rPr>
          <w:rFonts w:ascii="Calibri" w:hAnsi="Calibri"/>
          <w:noProof/>
          <w:sz w:val="22"/>
          <w:szCs w:val="22"/>
        </w:rPr>
        <w:t xml:space="preserve">Navedeni program sastoji se od sljedećih aktivnosti i kapitalnih projekata: </w:t>
      </w:r>
    </w:p>
    <w:p w:rsidR="0018365A" w:rsidRPr="005A2A1B" w:rsidRDefault="0018365A" w:rsidP="0018365A">
      <w:pPr>
        <w:pStyle w:val="Odlomakpopisa"/>
        <w:numPr>
          <w:ilvl w:val="0"/>
          <w:numId w:val="2"/>
        </w:numPr>
        <w:spacing w:after="0" w:line="240" w:lineRule="auto"/>
        <w:rPr>
          <w:noProof/>
        </w:rPr>
      </w:pPr>
      <w:r w:rsidRPr="005A2A1B">
        <w:rPr>
          <w:noProof/>
        </w:rPr>
        <w:t>A311100 Potpore i poticaji za razvoj gospodarstva</w:t>
      </w:r>
    </w:p>
    <w:p w:rsidR="0018365A" w:rsidRPr="005A2A1B" w:rsidRDefault="0018365A" w:rsidP="0018365A">
      <w:pPr>
        <w:pStyle w:val="Odlomakpopisa"/>
        <w:numPr>
          <w:ilvl w:val="0"/>
          <w:numId w:val="2"/>
        </w:numPr>
        <w:spacing w:after="0" w:line="240" w:lineRule="auto"/>
        <w:rPr>
          <w:noProof/>
        </w:rPr>
      </w:pPr>
      <w:r w:rsidRPr="005A2A1B">
        <w:rPr>
          <w:noProof/>
        </w:rPr>
        <w:t>A311101 Potpore i poticaji za razvoj turizma</w:t>
      </w:r>
    </w:p>
    <w:p w:rsidR="0018365A" w:rsidRPr="005A2A1B" w:rsidRDefault="0018365A" w:rsidP="0018365A">
      <w:pPr>
        <w:pStyle w:val="Odlomakpopisa"/>
        <w:numPr>
          <w:ilvl w:val="0"/>
          <w:numId w:val="2"/>
        </w:numPr>
        <w:spacing w:after="0" w:line="240" w:lineRule="auto"/>
        <w:rPr>
          <w:noProof/>
        </w:rPr>
      </w:pPr>
      <w:r w:rsidRPr="005A2A1B">
        <w:rPr>
          <w:noProof/>
        </w:rPr>
        <w:t>A311102 Potpore i poticaji za razvoj poljoprivrede</w:t>
      </w:r>
    </w:p>
    <w:p w:rsidR="0018365A" w:rsidRPr="005A2A1B" w:rsidRDefault="0018365A" w:rsidP="0018365A">
      <w:pPr>
        <w:rPr>
          <w:rFonts w:ascii="Calibri" w:hAnsi="Calibri"/>
          <w:noProof/>
          <w:sz w:val="22"/>
          <w:szCs w:val="22"/>
        </w:rPr>
      </w:pPr>
    </w:p>
    <w:p w:rsidR="0018365A" w:rsidRPr="005A2A1B" w:rsidRDefault="0018365A" w:rsidP="0018365A">
      <w:pPr>
        <w:pStyle w:val="Odlomakpopisa"/>
        <w:numPr>
          <w:ilvl w:val="0"/>
          <w:numId w:val="7"/>
        </w:numPr>
        <w:spacing w:after="0" w:line="240" w:lineRule="auto"/>
        <w:ind w:left="284"/>
        <w:rPr>
          <w:b/>
          <w:i/>
          <w:noProof/>
        </w:rPr>
      </w:pPr>
      <w:r w:rsidRPr="005A2A1B">
        <w:rPr>
          <w:b/>
          <w:i/>
          <w:noProof/>
        </w:rPr>
        <w:t>Ciljevi programa u trogodišnjem razdoblju i pokazatelji uspješnosti kojima će se mjeriti ostvarenje tih ciljeva</w:t>
      </w:r>
    </w:p>
    <w:p w:rsidR="0018365A" w:rsidRPr="005A2A1B" w:rsidRDefault="0018365A" w:rsidP="0018365A">
      <w:pPr>
        <w:rPr>
          <w:rFonts w:ascii="Calibri" w:hAnsi="Calibri"/>
          <w:noProof/>
          <w:sz w:val="22"/>
          <w:szCs w:val="22"/>
          <w:u w:val="single"/>
        </w:rPr>
      </w:pPr>
    </w:p>
    <w:p w:rsidR="0018365A" w:rsidRPr="005A2A1B" w:rsidRDefault="0018365A" w:rsidP="0018365A">
      <w:pPr>
        <w:rPr>
          <w:rFonts w:ascii="Calibri" w:hAnsi="Calibri"/>
          <w:b/>
          <w:noProof/>
          <w:sz w:val="22"/>
          <w:szCs w:val="22"/>
        </w:rPr>
      </w:pPr>
      <w:r w:rsidRPr="005A2A1B">
        <w:rPr>
          <w:rFonts w:ascii="Calibri" w:hAnsi="Calibri"/>
          <w:b/>
          <w:noProof/>
          <w:sz w:val="22"/>
          <w:szCs w:val="22"/>
        </w:rPr>
        <w:t>A311100 Potpore i poticaji za razvoj gospodarstva</w:t>
      </w:r>
    </w:p>
    <w:p w:rsidR="0018365A" w:rsidRPr="005A2A1B" w:rsidRDefault="0018365A" w:rsidP="0018365A">
      <w:pPr>
        <w:rPr>
          <w:rFonts w:ascii="Calibri" w:hAnsi="Calibri"/>
          <w:noProof/>
          <w:sz w:val="22"/>
          <w:szCs w:val="22"/>
        </w:rPr>
      </w:pPr>
      <w:r w:rsidRPr="005A2A1B">
        <w:rPr>
          <w:rFonts w:ascii="Calibri" w:hAnsi="Calibri"/>
          <w:noProof/>
          <w:sz w:val="22"/>
          <w:szCs w:val="22"/>
        </w:rPr>
        <w:t>Za realizaciju ove aktivnosti planirana su sljedeća sredstva:</w:t>
      </w:r>
    </w:p>
    <w:p w:rsidR="0018365A" w:rsidRPr="005A2A1B" w:rsidRDefault="0018365A" w:rsidP="0018365A">
      <w:pPr>
        <w:pStyle w:val="Odlomakpopisa"/>
        <w:numPr>
          <w:ilvl w:val="0"/>
          <w:numId w:val="5"/>
        </w:numPr>
        <w:spacing w:after="0" w:line="240" w:lineRule="auto"/>
        <w:rPr>
          <w:noProof/>
        </w:rPr>
      </w:pPr>
      <w:r w:rsidRPr="005A2A1B">
        <w:rPr>
          <w:noProof/>
        </w:rPr>
        <w:t>2019. godina 293.000,00 kuna</w:t>
      </w:r>
    </w:p>
    <w:p w:rsidR="0018365A" w:rsidRPr="005A2A1B" w:rsidRDefault="0018365A" w:rsidP="0018365A">
      <w:pPr>
        <w:pStyle w:val="Odlomakpopisa"/>
        <w:numPr>
          <w:ilvl w:val="0"/>
          <w:numId w:val="5"/>
        </w:numPr>
        <w:spacing w:after="0" w:line="240" w:lineRule="auto"/>
        <w:rPr>
          <w:noProof/>
        </w:rPr>
      </w:pPr>
      <w:r w:rsidRPr="005A2A1B">
        <w:rPr>
          <w:noProof/>
        </w:rPr>
        <w:t>2020. godina 288.000,00 kuna</w:t>
      </w:r>
    </w:p>
    <w:p w:rsidR="0018365A" w:rsidRPr="005A2A1B" w:rsidRDefault="0018365A" w:rsidP="0018365A">
      <w:pPr>
        <w:pStyle w:val="Odlomakpopisa"/>
        <w:numPr>
          <w:ilvl w:val="0"/>
          <w:numId w:val="5"/>
        </w:numPr>
        <w:spacing w:after="0"/>
        <w:rPr>
          <w:noProof/>
        </w:rPr>
      </w:pPr>
      <w:r w:rsidRPr="005A2A1B">
        <w:rPr>
          <w:noProof/>
        </w:rPr>
        <w:t>2021. godina 288.000,00 kuna</w:t>
      </w:r>
    </w:p>
    <w:p w:rsidR="0018365A" w:rsidRPr="005A2A1B" w:rsidRDefault="0018365A" w:rsidP="0018365A">
      <w:pPr>
        <w:pStyle w:val="Odlomakpopisa"/>
        <w:spacing w:after="0"/>
        <w:rPr>
          <w:noProof/>
          <w:sz w:val="12"/>
          <w:szCs w:val="12"/>
        </w:rPr>
      </w:pPr>
    </w:p>
    <w:p w:rsidR="0018365A" w:rsidRPr="005A2A1B" w:rsidRDefault="0018365A" w:rsidP="0018365A">
      <w:pPr>
        <w:pStyle w:val="Odlomakpopisa"/>
        <w:spacing w:after="0" w:line="240" w:lineRule="auto"/>
        <w:ind w:left="0"/>
        <w:jc w:val="both"/>
        <w:rPr>
          <w:noProof/>
        </w:rPr>
      </w:pPr>
      <w:r w:rsidRPr="005A2A1B">
        <w:rPr>
          <w:noProof/>
        </w:rPr>
        <w:t>Proračunom Općine Viškovo za 2018. godinu te projekcijama Proračuna za 2019. i 2020. godinu za aktivnost Potpore i poticaji za razvoj gospodarstva planiran je iznos od 214.500,00 kuna za 2019. i 2020. godinu. Odstupanja u odnosu na prihvaćene projekcije pojavljuju se iz razloga osiguranja dodatnih sredstava za mjere razvoja gospodarstva. U sklopu ovih izmjena i dopuna proračuna umanjuju se sredstva za intelektualne usluge – širokopojasni pristup internetu, u skladu sa stvarno potrebnim.</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sufinanciranje rada potpornih tijela za razvoj gospodarstva</w:t>
      </w:r>
    </w:p>
    <w:p w:rsidR="0018365A" w:rsidRPr="005A2A1B" w:rsidRDefault="0018365A" w:rsidP="0018365A">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 xml:space="preserve">Sufinanciranje redovne djelatnosti Udruženje obrtnika V-K-K-J i LAG-a </w:t>
            </w:r>
            <w:proofErr w:type="spellStart"/>
            <w:r w:rsidRPr="005A2A1B">
              <w:rPr>
                <w:rFonts w:ascii="Calibri" w:eastAsia="Calibri" w:hAnsi="Calibri"/>
                <w:sz w:val="22"/>
                <w:szCs w:val="22"/>
              </w:rPr>
              <w:t>Terra</w:t>
            </w:r>
            <w:proofErr w:type="spellEnd"/>
            <w:r w:rsidRPr="005A2A1B">
              <w:rPr>
                <w:rFonts w:ascii="Calibri" w:eastAsia="Calibri" w:hAnsi="Calibri"/>
                <w:sz w:val="22"/>
                <w:szCs w:val="22"/>
              </w:rPr>
              <w:t xml:space="preserve"> Liburna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Sufinanciranje redovne djelatnosti potpornih tijela za razvoj gospodarstva na području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korisnika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Općina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w:t>
            </w:r>
          </w:p>
        </w:tc>
      </w:tr>
      <w:tr w:rsidR="0018365A" w:rsidRPr="005A2A1B" w:rsidTr="0018365A">
        <w:trPr>
          <w:trHeight w:val="361"/>
        </w:trPr>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w:t>
            </w:r>
          </w:p>
        </w:tc>
      </w:tr>
    </w:tbl>
    <w:p w:rsidR="0018365A" w:rsidRPr="005A2A1B" w:rsidRDefault="0018365A" w:rsidP="0018365A">
      <w:pPr>
        <w:pStyle w:val="Odlomakpopisa"/>
        <w:spacing w:after="0" w:line="240" w:lineRule="auto"/>
        <w:jc w:val="both"/>
        <w:rPr>
          <w:rFonts w:eastAsia="Times New Roman"/>
          <w:lang w:eastAsia="hr-HR"/>
        </w:rPr>
      </w:pPr>
    </w:p>
    <w:p w:rsidR="0018365A" w:rsidRPr="005A2A1B" w:rsidRDefault="0018365A" w:rsidP="0018365A">
      <w:pPr>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poticanje razvoja gospodarstva i smanjenja nezaposlenosti</w:t>
      </w:r>
    </w:p>
    <w:p w:rsidR="0018365A" w:rsidRPr="00B23AFA" w:rsidRDefault="0018365A" w:rsidP="0018365A">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korisnika koji tijekom godine koriste mjere za poticanje razvoja gospodarstva i smanjenja nezaposlenosti</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korisnika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 xml:space="preserve">Polazna vrijednost </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0</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Općina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13</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13</w:t>
            </w:r>
          </w:p>
        </w:tc>
      </w:tr>
      <w:tr w:rsidR="0018365A" w:rsidRPr="005A2A1B" w:rsidTr="0018365A">
        <w:trPr>
          <w:trHeight w:val="361"/>
        </w:trPr>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13</w:t>
            </w:r>
          </w:p>
        </w:tc>
      </w:tr>
    </w:tbl>
    <w:p w:rsidR="0018365A" w:rsidRPr="005A2A1B" w:rsidRDefault="0018365A" w:rsidP="0018365A">
      <w:pPr>
        <w:jc w:val="both"/>
        <w:rPr>
          <w:rFonts w:ascii="Calibri" w:eastAsia="Calibri" w:hAnsi="Calibri"/>
          <w:i/>
          <w:noProof/>
          <w:sz w:val="22"/>
          <w:szCs w:val="22"/>
          <w:lang w:eastAsia="en-US"/>
        </w:rPr>
      </w:pPr>
      <w:r w:rsidRPr="005A2A1B">
        <w:rPr>
          <w:rFonts w:ascii="Calibri" w:eastAsia="Calibri" w:hAnsi="Calibri"/>
          <w:i/>
          <w:noProof/>
          <w:sz w:val="22"/>
          <w:szCs w:val="22"/>
          <w:lang w:eastAsia="en-US"/>
        </w:rPr>
        <w:lastRenderedPageBreak/>
        <w:t>Izvještaj o postignutim ciljevima i rezultatima programa temeljenim na pokazateljima uspješnosti iz nadležnosti</w:t>
      </w:r>
      <w:r w:rsidRPr="005A2A1B">
        <w:rPr>
          <w:i/>
          <w:noProof/>
        </w:rPr>
        <w:t xml:space="preserve"> </w:t>
      </w:r>
      <w:r w:rsidRPr="005A2A1B">
        <w:rPr>
          <w:rFonts w:ascii="Calibri" w:eastAsia="Calibri" w:hAnsi="Calibri"/>
          <w:i/>
          <w:noProof/>
          <w:sz w:val="22"/>
          <w:szCs w:val="22"/>
          <w:lang w:eastAsia="en-US"/>
        </w:rPr>
        <w:t>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 proteklom razdoblju sufinanciran je rad Udruženja obrtnika V-K-K-J i LAG-a </w:t>
      </w:r>
      <w:proofErr w:type="spellStart"/>
      <w:r w:rsidRPr="005A2A1B">
        <w:rPr>
          <w:rFonts w:ascii="Calibri" w:hAnsi="Calibri"/>
          <w:sz w:val="22"/>
          <w:szCs w:val="22"/>
        </w:rPr>
        <w:t>Terra</w:t>
      </w:r>
      <w:proofErr w:type="spellEnd"/>
      <w:r w:rsidRPr="005A2A1B">
        <w:rPr>
          <w:rFonts w:ascii="Calibri" w:hAnsi="Calibri"/>
          <w:sz w:val="22"/>
          <w:szCs w:val="22"/>
        </w:rPr>
        <w:t xml:space="preserve"> Liburna. Odobrena su bespovratna sredstva  za poticanje gospodarstva i smanjenje nezaposlenosti.</w:t>
      </w:r>
    </w:p>
    <w:p w:rsidR="0018365A" w:rsidRPr="005A2A1B" w:rsidRDefault="0018365A" w:rsidP="0018365A">
      <w:pPr>
        <w:ind w:left="284"/>
        <w:jc w:val="both"/>
        <w:rPr>
          <w:rFonts w:ascii="Calibri" w:hAnsi="Calibri"/>
          <w:noProof/>
          <w:sz w:val="22"/>
          <w:szCs w:val="22"/>
        </w:rPr>
      </w:pPr>
    </w:p>
    <w:p w:rsidR="0018365A" w:rsidRPr="005A2A1B" w:rsidRDefault="0018365A" w:rsidP="0018365A">
      <w:pPr>
        <w:spacing w:line="276" w:lineRule="auto"/>
        <w:rPr>
          <w:rFonts w:ascii="Calibri" w:hAnsi="Calibri"/>
          <w:b/>
          <w:noProof/>
          <w:sz w:val="22"/>
          <w:szCs w:val="22"/>
        </w:rPr>
      </w:pPr>
      <w:r w:rsidRPr="005A2A1B">
        <w:rPr>
          <w:rFonts w:ascii="Calibri" w:hAnsi="Calibri"/>
          <w:b/>
          <w:noProof/>
          <w:sz w:val="22"/>
          <w:szCs w:val="22"/>
        </w:rPr>
        <w:t>A311101 Potpore i poticaji za razvoj turizma</w:t>
      </w:r>
    </w:p>
    <w:p w:rsidR="0018365A" w:rsidRPr="005A2A1B" w:rsidRDefault="0018365A" w:rsidP="0018365A">
      <w:pPr>
        <w:rPr>
          <w:rFonts w:ascii="Calibri" w:hAnsi="Calibri"/>
          <w:noProof/>
          <w:sz w:val="22"/>
          <w:szCs w:val="22"/>
        </w:rPr>
      </w:pPr>
      <w:r w:rsidRPr="005A2A1B">
        <w:rPr>
          <w:rFonts w:ascii="Calibri" w:hAnsi="Calibri"/>
          <w:noProof/>
          <w:sz w:val="22"/>
          <w:szCs w:val="22"/>
        </w:rPr>
        <w:t>Za realizaciju ove aktivnosti planirana su sljedeća sredstva:</w:t>
      </w:r>
    </w:p>
    <w:p w:rsidR="0018365A" w:rsidRPr="005A2A1B" w:rsidRDefault="0018365A" w:rsidP="0018365A">
      <w:pPr>
        <w:pStyle w:val="Odlomakpopisa"/>
        <w:numPr>
          <w:ilvl w:val="0"/>
          <w:numId w:val="5"/>
        </w:numPr>
        <w:spacing w:after="0" w:line="240" w:lineRule="auto"/>
        <w:rPr>
          <w:noProof/>
        </w:rPr>
      </w:pPr>
      <w:r w:rsidRPr="005A2A1B">
        <w:rPr>
          <w:noProof/>
        </w:rPr>
        <w:t>2019. godina 743.000,00 kuna</w:t>
      </w:r>
    </w:p>
    <w:p w:rsidR="0018365A" w:rsidRPr="005A2A1B" w:rsidRDefault="0018365A" w:rsidP="0018365A">
      <w:pPr>
        <w:pStyle w:val="Odlomakpopisa"/>
        <w:numPr>
          <w:ilvl w:val="0"/>
          <w:numId w:val="5"/>
        </w:numPr>
        <w:spacing w:after="0" w:line="240" w:lineRule="auto"/>
        <w:rPr>
          <w:noProof/>
        </w:rPr>
      </w:pPr>
      <w:r w:rsidRPr="005A2A1B">
        <w:rPr>
          <w:noProof/>
        </w:rPr>
        <w:t>2020. godina 703.000,00 kuna</w:t>
      </w:r>
    </w:p>
    <w:p w:rsidR="0018365A" w:rsidRPr="005A2A1B" w:rsidRDefault="0018365A" w:rsidP="0018365A">
      <w:pPr>
        <w:pStyle w:val="Odlomakpopisa"/>
        <w:numPr>
          <w:ilvl w:val="0"/>
          <w:numId w:val="5"/>
        </w:numPr>
        <w:spacing w:after="0"/>
        <w:rPr>
          <w:noProof/>
        </w:rPr>
      </w:pPr>
      <w:r w:rsidRPr="005A2A1B">
        <w:rPr>
          <w:noProof/>
        </w:rPr>
        <w:t>2021. godina 703.000,00 kuna</w:t>
      </w:r>
    </w:p>
    <w:p w:rsidR="0018365A" w:rsidRPr="005A2A1B" w:rsidRDefault="0018365A" w:rsidP="0018365A">
      <w:pPr>
        <w:pStyle w:val="Odlomakpopisa"/>
        <w:spacing w:after="0"/>
        <w:rPr>
          <w:noProof/>
        </w:rPr>
      </w:pP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Proračunom Općine Viškovo za 2018. godinu te projekcijama Proračuna za 2019. i 2020. godinu za aktivnost Potpore i poticaji za razvoj turizma planiran je bio iznos od 445.000,00</w:t>
      </w:r>
      <w:r w:rsidRPr="005A2A1B">
        <w:rPr>
          <w:noProof/>
          <w:sz w:val="22"/>
          <w:szCs w:val="22"/>
        </w:rPr>
        <w:t xml:space="preserve"> </w:t>
      </w:r>
      <w:r w:rsidRPr="005A2A1B">
        <w:rPr>
          <w:rFonts w:ascii="Calibri" w:hAnsi="Calibri"/>
          <w:noProof/>
          <w:sz w:val="22"/>
          <w:szCs w:val="22"/>
        </w:rPr>
        <w:t>kuna za 2019. i 2020. godinu. Do odstupanja od prihvaćenih projekcija dolazi zbog razvoja TZ Općine Viškovo, a time zapošljavanja nove osobe i povećanjem broj aktivnosti. Kroz ove izmjene i dopune proračuna osiguravaju se dodatna sredstva za potrebe redovne djelatnosti Turističke zajednice Općine Viškovo.</w:t>
      </w:r>
    </w:p>
    <w:p w:rsidR="00C076E9" w:rsidRDefault="00C076E9" w:rsidP="0018365A">
      <w:pPr>
        <w:jc w:val="both"/>
        <w:rPr>
          <w:rFonts w:ascii="Calibri" w:hAnsi="Calibri"/>
          <w:noProof/>
          <w:sz w:val="22"/>
          <w:szCs w:val="22"/>
        </w:rPr>
      </w:pP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rsidR="0018365A" w:rsidRPr="005A2A1B" w:rsidRDefault="0018365A" w:rsidP="0018365A">
      <w:pPr>
        <w:jc w:val="both"/>
        <w:rPr>
          <w:rFonts w:ascii="Calibri" w:hAnsi="Calibri"/>
          <w:noProof/>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poticanje investicija vezanih uz povećanje smještajnih kapaciteta</w:t>
      </w:r>
    </w:p>
    <w:p w:rsidR="0018365A" w:rsidRPr="005A2A1B" w:rsidRDefault="0018365A" w:rsidP="0018365A">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smještajnih kapaciteta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Povećanje smještajnih kapaciteta na području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kreveta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118</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TZ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280</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290</w:t>
            </w:r>
          </w:p>
        </w:tc>
      </w:tr>
      <w:tr w:rsidR="0018365A" w:rsidRPr="005A2A1B" w:rsidTr="0018365A">
        <w:trPr>
          <w:trHeight w:val="361"/>
        </w:trPr>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300</w:t>
            </w:r>
          </w:p>
        </w:tc>
      </w:tr>
    </w:tbl>
    <w:p w:rsidR="0018365A" w:rsidRPr="005A2A1B" w:rsidRDefault="0018365A" w:rsidP="0018365A">
      <w:pPr>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povećanje broja noćenja turista</w:t>
      </w:r>
    </w:p>
    <w:p w:rsidR="0018365A" w:rsidRPr="005A2A1B" w:rsidRDefault="0018365A" w:rsidP="0018365A">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noćenja turista tijekom godine</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Povećanje broja noćenja turista na području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noćenja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9.500</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TZ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22.000</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23.000</w:t>
            </w:r>
          </w:p>
        </w:tc>
      </w:tr>
      <w:tr w:rsidR="0018365A" w:rsidRPr="005A2A1B" w:rsidTr="0018365A">
        <w:trPr>
          <w:trHeight w:val="361"/>
        </w:trPr>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25.000</w:t>
            </w:r>
          </w:p>
        </w:tc>
      </w:tr>
    </w:tbl>
    <w:p w:rsidR="0018365A" w:rsidRPr="005A2A1B" w:rsidRDefault="0018365A" w:rsidP="0018365A">
      <w:pPr>
        <w:rPr>
          <w:rFonts w:ascii="Calibri" w:hAnsi="Calibri"/>
          <w:b/>
          <w:sz w:val="22"/>
          <w:szCs w:val="22"/>
        </w:rPr>
      </w:pPr>
    </w:p>
    <w:p w:rsidR="0018365A" w:rsidRPr="005A2A1B" w:rsidRDefault="0018365A" w:rsidP="0018365A">
      <w:pPr>
        <w:rPr>
          <w:rFonts w:ascii="Calibri" w:hAnsi="Calibri"/>
          <w:sz w:val="22"/>
          <w:szCs w:val="22"/>
        </w:rPr>
      </w:pPr>
      <w:r w:rsidRPr="005A2A1B">
        <w:rPr>
          <w:rFonts w:ascii="Calibri" w:hAnsi="Calibri"/>
          <w:b/>
          <w:sz w:val="22"/>
          <w:szCs w:val="22"/>
        </w:rPr>
        <w:t>Cilj 3.:</w:t>
      </w:r>
      <w:r w:rsidRPr="005A2A1B">
        <w:rPr>
          <w:rFonts w:ascii="Calibri" w:hAnsi="Calibri"/>
          <w:sz w:val="22"/>
          <w:szCs w:val="22"/>
        </w:rPr>
        <w:t xml:space="preserve"> promocija Općine Viškovo kroz organizaciju manifestacija i promidžbenih aktivnosti </w:t>
      </w:r>
    </w:p>
    <w:p w:rsidR="0018365A" w:rsidRPr="005A2A1B" w:rsidRDefault="0018365A" w:rsidP="0018365A">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organiziranih manifestacija tijekom godine</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Organiziranje manifestacija i promidžbenih aktivnosti radi povećanja posjećenosti i promidžbe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manifestacija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17</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TZ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lastRenderedPageBreak/>
              <w:t>Ciljana vrijednost (2019.)</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15</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16</w:t>
            </w:r>
          </w:p>
        </w:tc>
      </w:tr>
      <w:tr w:rsidR="0018365A" w:rsidRPr="005A2A1B" w:rsidTr="0018365A">
        <w:trPr>
          <w:trHeight w:val="361"/>
        </w:trPr>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16</w:t>
            </w:r>
          </w:p>
        </w:tc>
      </w:tr>
    </w:tbl>
    <w:p w:rsidR="0018365A" w:rsidRPr="005A2A1B" w:rsidRDefault="0018365A" w:rsidP="0018365A">
      <w:pPr>
        <w:jc w:val="both"/>
        <w:rPr>
          <w:i/>
          <w:noProof/>
          <w:sz w:val="16"/>
          <w:szCs w:val="16"/>
        </w:rPr>
      </w:pPr>
    </w:p>
    <w:p w:rsidR="0018365A" w:rsidRPr="005A2A1B" w:rsidRDefault="0018365A" w:rsidP="0018365A">
      <w:pPr>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w:t>
      </w:r>
      <w:r w:rsidRPr="005A2A1B">
        <w:rPr>
          <w:i/>
          <w:noProof/>
        </w:rPr>
        <w:t xml:space="preserve"> </w:t>
      </w:r>
      <w:r w:rsidRPr="005A2A1B">
        <w:rPr>
          <w:rFonts w:ascii="Calibri" w:eastAsia="Calibri" w:hAnsi="Calibri"/>
          <w:i/>
          <w:noProof/>
          <w:sz w:val="22"/>
          <w:szCs w:val="22"/>
          <w:lang w:eastAsia="en-US"/>
        </w:rPr>
        <w:t>proračunskog korisnika u prethodnoj godini:</w:t>
      </w:r>
    </w:p>
    <w:p w:rsidR="00D62A46" w:rsidRDefault="00D62A46" w:rsidP="0018365A">
      <w:pPr>
        <w:contextualSpacing/>
        <w:jc w:val="both"/>
        <w:rPr>
          <w:rFonts w:ascii="Calibri" w:hAnsi="Calibri"/>
          <w:sz w:val="22"/>
          <w:szCs w:val="22"/>
        </w:rPr>
      </w:pPr>
    </w:p>
    <w:p w:rsidR="0018365A" w:rsidRPr="005A2A1B" w:rsidRDefault="0018365A" w:rsidP="0018365A">
      <w:pPr>
        <w:contextualSpacing/>
        <w:jc w:val="both"/>
        <w:rPr>
          <w:rFonts w:ascii="Calibri" w:hAnsi="Calibri"/>
          <w:sz w:val="22"/>
          <w:szCs w:val="22"/>
        </w:rPr>
      </w:pPr>
      <w:r w:rsidRPr="005A2A1B">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18365A" w:rsidRPr="005A2A1B" w:rsidRDefault="0018365A" w:rsidP="0018365A">
      <w:pPr>
        <w:contextualSpacing/>
        <w:jc w:val="both"/>
        <w:rPr>
          <w:rFonts w:ascii="Calibri" w:hAnsi="Calibri"/>
          <w:sz w:val="22"/>
          <w:szCs w:val="22"/>
        </w:rPr>
      </w:pPr>
    </w:p>
    <w:p w:rsidR="0018365A" w:rsidRPr="005A2A1B" w:rsidRDefault="0018365A" w:rsidP="0018365A">
      <w:pPr>
        <w:rPr>
          <w:rFonts w:ascii="Calibri" w:hAnsi="Calibri"/>
          <w:b/>
          <w:noProof/>
          <w:sz w:val="22"/>
          <w:szCs w:val="22"/>
        </w:rPr>
      </w:pPr>
      <w:r w:rsidRPr="005A2A1B">
        <w:rPr>
          <w:rFonts w:ascii="Calibri" w:hAnsi="Calibri"/>
          <w:b/>
          <w:noProof/>
          <w:sz w:val="22"/>
          <w:szCs w:val="22"/>
        </w:rPr>
        <w:t>A311102 Potpore i poticaji za razvoj poljoprivrede</w:t>
      </w:r>
    </w:p>
    <w:p w:rsidR="0018365A" w:rsidRPr="005A2A1B" w:rsidRDefault="0018365A" w:rsidP="0018365A">
      <w:pPr>
        <w:rPr>
          <w:rFonts w:ascii="Calibri" w:hAnsi="Calibri"/>
          <w:noProof/>
          <w:sz w:val="22"/>
          <w:szCs w:val="22"/>
        </w:rPr>
      </w:pPr>
      <w:r w:rsidRPr="005A2A1B">
        <w:rPr>
          <w:rFonts w:ascii="Calibri" w:hAnsi="Calibri"/>
          <w:noProof/>
          <w:sz w:val="22"/>
          <w:szCs w:val="22"/>
        </w:rPr>
        <w:t>Za realizaciju ove aktivnosti planirana su sljedeća sredstva:</w:t>
      </w:r>
    </w:p>
    <w:p w:rsidR="0018365A" w:rsidRPr="005A2A1B" w:rsidRDefault="0018365A" w:rsidP="0018365A">
      <w:pPr>
        <w:pStyle w:val="Odlomakpopisa"/>
        <w:numPr>
          <w:ilvl w:val="0"/>
          <w:numId w:val="5"/>
        </w:numPr>
        <w:shd w:val="clear" w:color="auto" w:fill="FFFFFF" w:themeFill="background1"/>
        <w:spacing w:after="0" w:line="240" w:lineRule="auto"/>
        <w:rPr>
          <w:noProof/>
        </w:rPr>
      </w:pPr>
      <w:r w:rsidRPr="005A2A1B">
        <w:rPr>
          <w:noProof/>
        </w:rPr>
        <w:t>2019. godina 20.000,00 kuna</w:t>
      </w:r>
    </w:p>
    <w:p w:rsidR="0018365A" w:rsidRPr="005A2A1B" w:rsidRDefault="0018365A" w:rsidP="0018365A">
      <w:pPr>
        <w:pStyle w:val="Odlomakpopisa"/>
        <w:numPr>
          <w:ilvl w:val="0"/>
          <w:numId w:val="5"/>
        </w:numPr>
        <w:shd w:val="clear" w:color="auto" w:fill="FFFFFF" w:themeFill="background1"/>
        <w:spacing w:after="0" w:line="240" w:lineRule="auto"/>
        <w:rPr>
          <w:noProof/>
        </w:rPr>
      </w:pPr>
      <w:r w:rsidRPr="005A2A1B">
        <w:rPr>
          <w:noProof/>
        </w:rPr>
        <w:t>2020. godina 20.000,00  kuna</w:t>
      </w:r>
    </w:p>
    <w:p w:rsidR="0018365A" w:rsidRPr="005A2A1B" w:rsidRDefault="0018365A" w:rsidP="0018365A">
      <w:pPr>
        <w:pStyle w:val="Odlomakpopisa"/>
        <w:numPr>
          <w:ilvl w:val="0"/>
          <w:numId w:val="5"/>
        </w:numPr>
        <w:shd w:val="clear" w:color="auto" w:fill="FFFFFF" w:themeFill="background1"/>
        <w:spacing w:after="0"/>
        <w:rPr>
          <w:noProof/>
        </w:rPr>
      </w:pPr>
      <w:r w:rsidRPr="005A2A1B">
        <w:rPr>
          <w:noProof/>
        </w:rPr>
        <w:t>2021. godina 20.000,00  kuna</w:t>
      </w:r>
    </w:p>
    <w:p w:rsidR="0018365A" w:rsidRPr="005A2A1B" w:rsidRDefault="0018365A" w:rsidP="0018365A">
      <w:pPr>
        <w:pStyle w:val="Odlomakpopisa"/>
        <w:shd w:val="clear" w:color="auto" w:fill="FFFFFF" w:themeFill="background1"/>
        <w:spacing w:after="0"/>
        <w:rPr>
          <w:noProof/>
          <w:sz w:val="16"/>
          <w:szCs w:val="16"/>
        </w:rPr>
      </w:pPr>
    </w:p>
    <w:p w:rsidR="0018365A" w:rsidRPr="005A2A1B" w:rsidRDefault="0018365A" w:rsidP="0018365A">
      <w:pPr>
        <w:jc w:val="both"/>
        <w:rPr>
          <w:rFonts w:ascii="Calibri" w:hAnsi="Calibri"/>
          <w:sz w:val="22"/>
          <w:szCs w:val="22"/>
        </w:rPr>
      </w:pPr>
      <w:r w:rsidRPr="005A2A1B">
        <w:rPr>
          <w:rFonts w:ascii="Calibri" w:hAnsi="Calibri"/>
          <w:noProof/>
          <w:sz w:val="22"/>
          <w:szCs w:val="22"/>
        </w:rPr>
        <w:t>Proračunom Općine Viškovo za 2018. godinu te projekcijama Proračuna za 2019. i 2020. godinu za aktivnost Potpore i poticaji za razvoj poljoprivrede planiran je iznos od 20.000</w:t>
      </w:r>
      <w:r w:rsidRPr="005A2A1B">
        <w:rPr>
          <w:noProof/>
          <w:sz w:val="22"/>
          <w:szCs w:val="22"/>
        </w:rPr>
        <w:t xml:space="preserve"> </w:t>
      </w:r>
      <w:r w:rsidRPr="005A2A1B">
        <w:rPr>
          <w:rFonts w:ascii="Calibri" w:hAnsi="Calibri"/>
          <w:noProof/>
          <w:sz w:val="22"/>
          <w:szCs w:val="22"/>
        </w:rPr>
        <w:t xml:space="preserve">kuna za 2019. i 2020. godinu. </w:t>
      </w:r>
    </w:p>
    <w:p w:rsidR="0018365A" w:rsidRPr="005A2A1B" w:rsidRDefault="0018365A" w:rsidP="0018365A">
      <w:pPr>
        <w:jc w:val="both"/>
        <w:rPr>
          <w:rFonts w:ascii="Calibri" w:hAnsi="Calibri"/>
          <w:noProof/>
          <w:sz w:val="22"/>
          <w:szCs w:val="22"/>
        </w:rPr>
      </w:pPr>
      <w:r w:rsidRPr="005A2A1B">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rsidR="0018365A" w:rsidRPr="005A2A1B" w:rsidRDefault="0018365A" w:rsidP="0018365A">
      <w:pPr>
        <w:jc w:val="both"/>
        <w:rPr>
          <w:rFonts w:ascii="Calibri" w:hAnsi="Calibri"/>
          <w:noProof/>
          <w:sz w:val="16"/>
          <w:szCs w:val="16"/>
        </w:rPr>
      </w:pPr>
    </w:p>
    <w:p w:rsidR="0018365A" w:rsidRPr="005A2A1B" w:rsidRDefault="0018365A" w:rsidP="0018365A">
      <w:pPr>
        <w:jc w:val="both"/>
        <w:rPr>
          <w:rFonts w:ascii="Calibri" w:hAnsi="Calibri"/>
          <w:sz w:val="22"/>
          <w:szCs w:val="22"/>
        </w:rPr>
      </w:pPr>
      <w:r w:rsidRPr="005A2A1B">
        <w:rPr>
          <w:rFonts w:ascii="Calibri" w:hAnsi="Calibri"/>
          <w:b/>
          <w:sz w:val="22"/>
          <w:szCs w:val="22"/>
        </w:rPr>
        <w:t>Cilj :</w:t>
      </w:r>
      <w:r w:rsidRPr="005A2A1B">
        <w:rPr>
          <w:rFonts w:ascii="Calibri" w:hAnsi="Calibri"/>
          <w:sz w:val="22"/>
          <w:szCs w:val="22"/>
        </w:rPr>
        <w:t xml:space="preserve"> sufinanciranje rada potpornih tijela za razvoj poljoprivrede</w:t>
      </w:r>
    </w:p>
    <w:p w:rsidR="0018365A" w:rsidRPr="005A2A1B" w:rsidRDefault="0018365A" w:rsidP="0018365A">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 xml:space="preserve">Sufinanciranje Centra za brdsko-planinsku poljoprivredu </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18365A" w:rsidRPr="005A2A1B" w:rsidRDefault="0018365A" w:rsidP="0018365A">
            <w:pPr>
              <w:jc w:val="both"/>
              <w:rPr>
                <w:rFonts w:ascii="Calibri" w:eastAsia="Calibri" w:hAnsi="Calibri"/>
                <w:sz w:val="22"/>
                <w:szCs w:val="22"/>
              </w:rPr>
            </w:pPr>
            <w:r w:rsidRPr="005A2A1B">
              <w:rPr>
                <w:rFonts w:ascii="Calibri" w:eastAsia="Calibri" w:hAnsi="Calibri"/>
                <w:sz w:val="22"/>
                <w:szCs w:val="22"/>
              </w:rPr>
              <w:t>Sufinanciranje redovne djelatnosti potpornih tijela za razvoj poljoprivrede na području Općine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Broj korisnika</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Općina Viškovo</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w:t>
            </w:r>
          </w:p>
        </w:tc>
      </w:tr>
      <w:tr w:rsidR="0018365A" w:rsidRPr="005A2A1B" w:rsidTr="0018365A">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w:t>
            </w:r>
          </w:p>
        </w:tc>
      </w:tr>
      <w:tr w:rsidR="0018365A" w:rsidRPr="005A2A1B" w:rsidTr="0018365A">
        <w:trPr>
          <w:trHeight w:val="361"/>
        </w:trPr>
        <w:tc>
          <w:tcPr>
            <w:tcW w:w="2802" w:type="dxa"/>
            <w:shd w:val="clear" w:color="auto" w:fill="auto"/>
          </w:tcPr>
          <w:p w:rsidR="0018365A" w:rsidRPr="005A2A1B" w:rsidRDefault="0018365A" w:rsidP="0018365A">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18365A" w:rsidRPr="005A2A1B" w:rsidRDefault="0018365A" w:rsidP="0018365A">
            <w:pPr>
              <w:rPr>
                <w:rFonts w:ascii="Calibri" w:eastAsia="Calibri" w:hAnsi="Calibri"/>
                <w:sz w:val="22"/>
                <w:szCs w:val="22"/>
              </w:rPr>
            </w:pPr>
            <w:r w:rsidRPr="005A2A1B">
              <w:rPr>
                <w:rFonts w:ascii="Calibri" w:eastAsia="Calibri" w:hAnsi="Calibri"/>
                <w:sz w:val="22"/>
                <w:szCs w:val="22"/>
              </w:rPr>
              <w:t>1</w:t>
            </w:r>
          </w:p>
        </w:tc>
      </w:tr>
    </w:tbl>
    <w:p w:rsidR="0018365A" w:rsidRPr="005A2A1B" w:rsidRDefault="0018365A" w:rsidP="0018365A">
      <w:pPr>
        <w:pStyle w:val="Odlomakpopisa"/>
        <w:spacing w:after="0" w:line="240" w:lineRule="auto"/>
        <w:jc w:val="both"/>
        <w:rPr>
          <w:rFonts w:eastAsia="Times New Roman"/>
          <w:sz w:val="16"/>
          <w:szCs w:val="16"/>
          <w:lang w:eastAsia="hr-HR"/>
        </w:rPr>
      </w:pPr>
    </w:p>
    <w:p w:rsidR="0018365A" w:rsidRPr="005A2A1B" w:rsidRDefault="0018365A" w:rsidP="0018365A">
      <w:pPr>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18365A" w:rsidRDefault="0018365A" w:rsidP="0018365A">
      <w:pPr>
        <w:jc w:val="both"/>
        <w:rPr>
          <w:rFonts w:ascii="Calibri" w:hAnsi="Calibri"/>
          <w:sz w:val="22"/>
          <w:szCs w:val="22"/>
        </w:rPr>
      </w:pPr>
      <w:r w:rsidRPr="005A2A1B">
        <w:rPr>
          <w:rFonts w:ascii="Calibri" w:hAnsi="Calibri"/>
          <w:sz w:val="22"/>
          <w:szCs w:val="22"/>
        </w:rPr>
        <w:t>U proteklom razdoblju sukladno planu sufinanciran je rad Centra za brdsko-planinsku poljoprivredu.</w:t>
      </w:r>
    </w:p>
    <w:p w:rsidR="00B23AFA" w:rsidRDefault="00B23AFA" w:rsidP="0018365A">
      <w:pPr>
        <w:jc w:val="both"/>
        <w:rPr>
          <w:rFonts w:ascii="Calibri" w:hAnsi="Calibri"/>
          <w:sz w:val="22"/>
          <w:szCs w:val="22"/>
        </w:rPr>
      </w:pPr>
    </w:p>
    <w:p w:rsidR="0018365A" w:rsidRPr="005A2A1B" w:rsidRDefault="0018365A" w:rsidP="0018365A">
      <w:pPr>
        <w:pStyle w:val="Odlomakpopisa"/>
        <w:numPr>
          <w:ilvl w:val="0"/>
          <w:numId w:val="7"/>
        </w:numPr>
        <w:spacing w:after="0" w:line="240" w:lineRule="auto"/>
        <w:ind w:left="284"/>
        <w:rPr>
          <w:b/>
          <w:i/>
          <w:noProof/>
        </w:rPr>
      </w:pPr>
      <w:r w:rsidRPr="005A2A1B">
        <w:rPr>
          <w:b/>
          <w:i/>
          <w:noProof/>
        </w:rPr>
        <w:t>Ishodište i pokazatelji na kojima se zasnivaju izračuni i ocjene potrebnih sredstava za provođenje programa</w:t>
      </w:r>
    </w:p>
    <w:p w:rsidR="0018365A" w:rsidRPr="005A2A1B" w:rsidRDefault="0018365A" w:rsidP="0018365A">
      <w:pPr>
        <w:pStyle w:val="Odlomakpopisa"/>
        <w:spacing w:line="240" w:lineRule="auto"/>
        <w:ind w:left="284"/>
        <w:rPr>
          <w:noProof/>
        </w:rPr>
      </w:pPr>
    </w:p>
    <w:p w:rsidR="0018365A" w:rsidRPr="005A2A1B" w:rsidRDefault="0018365A" w:rsidP="0018365A">
      <w:pPr>
        <w:pStyle w:val="Odlomakpopisa"/>
        <w:spacing w:line="240" w:lineRule="auto"/>
        <w:ind w:left="284"/>
        <w:rPr>
          <w:noProof/>
        </w:rPr>
      </w:pPr>
      <w:r w:rsidRPr="005A2A1B">
        <w:rPr>
          <w:noProof/>
        </w:rPr>
        <w:t>Financiranje rashoda za provedbu ovog programa u 2019. godini planirano je iz:</w:t>
      </w:r>
    </w:p>
    <w:p w:rsidR="0018365A" w:rsidRPr="005A2A1B" w:rsidRDefault="0018365A" w:rsidP="0018365A">
      <w:pPr>
        <w:pStyle w:val="Odlomakpopisa"/>
        <w:numPr>
          <w:ilvl w:val="0"/>
          <w:numId w:val="4"/>
        </w:numPr>
        <w:spacing w:after="0" w:line="240" w:lineRule="auto"/>
        <w:rPr>
          <w:noProof/>
        </w:rPr>
      </w:pPr>
      <w:r w:rsidRPr="005A2A1B">
        <w:rPr>
          <w:noProof/>
        </w:rPr>
        <w:t>općih prihoda i primitaka u iznosu od 1.056.000,00 kuna.</w:t>
      </w:r>
    </w:p>
    <w:p w:rsidR="0018365A" w:rsidRDefault="0018365A" w:rsidP="0018365A">
      <w:pPr>
        <w:jc w:val="both"/>
        <w:rPr>
          <w:rFonts w:ascii="Calibri" w:hAnsi="Calibri"/>
          <w:b/>
          <w:bCs/>
          <w:sz w:val="22"/>
          <w:szCs w:val="22"/>
        </w:rPr>
      </w:pPr>
    </w:p>
    <w:p w:rsidR="00D62A46" w:rsidRDefault="00D62A46" w:rsidP="0018365A">
      <w:pPr>
        <w:jc w:val="both"/>
        <w:rPr>
          <w:rFonts w:ascii="Calibri" w:hAnsi="Calibri"/>
          <w:b/>
          <w:bCs/>
          <w:sz w:val="22"/>
          <w:szCs w:val="22"/>
        </w:rPr>
      </w:pPr>
    </w:p>
    <w:p w:rsidR="00D62A46" w:rsidRDefault="00D62A46" w:rsidP="0018365A">
      <w:pPr>
        <w:jc w:val="both"/>
        <w:rPr>
          <w:rFonts w:ascii="Calibri" w:hAnsi="Calibri"/>
          <w:b/>
          <w:bCs/>
          <w:sz w:val="22"/>
          <w:szCs w:val="22"/>
        </w:rPr>
      </w:pPr>
    </w:p>
    <w:p w:rsidR="00D62A46" w:rsidRPr="005A2A1B" w:rsidRDefault="00D62A46" w:rsidP="0018365A">
      <w:pPr>
        <w:jc w:val="both"/>
        <w:rPr>
          <w:rFonts w:ascii="Calibri" w:hAnsi="Calibri"/>
          <w:b/>
          <w:bCs/>
          <w:sz w:val="22"/>
          <w:szCs w:val="22"/>
        </w:rPr>
      </w:pPr>
    </w:p>
    <w:p w:rsidR="0018365A" w:rsidRDefault="0018365A" w:rsidP="0018365A">
      <w:pPr>
        <w:jc w:val="both"/>
        <w:rPr>
          <w:rFonts w:ascii="Calibri" w:hAnsi="Calibri"/>
          <w:b/>
          <w:bCs/>
          <w:sz w:val="22"/>
          <w:szCs w:val="22"/>
        </w:rPr>
      </w:pPr>
    </w:p>
    <w:p w:rsidR="00B23AFA" w:rsidRDefault="00B23AFA" w:rsidP="0018365A">
      <w:pPr>
        <w:jc w:val="both"/>
        <w:rPr>
          <w:rFonts w:ascii="Calibri" w:hAnsi="Calibri"/>
          <w:b/>
          <w:bCs/>
          <w:sz w:val="22"/>
          <w:szCs w:val="22"/>
        </w:rPr>
      </w:pPr>
    </w:p>
    <w:p w:rsidR="00DA5C7E" w:rsidRPr="005A2A1B" w:rsidRDefault="00DA5C7E" w:rsidP="00DA5C7E">
      <w:pPr>
        <w:shd w:val="clear" w:color="auto" w:fill="FFFFFF"/>
        <w:rPr>
          <w:rFonts w:ascii="Calibri" w:hAnsi="Calibri"/>
          <w:b/>
          <w:sz w:val="22"/>
          <w:szCs w:val="22"/>
        </w:rPr>
      </w:pPr>
      <w:r w:rsidRPr="005A2A1B">
        <w:rPr>
          <w:rFonts w:ascii="Calibri" w:hAnsi="Calibri"/>
          <w:b/>
          <w:sz w:val="22"/>
          <w:szCs w:val="22"/>
        </w:rPr>
        <w:lastRenderedPageBreak/>
        <w:t>PROGRAM 4000: IZRADA DOKUMENATA PROSTORNOG UREĐENJA</w:t>
      </w:r>
    </w:p>
    <w:p w:rsidR="00DA5C7E" w:rsidRPr="005A2A1B" w:rsidRDefault="00DA5C7E" w:rsidP="00DA5C7E">
      <w:pPr>
        <w:shd w:val="clear" w:color="auto" w:fill="FFFFFF"/>
        <w:rPr>
          <w:rFonts w:ascii="Calibri" w:hAnsi="Calibri"/>
          <w:b/>
          <w:sz w:val="22"/>
          <w:szCs w:val="22"/>
        </w:rPr>
      </w:pPr>
    </w:p>
    <w:p w:rsidR="00DA5C7E" w:rsidRPr="005A2A1B" w:rsidRDefault="00DA5C7E" w:rsidP="00DA5C7E">
      <w:pPr>
        <w:numPr>
          <w:ilvl w:val="0"/>
          <w:numId w:val="12"/>
        </w:numPr>
        <w:shd w:val="clear" w:color="auto" w:fill="FFFFFF"/>
        <w:ind w:left="426"/>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t>Zakonska osnova:</w:t>
      </w:r>
    </w:p>
    <w:p w:rsidR="00DA5C7E" w:rsidRPr="005A2A1B" w:rsidRDefault="00DA5C7E" w:rsidP="00DA5C7E">
      <w:pPr>
        <w:numPr>
          <w:ilvl w:val="0"/>
          <w:numId w:val="4"/>
        </w:numPr>
        <w:shd w:val="clear" w:color="auto" w:fill="FFFFFF"/>
        <w:ind w:left="927"/>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komunalnom gospodarstvu (</w:t>
      </w:r>
      <w:r w:rsidRPr="005A2A1B">
        <w:rPr>
          <w:rFonts w:ascii="Calibri" w:hAnsi="Calibri"/>
          <w:sz w:val="22"/>
          <w:szCs w:val="22"/>
        </w:rPr>
        <w:t xml:space="preserve">„Narodne novine“ broj: </w:t>
      </w:r>
      <w:r w:rsidRPr="005A2A1B">
        <w:rPr>
          <w:rFonts w:ascii="Calibri" w:eastAsia="Calibri" w:hAnsi="Calibri"/>
          <w:sz w:val="22"/>
          <w:szCs w:val="22"/>
          <w:lang w:eastAsia="en-US"/>
        </w:rPr>
        <w:t xml:space="preserve"> 68/18., 110/18.) </w:t>
      </w:r>
    </w:p>
    <w:p w:rsidR="00DA5C7E" w:rsidRPr="005A2A1B" w:rsidRDefault="00DA5C7E" w:rsidP="00DA5C7E">
      <w:pPr>
        <w:numPr>
          <w:ilvl w:val="0"/>
          <w:numId w:val="4"/>
        </w:numPr>
        <w:shd w:val="clear" w:color="auto" w:fill="FFFFFF"/>
        <w:ind w:left="927"/>
        <w:contextualSpacing/>
        <w:jc w:val="both"/>
        <w:rPr>
          <w:rFonts w:ascii="Calibri" w:eastAsia="Calibri" w:hAnsi="Calibri"/>
          <w:sz w:val="22"/>
          <w:szCs w:val="22"/>
          <w:lang w:eastAsia="en-US"/>
        </w:rPr>
      </w:pPr>
      <w:r w:rsidRPr="005A2A1B">
        <w:rPr>
          <w:rFonts w:ascii="Calibri" w:hAnsi="Calibri"/>
          <w:sz w:val="22"/>
          <w:szCs w:val="22"/>
        </w:rPr>
        <w:t>Zakon o gradnji („Narodne novine“ broj: 153/13., 20/17., 39/19.)</w:t>
      </w:r>
    </w:p>
    <w:p w:rsidR="00DA5C7E" w:rsidRDefault="00DA5C7E" w:rsidP="00DA5C7E">
      <w:pPr>
        <w:numPr>
          <w:ilvl w:val="0"/>
          <w:numId w:val="4"/>
        </w:numPr>
        <w:shd w:val="clear" w:color="auto" w:fill="FFFFFF"/>
        <w:autoSpaceDE w:val="0"/>
        <w:autoSpaceDN w:val="0"/>
        <w:adjustRightInd w:val="0"/>
        <w:ind w:left="927"/>
        <w:contextualSpacing/>
        <w:jc w:val="both"/>
        <w:rPr>
          <w:rFonts w:ascii="Calibri" w:hAnsi="Calibri"/>
          <w:sz w:val="22"/>
          <w:szCs w:val="22"/>
        </w:rPr>
      </w:pPr>
      <w:r w:rsidRPr="00C076E9">
        <w:rPr>
          <w:rFonts w:ascii="Calibri" w:hAnsi="Calibri"/>
          <w:sz w:val="22"/>
          <w:szCs w:val="22"/>
        </w:rPr>
        <w:t>Zakon o prostornom uređenju („Narodne novine“ broj: 153/13., 65/17., 114/18., 39/19.)</w:t>
      </w:r>
    </w:p>
    <w:p w:rsidR="00DA5C7E" w:rsidRDefault="00DA5C7E" w:rsidP="00DA5C7E">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C076E9">
        <w:rPr>
          <w:rFonts w:ascii="Calibri" w:hAnsi="Calibri"/>
          <w:sz w:val="22"/>
          <w:szCs w:val="22"/>
        </w:rPr>
        <w:t>Zakon o poslovima i djelatnostima prostornog uređenja i gradnje („Narodne novine“ broj: 78/15., 118/18.)</w:t>
      </w:r>
    </w:p>
    <w:p w:rsidR="00DA5C7E" w:rsidRPr="00C076E9" w:rsidRDefault="00DA5C7E" w:rsidP="00DA5C7E">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C076E9">
        <w:rPr>
          <w:rFonts w:ascii="Calibri" w:hAnsi="Calibri"/>
          <w:sz w:val="22"/>
          <w:szCs w:val="22"/>
        </w:rPr>
        <w:t>Zakon o obavljanju geodetske djelatnosti („Narodne novine“ broj: 25/18.)</w:t>
      </w:r>
    </w:p>
    <w:p w:rsidR="00DA5C7E" w:rsidRPr="005A2A1B" w:rsidRDefault="00DA5C7E" w:rsidP="00DA5C7E">
      <w:pPr>
        <w:numPr>
          <w:ilvl w:val="0"/>
          <w:numId w:val="4"/>
        </w:numPr>
        <w:autoSpaceDE w:val="0"/>
        <w:autoSpaceDN w:val="0"/>
        <w:adjustRightInd w:val="0"/>
        <w:ind w:hanging="437"/>
        <w:jc w:val="both"/>
        <w:rPr>
          <w:rFonts w:ascii="Calibri" w:hAnsi="Calibri"/>
          <w:sz w:val="22"/>
          <w:szCs w:val="22"/>
        </w:rPr>
      </w:pPr>
      <w:r w:rsidRPr="005A2A1B">
        <w:rPr>
          <w:rFonts w:ascii="Calibri" w:hAnsi="Calibri"/>
          <w:sz w:val="22"/>
          <w:szCs w:val="22"/>
          <w:lang w:eastAsia="en-US"/>
        </w:rPr>
        <w:t xml:space="preserve">Zakon o cestama </w:t>
      </w:r>
      <w:r w:rsidRPr="005A2A1B">
        <w:rPr>
          <w:rFonts w:ascii="Calibri" w:hAnsi="Calibri"/>
          <w:sz w:val="22"/>
          <w:szCs w:val="22"/>
        </w:rPr>
        <w:t xml:space="preserve">(„Narodne novine“ broj: </w:t>
      </w:r>
      <w:r w:rsidRPr="005A2A1B">
        <w:rPr>
          <w:rFonts w:ascii="Calibri" w:hAnsi="Calibri"/>
          <w:sz w:val="22"/>
          <w:szCs w:val="22"/>
          <w:lang w:eastAsia="en-US"/>
        </w:rPr>
        <w:t>84/11., 22/13., 54/13., 148/13. i 92/14.)</w:t>
      </w:r>
    </w:p>
    <w:p w:rsidR="00DA5C7E" w:rsidRPr="005A2A1B" w:rsidRDefault="00DA5C7E" w:rsidP="00DA5C7E">
      <w:pPr>
        <w:shd w:val="clear" w:color="auto" w:fill="FFFFFF"/>
        <w:ind w:left="1004"/>
        <w:contextualSpacing/>
        <w:jc w:val="both"/>
        <w:rPr>
          <w:rFonts w:ascii="Calibri" w:eastAsia="Calibri" w:hAnsi="Calibri"/>
          <w:sz w:val="22"/>
          <w:szCs w:val="22"/>
          <w:lang w:eastAsia="en-US"/>
        </w:rPr>
      </w:pPr>
    </w:p>
    <w:p w:rsidR="00DA5C7E" w:rsidRPr="005A2A1B" w:rsidRDefault="00DA5C7E" w:rsidP="00DA5C7E">
      <w:pPr>
        <w:numPr>
          <w:ilvl w:val="0"/>
          <w:numId w:val="12"/>
        </w:numPr>
        <w:shd w:val="clear" w:color="auto" w:fill="FFFFFF"/>
        <w:ind w:left="426" w:hanging="426"/>
        <w:contextualSpacing/>
        <w:rPr>
          <w:rFonts w:ascii="Calibri" w:eastAsia="Calibri" w:hAnsi="Calibri"/>
          <w:b/>
          <w:i/>
          <w:sz w:val="22"/>
          <w:szCs w:val="22"/>
          <w:lang w:eastAsia="en-US"/>
        </w:rPr>
      </w:pPr>
      <w:r w:rsidRPr="005A2A1B">
        <w:rPr>
          <w:rFonts w:ascii="Calibri" w:eastAsia="Calibri" w:hAnsi="Calibri"/>
          <w:b/>
          <w:i/>
          <w:sz w:val="22"/>
          <w:szCs w:val="22"/>
          <w:lang w:eastAsia="en-US"/>
        </w:rPr>
        <w:t>Opis programa:</w:t>
      </w:r>
    </w:p>
    <w:p w:rsidR="00DA5C7E" w:rsidRPr="005A2A1B" w:rsidRDefault="00DA5C7E" w:rsidP="00DA5C7E">
      <w:pPr>
        <w:shd w:val="clear" w:color="auto" w:fill="FFFFFF"/>
        <w:ind w:left="426"/>
        <w:contextualSpacing/>
        <w:rPr>
          <w:rFonts w:ascii="Calibri" w:eastAsia="Calibri" w:hAnsi="Calibri"/>
          <w:b/>
          <w:i/>
          <w:sz w:val="12"/>
          <w:szCs w:val="12"/>
          <w:lang w:eastAsia="en-US"/>
        </w:rPr>
      </w:pPr>
    </w:p>
    <w:p w:rsidR="00DA5C7E" w:rsidRPr="005A2A1B" w:rsidRDefault="00DA5C7E" w:rsidP="00DA5C7E">
      <w:pPr>
        <w:shd w:val="clear" w:color="auto" w:fill="FFFFFF"/>
        <w:ind w:firstLine="360"/>
        <w:rPr>
          <w:rFonts w:ascii="Calibri" w:hAnsi="Calibri"/>
          <w:sz w:val="22"/>
          <w:szCs w:val="22"/>
        </w:rPr>
      </w:pPr>
      <w:r w:rsidRPr="005A2A1B">
        <w:rPr>
          <w:rFonts w:ascii="Calibri" w:hAnsi="Calibri"/>
          <w:sz w:val="22"/>
          <w:szCs w:val="22"/>
        </w:rPr>
        <w:t xml:space="preserve">Navedeni program sastoji se od sljedećih aktivnosti: </w:t>
      </w:r>
    </w:p>
    <w:p w:rsidR="00DA5C7E" w:rsidRPr="005A2A1B" w:rsidRDefault="00DA5C7E" w:rsidP="00DA5C7E">
      <w:pPr>
        <w:numPr>
          <w:ilvl w:val="0"/>
          <w:numId w:val="4"/>
        </w:numPr>
        <w:shd w:val="clear" w:color="auto" w:fill="FFFFFF"/>
        <w:ind w:left="927"/>
        <w:contextualSpacing/>
        <w:rPr>
          <w:rFonts w:ascii="Calibri" w:eastAsia="Calibri" w:hAnsi="Calibri"/>
          <w:sz w:val="22"/>
          <w:szCs w:val="22"/>
          <w:lang w:eastAsia="en-US"/>
        </w:rPr>
      </w:pPr>
      <w:r w:rsidRPr="005A2A1B">
        <w:rPr>
          <w:rFonts w:ascii="Calibri" w:eastAsia="Calibri" w:hAnsi="Calibri"/>
          <w:sz w:val="22"/>
          <w:szCs w:val="22"/>
          <w:lang w:eastAsia="en-US"/>
        </w:rPr>
        <w:t>K401013 Izrada prostorno-planskih dokumenata</w:t>
      </w:r>
    </w:p>
    <w:p w:rsidR="00DA5C7E" w:rsidRPr="005A2A1B" w:rsidRDefault="00DA5C7E" w:rsidP="00DA5C7E">
      <w:pPr>
        <w:numPr>
          <w:ilvl w:val="0"/>
          <w:numId w:val="4"/>
        </w:numPr>
        <w:shd w:val="clear" w:color="auto" w:fill="FFFFFF"/>
        <w:ind w:left="927"/>
        <w:contextualSpacing/>
        <w:rPr>
          <w:rFonts w:asciiTheme="minorHAnsi" w:eastAsia="Calibri" w:hAnsiTheme="minorHAnsi"/>
          <w:sz w:val="22"/>
          <w:szCs w:val="22"/>
          <w:lang w:eastAsia="en-US"/>
        </w:rPr>
      </w:pPr>
      <w:r w:rsidRPr="005A2A1B">
        <w:rPr>
          <w:rFonts w:asciiTheme="minorHAnsi" w:hAnsiTheme="minorHAnsi"/>
          <w:sz w:val="22"/>
          <w:szCs w:val="22"/>
        </w:rPr>
        <w:t xml:space="preserve">A401014 </w:t>
      </w:r>
      <w:r w:rsidRPr="005A2A1B">
        <w:rPr>
          <w:rFonts w:asciiTheme="minorHAnsi" w:eastAsia="Calibri" w:hAnsiTheme="minorHAnsi"/>
          <w:sz w:val="22"/>
          <w:szCs w:val="22"/>
          <w:lang w:eastAsia="en-US"/>
        </w:rPr>
        <w:t>Razvoj geografskog informacijskog sustava</w:t>
      </w:r>
    </w:p>
    <w:p w:rsidR="00DA5C7E" w:rsidRPr="005A2A1B" w:rsidRDefault="00DA5C7E" w:rsidP="00DA5C7E">
      <w:pPr>
        <w:shd w:val="clear" w:color="auto" w:fill="FFFFFF"/>
        <w:ind w:left="426"/>
        <w:contextualSpacing/>
        <w:jc w:val="both"/>
        <w:rPr>
          <w:rFonts w:ascii="Calibri" w:eastAsia="Calibri" w:hAnsi="Calibri"/>
          <w:sz w:val="22"/>
          <w:szCs w:val="22"/>
          <w:lang w:eastAsia="en-US"/>
        </w:rPr>
      </w:pPr>
    </w:p>
    <w:p w:rsidR="00DA5C7E" w:rsidRPr="005A2A1B" w:rsidRDefault="00DA5C7E" w:rsidP="00DA5C7E">
      <w:pPr>
        <w:numPr>
          <w:ilvl w:val="0"/>
          <w:numId w:val="12"/>
        </w:numPr>
        <w:shd w:val="clear" w:color="auto" w:fill="FFFFFF"/>
        <w:ind w:left="426" w:hanging="426"/>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t>Ciljevi programa u trogodišnjem razdoblju i pokazatelji uspješnosti, kojima će se mjeriti ostvarenje tih ciljeva:</w:t>
      </w:r>
    </w:p>
    <w:p w:rsidR="00DA5C7E" w:rsidRPr="005A2A1B" w:rsidRDefault="00DA5C7E" w:rsidP="00DA5C7E">
      <w:pPr>
        <w:shd w:val="clear" w:color="auto" w:fill="FFFFFF"/>
        <w:ind w:left="426"/>
        <w:contextualSpacing/>
        <w:jc w:val="both"/>
        <w:rPr>
          <w:rFonts w:ascii="Calibri" w:eastAsia="Calibri" w:hAnsi="Calibri"/>
          <w:sz w:val="22"/>
          <w:szCs w:val="22"/>
          <w:lang w:eastAsia="en-US"/>
        </w:rPr>
      </w:pPr>
    </w:p>
    <w:p w:rsidR="00DA5C7E" w:rsidRPr="005A2A1B" w:rsidRDefault="00DA5C7E" w:rsidP="00DA5C7E">
      <w:pPr>
        <w:shd w:val="clear" w:color="auto" w:fill="FFFFFF"/>
        <w:rPr>
          <w:rFonts w:ascii="Calibri" w:hAnsi="Calibri"/>
          <w:b/>
          <w:sz w:val="22"/>
          <w:szCs w:val="22"/>
        </w:rPr>
      </w:pPr>
      <w:r w:rsidRPr="005A2A1B">
        <w:rPr>
          <w:rFonts w:ascii="Calibri" w:hAnsi="Calibri"/>
          <w:b/>
          <w:sz w:val="22"/>
          <w:szCs w:val="22"/>
        </w:rPr>
        <w:t>K401013 Izrada prostorno-planskih dokumenata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2019. godina       894.000,00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266.000,00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166.000,00 kuna</w:t>
      </w:r>
    </w:p>
    <w:p w:rsidR="00DA5C7E" w:rsidRPr="005A2A1B" w:rsidRDefault="00DA5C7E" w:rsidP="00DA5C7E">
      <w:pPr>
        <w:jc w:val="both"/>
        <w:rPr>
          <w:rFonts w:ascii="Calibri" w:hAnsi="Calibri"/>
          <w:sz w:val="12"/>
          <w:szCs w:val="12"/>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40.000,00 kuna za 2019. i 40.000,00 kuna za 2020. godinu.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Do odstupanja u planiranim iznosima u odnosu na usvojene projekcije za 2019. i 2020. godinu došlo je</w:t>
      </w:r>
      <w:r w:rsidRPr="005A2A1B">
        <w:t xml:space="preserve"> </w:t>
      </w:r>
      <w:r w:rsidRPr="005A2A1B">
        <w:rPr>
          <w:rFonts w:ascii="Calibri" w:hAnsi="Calibri"/>
          <w:sz w:val="22"/>
          <w:szCs w:val="22"/>
        </w:rPr>
        <w:t xml:space="preserve">iz razloga promjena aktivnosti u sklopu ovog programa. Naime, rashodi planirani u sklopu aktivnosti „Osnovne aktivnosti za pripremu prostorno-planskih dokumenata“, koja je bila planirana proračunom za 2018. godinu i projekcijama za 2019. i 2020. godinu, pripojeni su u ovu aktivnost te je slijedom navedenog došlo i do povećanja rashoda. Također, obzirom na iskazani interes Riječke Nadbiskupije za izgradnjom vrtića i škole na području Viškova, u projekcijama za 2020. godinu planirana je izrada studije uređenja zone </w:t>
      </w:r>
      <w:proofErr w:type="spellStart"/>
      <w:r w:rsidRPr="005A2A1B">
        <w:rPr>
          <w:rFonts w:ascii="Calibri" w:hAnsi="Calibri"/>
          <w:sz w:val="22"/>
          <w:szCs w:val="22"/>
        </w:rPr>
        <w:t>Bujki</w:t>
      </w:r>
      <w:proofErr w:type="spellEnd"/>
      <w:r w:rsidRPr="005A2A1B">
        <w:rPr>
          <w:rFonts w:ascii="Calibri" w:hAnsi="Calibri"/>
          <w:sz w:val="22"/>
          <w:szCs w:val="22"/>
        </w:rPr>
        <w:t xml:space="preserve"> kojom bi se planirali i razni društveni sadržaji.</w:t>
      </w:r>
    </w:p>
    <w:p w:rsidR="00DA5C7E" w:rsidRPr="005A2A1B" w:rsidRDefault="00DA5C7E" w:rsidP="00DA5C7E">
      <w:pPr>
        <w:shd w:val="clear" w:color="auto" w:fill="FFFFFF"/>
        <w:jc w:val="both"/>
        <w:rPr>
          <w:rFonts w:ascii="Calibri" w:hAnsi="Calibri"/>
          <w:sz w:val="22"/>
          <w:szCs w:val="22"/>
        </w:rPr>
      </w:pPr>
      <w:r w:rsidRPr="005A2A1B">
        <w:rPr>
          <w:rFonts w:ascii="Calibri" w:eastAsia="Calibri" w:hAnsi="Calibri"/>
          <w:sz w:val="22"/>
          <w:szCs w:val="22"/>
          <w:lang w:eastAsia="en-US"/>
        </w:rPr>
        <w:t>U odnosu na prvi plan proračuna za 2019. godinu, došlo je do povećanja rashoda budući su dodatno planirana sredstva potrebna za projekte započete u prijašnjoj godini, a koji će se realizirati i financijski teretiti 2019. godinu. To su izrada II. izmjena i dopuna Prostornog plana uređenja Općine Viškovo te označavanje čestica u vlasništvu Općine Viškovo u sklopu katastarske izmjere Marinići.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U sklopu ove aktivnosti planirani su rashodi vezani uz geodetske usluge potrebne u vezi identificiranja međa, parcelacija, </w:t>
      </w:r>
      <w:proofErr w:type="spellStart"/>
      <w:r w:rsidRPr="005A2A1B">
        <w:rPr>
          <w:rFonts w:ascii="Calibri" w:hAnsi="Calibri"/>
          <w:sz w:val="22"/>
          <w:szCs w:val="22"/>
        </w:rPr>
        <w:t>iskolčenja</w:t>
      </w:r>
      <w:proofErr w:type="spellEnd"/>
      <w:r w:rsidRPr="005A2A1B">
        <w:rPr>
          <w:rFonts w:ascii="Calibri" w:hAnsi="Calibri"/>
          <w:sz w:val="22"/>
          <w:szCs w:val="22"/>
        </w:rPr>
        <w:t xml:space="preserve">, geodetskih podloga za projektiranje, upisa nerazvrstanih cesta  i drugih potreba Općine. Također planirani su i troškovi katastarske izmjere u Marinićima zajedno sa obilježavanjem čestica u vlasništvu Općine Viškovo u Marinićima te sredstva potrebna za izradu izmjena i dopuna postojećih ili novih planova nižeg reda kao i </w:t>
      </w:r>
      <w:r w:rsidRPr="005A2A1B">
        <w:rPr>
          <w:rFonts w:ascii="Calibri" w:eastAsia="Calibri" w:hAnsi="Calibri"/>
          <w:sz w:val="22"/>
          <w:szCs w:val="22"/>
          <w:lang w:eastAsia="en-US"/>
        </w:rPr>
        <w:t>rashodi za izradu II. izmjena i dopuna Prostornog plana uređenja Općine Viškovo.</w:t>
      </w:r>
    </w:p>
    <w:p w:rsidR="00DA5C7E" w:rsidRPr="005A2A1B" w:rsidRDefault="00DA5C7E" w:rsidP="00DA5C7E">
      <w:pPr>
        <w:jc w:val="both"/>
        <w:rPr>
          <w:rFonts w:ascii="Calibri" w:hAnsi="Calibri"/>
          <w:sz w:val="22"/>
          <w:szCs w:val="22"/>
        </w:rPr>
      </w:pPr>
    </w:p>
    <w:p w:rsidR="00DA5C7E" w:rsidRPr="005A2A1B" w:rsidRDefault="00DA5C7E" w:rsidP="00DA5C7E">
      <w:pPr>
        <w:shd w:val="clear" w:color="auto" w:fill="FFFFFF"/>
        <w:ind w:left="708"/>
        <w:jc w:val="both"/>
        <w:rPr>
          <w:rFonts w:ascii="Calibri" w:eastAsia="Calibri" w:hAnsi="Calibri"/>
          <w:b/>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upisati u </w:t>
      </w:r>
      <w:proofErr w:type="spellStart"/>
      <w:r w:rsidRPr="005A2A1B">
        <w:rPr>
          <w:rFonts w:ascii="Calibri" w:eastAsia="Calibri" w:hAnsi="Calibri"/>
          <w:sz w:val="22"/>
          <w:szCs w:val="22"/>
          <w:lang w:eastAsia="en-US"/>
        </w:rPr>
        <w:t>posjedništvo</w:t>
      </w:r>
      <w:proofErr w:type="spellEnd"/>
      <w:r w:rsidRPr="005A2A1B">
        <w:rPr>
          <w:rFonts w:ascii="Calibri" w:eastAsia="Calibri" w:hAnsi="Calibri"/>
          <w:sz w:val="22"/>
          <w:szCs w:val="22"/>
          <w:lang w:eastAsia="en-US"/>
        </w:rPr>
        <w:t xml:space="preserve"> i vlasništvo ceste koje po Zakonu o cestama imaju status nerazvrstanih cesta</w:t>
      </w:r>
    </w:p>
    <w:p w:rsidR="00DA5C7E" w:rsidRPr="005A2A1B" w:rsidRDefault="00DA5C7E" w:rsidP="00DA5C7E">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Pokazatelj rezultata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Broj novoupisanih nerazvrstanih cesta/godišnje</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Definicija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5A2A1B">
              <w:rPr>
                <w:rFonts w:ascii="Calibri" w:eastAsia="Calibri" w:hAnsi="Calibri"/>
                <w:sz w:val="22"/>
                <w:szCs w:val="22"/>
                <w:lang w:eastAsia="en-US"/>
              </w:rPr>
              <w:t>elektro</w:t>
            </w:r>
            <w:proofErr w:type="spellEnd"/>
            <w:r w:rsidRPr="005A2A1B">
              <w:rPr>
                <w:rFonts w:ascii="Calibri" w:eastAsia="Calibri" w:hAnsi="Calibri"/>
                <w:sz w:val="22"/>
                <w:szCs w:val="22"/>
                <w:lang w:eastAsia="en-US"/>
              </w:rPr>
              <w:t>-mreža i sl.)</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lastRenderedPageBreak/>
              <w:t>Jedinica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Broj cesti /godišnje</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4</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(2021.)</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2</w:t>
            </w:r>
          </w:p>
        </w:tc>
      </w:tr>
    </w:tbl>
    <w:p w:rsidR="00DA5C7E" w:rsidRPr="005A2A1B" w:rsidRDefault="00DA5C7E" w:rsidP="00DA5C7E">
      <w:pPr>
        <w:ind w:left="708"/>
        <w:jc w:val="both"/>
        <w:rPr>
          <w:rFonts w:ascii="Calibri" w:hAnsi="Calibri"/>
          <w:b/>
          <w:sz w:val="22"/>
          <w:szCs w:val="22"/>
        </w:rPr>
      </w:pPr>
    </w:p>
    <w:p w:rsidR="00DA5C7E" w:rsidRPr="005A2A1B" w:rsidRDefault="00DA5C7E" w:rsidP="00DA5C7E">
      <w:pPr>
        <w:ind w:left="708"/>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Katastarska izmjera na području djela k.o. Marinići i djela k.o. </w:t>
      </w:r>
      <w:proofErr w:type="spellStart"/>
      <w:r w:rsidRPr="005A2A1B">
        <w:rPr>
          <w:rFonts w:ascii="Calibri" w:hAnsi="Calibri"/>
          <w:sz w:val="22"/>
          <w:szCs w:val="22"/>
        </w:rPr>
        <w:t>Srdoči</w:t>
      </w:r>
      <w:proofErr w:type="spellEnd"/>
      <w:r w:rsidRPr="005A2A1B">
        <w:rPr>
          <w:rFonts w:ascii="Calibri" w:hAnsi="Calibri"/>
          <w:sz w:val="22"/>
          <w:szCs w:val="22"/>
        </w:rPr>
        <w:t xml:space="preserve"> koji se nalaze na području Općine Viškovo</w:t>
      </w:r>
    </w:p>
    <w:p w:rsidR="00DA5C7E" w:rsidRPr="005A2A1B" w:rsidRDefault="00DA5C7E" w:rsidP="00DA5C7E">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 xml:space="preserve">Provedena katastarska izmjera na području k.o. Marinići i k.o. </w:t>
            </w:r>
            <w:proofErr w:type="spellStart"/>
            <w:r w:rsidRPr="005A2A1B">
              <w:rPr>
                <w:rFonts w:ascii="Calibri" w:eastAsia="Calibri" w:hAnsi="Calibri"/>
                <w:sz w:val="22"/>
                <w:szCs w:val="22"/>
              </w:rPr>
              <w:t>Srdoči</w:t>
            </w:r>
            <w:proofErr w:type="spellEnd"/>
            <w:r w:rsidRPr="005A2A1B">
              <w:rPr>
                <w:rFonts w:ascii="Calibri" w:eastAsia="Calibri" w:hAnsi="Calibri"/>
                <w:sz w:val="22"/>
                <w:szCs w:val="22"/>
              </w:rPr>
              <w:t xml:space="preserve"> u Općini Viškovo</w:t>
            </w:r>
          </w:p>
        </w:tc>
      </w:tr>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DA5C7E" w:rsidRPr="005A2A1B" w:rsidRDefault="00DA5C7E" w:rsidP="00031454">
            <w:pPr>
              <w:jc w:val="both"/>
              <w:rPr>
                <w:rFonts w:ascii="Calibri" w:eastAsia="Calibri" w:hAnsi="Calibri"/>
                <w:sz w:val="22"/>
                <w:szCs w:val="22"/>
              </w:rPr>
            </w:pPr>
            <w:r w:rsidRPr="005A2A1B">
              <w:rPr>
                <w:rFonts w:ascii="Calibri" w:eastAsia="Calibri" w:hAnsi="Calibri"/>
                <w:sz w:val="22"/>
                <w:szCs w:val="22"/>
              </w:rPr>
              <w:t xml:space="preserve">Usklađenje katastarskih i gruntovnih evidencija na području k.o. Marinići i k.o. </w:t>
            </w:r>
            <w:proofErr w:type="spellStart"/>
            <w:r w:rsidRPr="005A2A1B">
              <w:rPr>
                <w:rFonts w:ascii="Calibri" w:eastAsia="Calibri" w:hAnsi="Calibri"/>
                <w:sz w:val="22"/>
                <w:szCs w:val="22"/>
              </w:rPr>
              <w:t>Srdoči</w:t>
            </w:r>
            <w:proofErr w:type="spellEnd"/>
            <w:r w:rsidRPr="005A2A1B">
              <w:rPr>
                <w:rFonts w:ascii="Calibri" w:eastAsia="Calibri" w:hAnsi="Calibri"/>
                <w:sz w:val="22"/>
                <w:szCs w:val="22"/>
              </w:rPr>
              <w:t xml:space="preserve"> u Općini Viškovo </w:t>
            </w:r>
          </w:p>
        </w:tc>
      </w:tr>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w:t>
            </w:r>
          </w:p>
        </w:tc>
      </w:tr>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60</w:t>
            </w:r>
          </w:p>
        </w:tc>
      </w:tr>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Općina Viškovo</w:t>
            </w:r>
          </w:p>
        </w:tc>
      </w:tr>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100</w:t>
            </w:r>
          </w:p>
        </w:tc>
      </w:tr>
      <w:tr w:rsidR="00DA5C7E" w:rsidRPr="005A2A1B" w:rsidTr="00031454">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100</w:t>
            </w:r>
          </w:p>
        </w:tc>
      </w:tr>
      <w:tr w:rsidR="00DA5C7E" w:rsidRPr="005A2A1B" w:rsidTr="00031454">
        <w:trPr>
          <w:trHeight w:val="361"/>
        </w:trPr>
        <w:tc>
          <w:tcPr>
            <w:tcW w:w="2802" w:type="dxa"/>
            <w:shd w:val="clear" w:color="auto" w:fill="auto"/>
          </w:tcPr>
          <w:p w:rsidR="00DA5C7E" w:rsidRPr="005A2A1B" w:rsidRDefault="00DA5C7E" w:rsidP="00031454">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DA5C7E" w:rsidRPr="005A2A1B" w:rsidRDefault="00DA5C7E" w:rsidP="00031454">
            <w:pPr>
              <w:rPr>
                <w:rFonts w:ascii="Calibri" w:eastAsia="Calibri" w:hAnsi="Calibri"/>
                <w:sz w:val="22"/>
                <w:szCs w:val="22"/>
              </w:rPr>
            </w:pPr>
            <w:r w:rsidRPr="005A2A1B">
              <w:rPr>
                <w:rFonts w:ascii="Calibri" w:eastAsia="Calibri" w:hAnsi="Calibri"/>
                <w:sz w:val="22"/>
                <w:szCs w:val="22"/>
              </w:rPr>
              <w:t xml:space="preserve">100 </w:t>
            </w:r>
          </w:p>
        </w:tc>
      </w:tr>
    </w:tbl>
    <w:p w:rsidR="00DA5C7E" w:rsidRPr="005A2A1B" w:rsidRDefault="00DA5C7E" w:rsidP="00DA5C7E">
      <w:pPr>
        <w:shd w:val="clear" w:color="auto" w:fill="FFFFFF"/>
        <w:ind w:left="284"/>
        <w:contextualSpacing/>
        <w:jc w:val="both"/>
        <w:rPr>
          <w:rFonts w:ascii="Calibri" w:eastAsia="Calibri" w:hAnsi="Calibri"/>
          <w:i/>
          <w:sz w:val="22"/>
          <w:szCs w:val="22"/>
          <w:lang w:eastAsia="en-US"/>
        </w:rPr>
      </w:pPr>
    </w:p>
    <w:p w:rsidR="00DA5C7E" w:rsidRPr="005A2A1B" w:rsidRDefault="00DA5C7E" w:rsidP="00DA5C7E">
      <w:pPr>
        <w:shd w:val="clear" w:color="auto" w:fill="FFFFFF"/>
        <w:ind w:firstLine="708"/>
        <w:rPr>
          <w:rFonts w:ascii="Calibri" w:hAnsi="Calibri"/>
          <w:sz w:val="22"/>
          <w:szCs w:val="22"/>
        </w:rPr>
      </w:pPr>
      <w:r w:rsidRPr="005A2A1B">
        <w:rPr>
          <w:rFonts w:ascii="Calibri" w:hAnsi="Calibri"/>
          <w:b/>
          <w:sz w:val="22"/>
          <w:szCs w:val="22"/>
        </w:rPr>
        <w:t xml:space="preserve">Cilj 3.: </w:t>
      </w:r>
      <w:r w:rsidRPr="005A2A1B">
        <w:rPr>
          <w:rFonts w:ascii="Calibri" w:hAnsi="Calibri"/>
          <w:sz w:val="22"/>
          <w:szCs w:val="22"/>
        </w:rPr>
        <w:t>izrada prostornih planova nižeg reda</w:t>
      </w:r>
    </w:p>
    <w:p w:rsidR="00DA5C7E" w:rsidRPr="005A2A1B" w:rsidRDefault="00DA5C7E" w:rsidP="00DA5C7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Gotovost prostornih planova nižeg reda po godini</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Izrada novih prostornih planova ili izmjena i dopuna postojećih nižeg reda kojima će se detaljnije definirati uvjeti razvoja nekog područja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izrađenih planova po godini</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(2019.)</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6</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hAnsi="Calibri"/>
          <w:b/>
          <w:sz w:val="22"/>
          <w:szCs w:val="22"/>
        </w:rPr>
        <w:tab/>
        <w:t xml:space="preserve">Cilj 4.: </w:t>
      </w:r>
      <w:r w:rsidRPr="005A2A1B">
        <w:rPr>
          <w:rFonts w:ascii="Calibri" w:hAnsi="Calibri"/>
          <w:sz w:val="22"/>
          <w:szCs w:val="22"/>
        </w:rPr>
        <w:t xml:space="preserve">Izrada studije uređenja zone </w:t>
      </w:r>
      <w:proofErr w:type="spellStart"/>
      <w:r w:rsidRPr="005A2A1B">
        <w:rPr>
          <w:rFonts w:ascii="Calibri" w:hAnsi="Calibri"/>
          <w:sz w:val="22"/>
          <w:szCs w:val="22"/>
        </w:rPr>
        <w:t>Bujki</w:t>
      </w:r>
      <w:proofErr w:type="spellEnd"/>
    </w:p>
    <w:p w:rsidR="00DA5C7E" w:rsidRPr="005A2A1B" w:rsidRDefault="00DA5C7E" w:rsidP="00DA5C7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Izrađena studija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Unaprjeđenje prostora općine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ind w:left="284"/>
        <w:contextualSpacing/>
        <w:jc w:val="both"/>
        <w:rPr>
          <w:rFonts w:ascii="Calibri" w:eastAsia="Calibri" w:hAnsi="Calibri"/>
          <w:i/>
          <w:sz w:val="12"/>
          <w:szCs w:val="12"/>
          <w:lang w:eastAsia="en-US"/>
        </w:rPr>
      </w:pPr>
    </w:p>
    <w:p w:rsidR="00DA5C7E" w:rsidRPr="005A2A1B" w:rsidRDefault="00DA5C7E" w:rsidP="00DA5C7E">
      <w:pPr>
        <w:shd w:val="clear" w:color="auto" w:fill="FFFFFF"/>
        <w:ind w:firstLine="708"/>
        <w:rPr>
          <w:rFonts w:ascii="Calibri" w:hAnsi="Calibri"/>
          <w:sz w:val="22"/>
          <w:szCs w:val="22"/>
        </w:rPr>
      </w:pPr>
      <w:r w:rsidRPr="005A2A1B">
        <w:rPr>
          <w:rFonts w:ascii="Calibri" w:hAnsi="Calibri"/>
          <w:b/>
          <w:sz w:val="22"/>
          <w:szCs w:val="22"/>
        </w:rPr>
        <w:t xml:space="preserve">Cilj 5.: </w:t>
      </w:r>
      <w:r w:rsidRPr="005A2A1B">
        <w:rPr>
          <w:rFonts w:ascii="Calibri" w:hAnsi="Calibri"/>
          <w:sz w:val="22"/>
          <w:szCs w:val="22"/>
        </w:rPr>
        <w:t>Obilježavanje čestica u sklopu katastarske izmjere na području Marinića</w:t>
      </w:r>
    </w:p>
    <w:p w:rsidR="00DA5C7E" w:rsidRPr="005A2A1B" w:rsidRDefault="00DA5C7E" w:rsidP="00DA5C7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Obilježene čestice u  vlasništvu Općine Viškovo za potrebe katastarske izmjere -  usklađenja  na području Marinića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rPr>
              <w:t xml:space="preserve">Usklađenje katastarskih i gruntovnih čestica  u  vlasništvu Općine Viškovo na području k.o. Marinići i k.o. </w:t>
            </w:r>
            <w:proofErr w:type="spellStart"/>
            <w:r w:rsidRPr="005A2A1B">
              <w:rPr>
                <w:rFonts w:ascii="Calibri" w:eastAsia="Calibri" w:hAnsi="Calibri"/>
                <w:sz w:val="22"/>
                <w:szCs w:val="22"/>
              </w:rPr>
              <w:t>Srdoči</w:t>
            </w:r>
            <w:proofErr w:type="spellEnd"/>
            <w:r w:rsidRPr="005A2A1B">
              <w:rPr>
                <w:rFonts w:ascii="Calibri" w:eastAsia="Calibri" w:hAnsi="Calibri"/>
                <w:sz w:val="22"/>
                <w:szCs w:val="22"/>
              </w:rPr>
              <w:t xml:space="preserve">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lastRenderedPageBreak/>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50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100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100 </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100 </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ind w:firstLine="708"/>
        <w:rPr>
          <w:rFonts w:ascii="Calibri" w:hAnsi="Calibri"/>
          <w:sz w:val="22"/>
          <w:szCs w:val="22"/>
        </w:rPr>
      </w:pPr>
      <w:r w:rsidRPr="005A2A1B">
        <w:rPr>
          <w:rFonts w:ascii="Calibri" w:hAnsi="Calibri"/>
          <w:b/>
          <w:sz w:val="22"/>
          <w:szCs w:val="22"/>
        </w:rPr>
        <w:t xml:space="preserve">Cilj 6.: </w:t>
      </w:r>
      <w:r w:rsidRPr="005A2A1B">
        <w:rPr>
          <w:rFonts w:ascii="Calibri" w:hAnsi="Calibri"/>
          <w:sz w:val="22"/>
          <w:szCs w:val="22"/>
        </w:rPr>
        <w:t>izrada II. izmjena i dopuna Prostornog plana uređenja Općine Viškovo</w:t>
      </w:r>
    </w:p>
    <w:p w:rsidR="00DA5C7E" w:rsidRPr="005A2A1B" w:rsidRDefault="00DA5C7E" w:rsidP="00DA5C7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Gotovost II. izmjena i dopuna Prostornog plana uređenja Općine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Izrada izmjena i dopuna Prostornog plana kojima će se unaprijediti kvaliteta življenja u Općini Viškovo te uvjeti za razvoj cijelog područja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30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100 </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U 2018. godini u sklopu ove aktivnosti  na Općinskom Vijeću Općine Viškovo donesene su slijedeće odluke:</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Odluka o izradi Urbanističkog plana uređenja naselja </w:t>
      </w:r>
      <w:proofErr w:type="spellStart"/>
      <w:r w:rsidRPr="005A2A1B">
        <w:rPr>
          <w:rFonts w:ascii="Calibri" w:hAnsi="Calibri"/>
          <w:sz w:val="22"/>
          <w:szCs w:val="22"/>
        </w:rPr>
        <w:t>Marovičino</w:t>
      </w:r>
      <w:proofErr w:type="spellEnd"/>
      <w:r w:rsidRPr="005A2A1B">
        <w:rPr>
          <w:rFonts w:ascii="Calibri" w:hAnsi="Calibri"/>
          <w:sz w:val="22"/>
          <w:szCs w:val="22"/>
        </w:rPr>
        <w:t xml:space="preserve">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Odluka o izradi I. izmjena i dopuna Urbanističkog plana uređenja naselja Viškovo N1-1/UPU - 1/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Odluka o izradi II. izmjena i dopuna Urbanističkog plana uređenja Radne zone </w:t>
      </w:r>
      <w:proofErr w:type="spellStart"/>
      <w:r w:rsidRPr="005A2A1B">
        <w:rPr>
          <w:rFonts w:ascii="Calibri" w:hAnsi="Calibri"/>
          <w:sz w:val="22"/>
          <w:szCs w:val="22"/>
        </w:rPr>
        <w:t>Marišćina</w:t>
      </w:r>
      <w:proofErr w:type="spellEnd"/>
      <w:r w:rsidRPr="005A2A1B">
        <w:rPr>
          <w:rFonts w:ascii="Calibri" w:hAnsi="Calibri"/>
          <w:sz w:val="22"/>
          <w:szCs w:val="22"/>
        </w:rPr>
        <w:t xml:space="preserve"> K-2 (UPU-3)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Odluka o izradi II. izmjena i dopuna Detaljnog plana uređenja područja osnovne škole DPU-16</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Odluka o izradi I. izmjena i dopuna Detaljnog plana uređenja rekreacijskog centra u </w:t>
      </w:r>
      <w:proofErr w:type="spellStart"/>
      <w:r w:rsidRPr="005A2A1B">
        <w:rPr>
          <w:rFonts w:ascii="Calibri" w:hAnsi="Calibri"/>
          <w:sz w:val="22"/>
          <w:szCs w:val="22"/>
        </w:rPr>
        <w:t>Marčeljima</w:t>
      </w:r>
      <w:proofErr w:type="spellEnd"/>
      <w:r w:rsidRPr="005A2A1B">
        <w:rPr>
          <w:rFonts w:ascii="Calibri" w:hAnsi="Calibri"/>
          <w:sz w:val="22"/>
          <w:szCs w:val="22"/>
        </w:rPr>
        <w:t>.</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Također, ugovorena je i započela je izrada II. izmjena i dopuna Prostornog uređenja Općine Viškovo za koji su izrađene određene analize te je usvojena Koncepcija plana. Također, pokrenut je upis 3 nerazvrstane ceste, a upisano je 15 cesta. Aktivnosti tijekom postupka katastarske izmjere mogu se podijeliti u nekoliko grupa prema redu provođenja: </w:t>
      </w:r>
      <w:proofErr w:type="spellStart"/>
      <w:r w:rsidRPr="005A2A1B">
        <w:rPr>
          <w:rFonts w:ascii="Calibri" w:hAnsi="Calibri"/>
          <w:sz w:val="22"/>
          <w:szCs w:val="22"/>
        </w:rPr>
        <w:t>aeorofotogrametrijsko</w:t>
      </w:r>
      <w:proofErr w:type="spellEnd"/>
      <w:r w:rsidRPr="005A2A1B">
        <w:rPr>
          <w:rFonts w:ascii="Calibri" w:hAnsi="Calibri"/>
          <w:sz w:val="22"/>
          <w:szCs w:val="22"/>
        </w:rPr>
        <w:t xml:space="preserve"> snimanje, geodetska izmjera na terenu, predočavanje podataka i izlaganje podataka na javni uvid.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Tijekom mjeseca travnja izvršeno je snimanje iz zraka koje je provela tvrtka </w:t>
      </w:r>
      <w:proofErr w:type="spellStart"/>
      <w:r w:rsidRPr="005A2A1B">
        <w:rPr>
          <w:rFonts w:ascii="Calibri" w:hAnsi="Calibri"/>
          <w:sz w:val="22"/>
          <w:szCs w:val="22"/>
        </w:rPr>
        <w:t>tvrtka</w:t>
      </w:r>
      <w:proofErr w:type="spellEnd"/>
      <w:r w:rsidRPr="005A2A1B">
        <w:rPr>
          <w:rFonts w:ascii="Calibri" w:hAnsi="Calibri"/>
          <w:sz w:val="22"/>
          <w:szCs w:val="22"/>
        </w:rPr>
        <w:t xml:space="preserve"> Split Air d.o.o. iz Splita, Krste Odaka 13. Također, u postupku katastarske izmjere donesen je i  plan obilježavanja nekretnina tj. plan terenske izmjere prema kojem je utvrđeno u koje vrijeme će se za svaku terensku grupu provoditi obilježavanje te je započelo obilježavanje. </w:t>
      </w:r>
    </w:p>
    <w:p w:rsidR="00DA5C7E" w:rsidRPr="005A2A1B" w:rsidRDefault="00DA5C7E" w:rsidP="00DA5C7E">
      <w:pPr>
        <w:shd w:val="clear" w:color="auto" w:fill="FFFFFF"/>
        <w:ind w:left="284"/>
        <w:jc w:val="both"/>
        <w:rPr>
          <w:rFonts w:ascii="Calibri" w:hAnsi="Calibri"/>
          <w:sz w:val="22"/>
          <w:szCs w:val="22"/>
        </w:rPr>
      </w:pPr>
    </w:p>
    <w:p w:rsidR="00DA5C7E" w:rsidRPr="005A2A1B" w:rsidRDefault="00DA5C7E" w:rsidP="00DA5C7E">
      <w:pPr>
        <w:shd w:val="clear" w:color="auto" w:fill="FFFFFF"/>
        <w:spacing w:line="276" w:lineRule="auto"/>
        <w:rPr>
          <w:rFonts w:ascii="Calibri" w:eastAsia="Calibri" w:hAnsi="Calibri"/>
          <w:b/>
          <w:sz w:val="22"/>
          <w:szCs w:val="22"/>
          <w:lang w:eastAsia="en-US"/>
        </w:rPr>
      </w:pPr>
    </w:p>
    <w:p w:rsidR="00DA5C7E" w:rsidRPr="005A2A1B" w:rsidRDefault="00DA5C7E" w:rsidP="00DA5C7E">
      <w:pPr>
        <w:shd w:val="clear" w:color="auto" w:fill="FFFFFF"/>
        <w:spacing w:line="276" w:lineRule="auto"/>
        <w:rPr>
          <w:rFonts w:ascii="Calibri" w:eastAsia="Calibri" w:hAnsi="Calibri"/>
          <w:b/>
          <w:sz w:val="22"/>
          <w:szCs w:val="22"/>
          <w:lang w:eastAsia="en-US"/>
        </w:rPr>
      </w:pPr>
      <w:r w:rsidRPr="005A2A1B">
        <w:rPr>
          <w:rFonts w:ascii="Calibri" w:eastAsia="Calibri" w:hAnsi="Calibri"/>
          <w:b/>
          <w:sz w:val="22"/>
          <w:szCs w:val="22"/>
          <w:lang w:eastAsia="en-US"/>
        </w:rPr>
        <w:t>A401014 Razvoj geografskog informacijskog sustava</w:t>
      </w:r>
    </w:p>
    <w:p w:rsidR="00DA5C7E" w:rsidRPr="005A2A1B" w:rsidRDefault="00DA5C7E" w:rsidP="00DA5C7E">
      <w:pPr>
        <w:shd w:val="clear" w:color="auto" w:fill="FFFFFF"/>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DA5C7E" w:rsidRPr="005A2A1B" w:rsidRDefault="00DA5C7E" w:rsidP="00DA5C7E">
      <w:pPr>
        <w:numPr>
          <w:ilvl w:val="0"/>
          <w:numId w:val="5"/>
        </w:numPr>
        <w:shd w:val="clear" w:color="auto" w:fill="FFFFFF"/>
        <w:rPr>
          <w:rFonts w:ascii="Calibri" w:eastAsia="Calibri" w:hAnsi="Calibri"/>
          <w:sz w:val="22"/>
          <w:szCs w:val="22"/>
          <w:lang w:eastAsia="en-US"/>
        </w:rPr>
      </w:pPr>
      <w:r w:rsidRPr="005A2A1B">
        <w:rPr>
          <w:rFonts w:ascii="Calibri" w:eastAsia="Calibri" w:hAnsi="Calibri"/>
          <w:sz w:val="22"/>
          <w:szCs w:val="22"/>
          <w:lang w:eastAsia="en-US"/>
        </w:rPr>
        <w:t>2019. godina   211.500,00 kuna</w:t>
      </w:r>
    </w:p>
    <w:p w:rsidR="00DA5C7E" w:rsidRPr="005A2A1B" w:rsidRDefault="00DA5C7E" w:rsidP="00DA5C7E">
      <w:pPr>
        <w:numPr>
          <w:ilvl w:val="0"/>
          <w:numId w:val="5"/>
        </w:numPr>
        <w:shd w:val="clear" w:color="auto" w:fill="FFFFFF"/>
        <w:rPr>
          <w:rFonts w:ascii="Calibri" w:eastAsia="Calibri" w:hAnsi="Calibri"/>
          <w:sz w:val="22"/>
          <w:szCs w:val="22"/>
          <w:lang w:eastAsia="en-US"/>
        </w:rPr>
      </w:pPr>
      <w:r w:rsidRPr="005A2A1B">
        <w:rPr>
          <w:rFonts w:ascii="Calibri" w:eastAsia="Calibri" w:hAnsi="Calibri"/>
          <w:sz w:val="22"/>
          <w:szCs w:val="22"/>
          <w:lang w:eastAsia="en-US"/>
        </w:rPr>
        <w:t>2020. godina     62.500,00 kuna</w:t>
      </w:r>
    </w:p>
    <w:p w:rsidR="00DA5C7E" w:rsidRPr="005A2A1B" w:rsidRDefault="00DA5C7E" w:rsidP="00DA5C7E">
      <w:pPr>
        <w:numPr>
          <w:ilvl w:val="0"/>
          <w:numId w:val="5"/>
        </w:numPr>
        <w:shd w:val="clear" w:color="auto" w:fill="FFFFFF"/>
        <w:rPr>
          <w:rFonts w:ascii="Calibri" w:eastAsia="Calibri" w:hAnsi="Calibri"/>
          <w:sz w:val="22"/>
          <w:szCs w:val="22"/>
          <w:lang w:eastAsia="en-US"/>
        </w:rPr>
      </w:pPr>
      <w:r w:rsidRPr="005A2A1B">
        <w:rPr>
          <w:rFonts w:ascii="Calibri" w:eastAsia="Calibri" w:hAnsi="Calibri"/>
          <w:sz w:val="22"/>
          <w:szCs w:val="22"/>
          <w:lang w:eastAsia="en-US"/>
        </w:rPr>
        <w:t>2021. godina     62.500,00 kuna</w:t>
      </w:r>
    </w:p>
    <w:p w:rsidR="00DA5C7E" w:rsidRPr="005A2A1B" w:rsidRDefault="00DA5C7E" w:rsidP="00DA5C7E">
      <w:pPr>
        <w:jc w:val="both"/>
        <w:rPr>
          <w:rFonts w:ascii="Calibri" w:hAnsi="Calibri"/>
          <w:sz w:val="12"/>
          <w:szCs w:val="12"/>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10.000,00 kuna za 2019. i 10.000,00 kuna za 2020. godinu. </w:t>
      </w:r>
    </w:p>
    <w:p w:rsidR="00D62A46" w:rsidRDefault="00DA5C7E" w:rsidP="00DA5C7E">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Do odstupanja u planiranim iznosima u odnosu na usvojene projekcije za 2019. i 2020. godinu  došlo je radi usklađivanja sa trenutnim potrebama Općine. </w:t>
      </w: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lastRenderedPageBreak/>
        <w:t xml:space="preserve">Naime, budući je od zadnjeg snimanja Općine prošlo 4 godine, pojavila se mogućnost nabave novog digitalnog </w:t>
      </w:r>
      <w:proofErr w:type="spellStart"/>
      <w:r w:rsidRPr="005A2A1B">
        <w:rPr>
          <w:rFonts w:ascii="Calibri" w:eastAsia="Calibri" w:hAnsi="Calibri"/>
          <w:sz w:val="22"/>
          <w:szCs w:val="22"/>
          <w:lang w:eastAsia="en-US"/>
        </w:rPr>
        <w:t>orto</w:t>
      </w:r>
      <w:proofErr w:type="spellEnd"/>
      <w:r w:rsidRPr="005A2A1B">
        <w:rPr>
          <w:rFonts w:ascii="Calibri" w:eastAsia="Calibri" w:hAnsi="Calibri"/>
          <w:sz w:val="22"/>
          <w:szCs w:val="22"/>
          <w:lang w:eastAsia="en-US"/>
        </w:rPr>
        <w:t xml:space="preserve">-foto područja cijele općine Viškovo u mjerilu 1:1000. </w:t>
      </w:r>
      <w:proofErr w:type="spellStart"/>
      <w:r w:rsidRPr="005A2A1B">
        <w:rPr>
          <w:rFonts w:ascii="Calibri" w:eastAsia="Calibri" w:hAnsi="Calibri"/>
          <w:sz w:val="22"/>
          <w:szCs w:val="22"/>
          <w:lang w:eastAsia="en-US"/>
        </w:rPr>
        <w:t>Aviosnimanje</w:t>
      </w:r>
      <w:proofErr w:type="spellEnd"/>
      <w:r w:rsidRPr="005A2A1B">
        <w:rPr>
          <w:rFonts w:ascii="Calibri" w:eastAsia="Calibri" w:hAnsi="Calibri"/>
          <w:sz w:val="22"/>
          <w:szCs w:val="22"/>
          <w:lang w:eastAsia="en-US"/>
        </w:rPr>
        <w:t xml:space="preserve"> je izvedeno u srpnju 2018. godine od strane Geodetskog zavoda. Također, ponovno je planirano održavanje GIS-a javne rasvjete kako bi se unijele sve promijene koje su nastale tijekom 2018. godine te koje će nastati u 2019. godini, a i ažuriranje postojećeg GIS-a budući je navedeni alat od velike važnosti u svakodnevnom radu Općinske uprave.</w:t>
      </w: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U odnosu na prvi plan proračuna za 2019. godinu, došlo je do povećanja rashoda budući je održavanje GIS-a općine Viškovo, realizirano u 2018. godini, financijski teretilo ovu proračunsku godinu. Također, došlo je do potrebe za većim obimom posla vezanog za održavanje GIS-a u 2019. godini, u prvom redu radi ustroja evidencije komunalne infrastrukture prema novom Zakonu o komunalnom gospodarstvu te su slijedom navedenog potrebna i veća financijska sredstva.</w:t>
      </w: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5A2A1B">
        <w:rPr>
          <w:rFonts w:ascii="Calibri" w:eastAsia="Calibri" w:hAnsi="Calibri"/>
          <w:sz w:val="22"/>
          <w:szCs w:val="22"/>
          <w:lang w:eastAsia="en-US"/>
        </w:rPr>
        <w:t>Zakrpaj.to</w:t>
      </w:r>
      <w:proofErr w:type="spellEnd"/>
      <w:r w:rsidRPr="005A2A1B">
        <w:rPr>
          <w:rFonts w:ascii="Calibri" w:eastAsia="Calibri" w:hAnsi="Calibri"/>
          <w:sz w:val="22"/>
          <w:szCs w:val="22"/>
          <w:lang w:eastAsia="en-US"/>
        </w:rPr>
        <w:t xml:space="preserve"> te GIS-a Općine Viškovo kao i održavanje i korištenje </w:t>
      </w:r>
      <w:proofErr w:type="spellStart"/>
      <w:r w:rsidRPr="005A2A1B">
        <w:rPr>
          <w:rFonts w:ascii="Calibri" w:eastAsia="Calibri" w:hAnsi="Calibri"/>
          <w:sz w:val="22"/>
          <w:szCs w:val="22"/>
          <w:lang w:eastAsia="en-US"/>
        </w:rPr>
        <w:t>geoinformacijskog</w:t>
      </w:r>
      <w:proofErr w:type="spellEnd"/>
      <w:r w:rsidRPr="005A2A1B">
        <w:rPr>
          <w:rFonts w:ascii="Calibri" w:eastAsia="Calibri" w:hAnsi="Calibri"/>
          <w:sz w:val="22"/>
          <w:szCs w:val="22"/>
          <w:lang w:eastAsia="en-US"/>
        </w:rPr>
        <w:t xml:space="preserve"> sustava prostornog uređenja PGŽ. Isto tako planirano je i održavanje GIS-a javne rasvjete te </w:t>
      </w:r>
      <w:proofErr w:type="spellStart"/>
      <w:r w:rsidRPr="005A2A1B">
        <w:rPr>
          <w:rFonts w:ascii="Calibri" w:eastAsia="Calibri" w:hAnsi="Calibri"/>
          <w:sz w:val="22"/>
          <w:szCs w:val="22"/>
          <w:lang w:eastAsia="en-US"/>
        </w:rPr>
        <w:t>aerofotogrametrijska</w:t>
      </w:r>
      <w:proofErr w:type="spellEnd"/>
      <w:r w:rsidRPr="005A2A1B">
        <w:rPr>
          <w:rFonts w:ascii="Calibri" w:eastAsia="Calibri" w:hAnsi="Calibri"/>
          <w:sz w:val="22"/>
          <w:szCs w:val="22"/>
          <w:lang w:eastAsia="en-US"/>
        </w:rPr>
        <w:t xml:space="preserve"> snimka općine Viškovo, odnosno DOF iz 2018. godine.</w:t>
      </w: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 </w:t>
      </w:r>
    </w:p>
    <w:p w:rsidR="00DA5C7E" w:rsidRPr="005A2A1B" w:rsidRDefault="00DA5C7E" w:rsidP="00DA5C7E">
      <w:pPr>
        <w:shd w:val="clear" w:color="auto" w:fill="FFFFFF"/>
        <w:ind w:left="708"/>
        <w:jc w:val="both"/>
        <w:rPr>
          <w:rFonts w:ascii="Calibri" w:eastAsia="Calibri" w:hAnsi="Calibri"/>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održavanje Web servisa </w:t>
      </w:r>
      <w:proofErr w:type="spellStart"/>
      <w:r w:rsidRPr="005A2A1B">
        <w:rPr>
          <w:rFonts w:ascii="Calibri" w:eastAsia="Calibri" w:hAnsi="Calibri"/>
          <w:sz w:val="22"/>
          <w:szCs w:val="22"/>
          <w:lang w:eastAsia="en-US"/>
        </w:rPr>
        <w:t>Zakrpaj.to</w:t>
      </w:r>
      <w:proofErr w:type="spellEnd"/>
    </w:p>
    <w:p w:rsidR="00DA5C7E" w:rsidRPr="005A2A1B" w:rsidRDefault="00DA5C7E" w:rsidP="00DA5C7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Pokazatelj rezultata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Povećanje efikasnosti i kvalitete rješavanja problematike iz područja komunalnog sustava</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Definicija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web servis za upravljanje komunalnim prijavama</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Jedinica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Održavanje servisa ažurnim i aktivnim tijekom cijele godine (komplet)</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Općina Viškovo </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(2021.)</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bl>
    <w:p w:rsidR="00DA5C7E" w:rsidRPr="005A2A1B" w:rsidRDefault="00DA5C7E" w:rsidP="00DA5C7E">
      <w:pPr>
        <w:shd w:val="clear" w:color="auto" w:fill="FFFFFF"/>
        <w:ind w:left="708"/>
        <w:jc w:val="both"/>
        <w:rPr>
          <w:rFonts w:ascii="Calibri" w:eastAsia="Calibri" w:hAnsi="Calibri"/>
          <w:b/>
          <w:sz w:val="12"/>
          <w:szCs w:val="12"/>
          <w:lang w:eastAsia="en-US"/>
        </w:rPr>
      </w:pPr>
    </w:p>
    <w:p w:rsidR="00DA5C7E" w:rsidRPr="005A2A1B" w:rsidRDefault="00DA5C7E" w:rsidP="00DA5C7E">
      <w:pPr>
        <w:shd w:val="clear" w:color="auto" w:fill="FFFFFF"/>
        <w:ind w:left="708"/>
        <w:jc w:val="both"/>
        <w:rPr>
          <w:rFonts w:ascii="Calibri" w:eastAsia="Calibri" w:hAnsi="Calibri"/>
          <w:sz w:val="22"/>
          <w:szCs w:val="22"/>
          <w:lang w:eastAsia="en-US"/>
        </w:rPr>
      </w:pPr>
      <w:r w:rsidRPr="005A2A1B">
        <w:rPr>
          <w:rFonts w:ascii="Calibri" w:eastAsia="Calibri" w:hAnsi="Calibri"/>
          <w:b/>
          <w:sz w:val="22"/>
          <w:szCs w:val="22"/>
          <w:lang w:eastAsia="en-US"/>
        </w:rPr>
        <w:t>Cilj 2.:</w:t>
      </w:r>
      <w:r w:rsidRPr="005A2A1B">
        <w:rPr>
          <w:rFonts w:ascii="Calibri" w:eastAsia="Calibri" w:hAnsi="Calibri"/>
          <w:sz w:val="22"/>
          <w:szCs w:val="22"/>
          <w:lang w:eastAsia="en-US"/>
        </w:rPr>
        <w:t xml:space="preserve"> održavanje GIS-a Općine Viškovo ažurnim</w:t>
      </w:r>
    </w:p>
    <w:p w:rsidR="00DA5C7E" w:rsidRPr="005A2A1B" w:rsidRDefault="00DA5C7E" w:rsidP="00DA5C7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Pokazatelj rezultata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Ažuriran GIS Općine Viškovo na godišnjoj razini (adresni model, katastar, gruntovnica, čestice u </w:t>
            </w:r>
            <w:proofErr w:type="spellStart"/>
            <w:r w:rsidRPr="005A2A1B">
              <w:rPr>
                <w:rFonts w:ascii="Calibri" w:eastAsia="Calibri" w:hAnsi="Calibri"/>
                <w:sz w:val="22"/>
                <w:szCs w:val="22"/>
                <w:lang w:eastAsia="en-US"/>
              </w:rPr>
              <w:t>posjedništvu</w:t>
            </w:r>
            <w:proofErr w:type="spellEnd"/>
            <w:r w:rsidRPr="005A2A1B">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Definicija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Ažuriranje postojećeg stanja GIS-a radi što kvalitetnije baze podataka potrebne za operativno provođenje komunalnih aktivnosti</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Jedinica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Komplet </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Općina Viškovo </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(2021.)</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bl>
    <w:p w:rsidR="00DA5C7E" w:rsidRPr="005A2A1B" w:rsidRDefault="00DA5C7E" w:rsidP="00DA5C7E">
      <w:pPr>
        <w:shd w:val="clear" w:color="auto" w:fill="FFFFFF"/>
        <w:ind w:left="708"/>
        <w:jc w:val="both"/>
        <w:rPr>
          <w:rFonts w:ascii="Calibri" w:eastAsia="Calibri" w:hAnsi="Calibri"/>
          <w:b/>
          <w:sz w:val="22"/>
          <w:szCs w:val="22"/>
          <w:lang w:eastAsia="en-US"/>
        </w:rPr>
      </w:pPr>
    </w:p>
    <w:p w:rsidR="00DA5C7E" w:rsidRPr="005A2A1B" w:rsidRDefault="00DA5C7E" w:rsidP="00DA5C7E">
      <w:pPr>
        <w:shd w:val="clear" w:color="auto" w:fill="FFFFFF"/>
        <w:ind w:left="708"/>
        <w:jc w:val="both"/>
        <w:rPr>
          <w:rFonts w:ascii="Calibri" w:eastAsia="Calibri" w:hAnsi="Calibri"/>
          <w:sz w:val="22"/>
          <w:szCs w:val="22"/>
          <w:lang w:eastAsia="en-US"/>
        </w:rPr>
      </w:pPr>
      <w:r w:rsidRPr="005A2A1B">
        <w:rPr>
          <w:rFonts w:ascii="Calibri" w:eastAsia="Calibri" w:hAnsi="Calibri"/>
          <w:b/>
          <w:sz w:val="22"/>
          <w:szCs w:val="22"/>
          <w:lang w:eastAsia="en-US"/>
        </w:rPr>
        <w:t>Cilj 3.:</w:t>
      </w:r>
      <w:r w:rsidRPr="005A2A1B">
        <w:rPr>
          <w:rFonts w:ascii="Calibri" w:eastAsia="Calibri" w:hAnsi="Calibri"/>
          <w:sz w:val="22"/>
          <w:szCs w:val="22"/>
          <w:lang w:eastAsia="en-US"/>
        </w:rPr>
        <w:t xml:space="preserve"> Održavanje i korištenje </w:t>
      </w:r>
      <w:proofErr w:type="spellStart"/>
      <w:r w:rsidRPr="005A2A1B">
        <w:rPr>
          <w:rFonts w:ascii="Calibri" w:eastAsia="Calibri" w:hAnsi="Calibri"/>
          <w:sz w:val="22"/>
          <w:szCs w:val="22"/>
          <w:lang w:eastAsia="en-US"/>
        </w:rPr>
        <w:t>geoinformacijskog</w:t>
      </w:r>
      <w:proofErr w:type="spellEnd"/>
      <w:r w:rsidRPr="005A2A1B">
        <w:rPr>
          <w:rFonts w:ascii="Calibri" w:eastAsia="Calibri" w:hAnsi="Calibri"/>
          <w:sz w:val="22"/>
          <w:szCs w:val="22"/>
          <w:lang w:eastAsia="en-US"/>
        </w:rPr>
        <w:t xml:space="preserve"> sustava prostornog uređenja PGŽ</w:t>
      </w:r>
    </w:p>
    <w:p w:rsidR="00DA5C7E" w:rsidRPr="005A2A1B" w:rsidRDefault="00DA5C7E" w:rsidP="00DA5C7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Pokazatelj rezultata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Korištenje baze PGŽ</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Definicija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Pristup bazi podataka PGŽ te većem broju informacija potrebnih za rad</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Jedinica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Održavanje sustava ažurnim i aktivnim tijekom cijele godine (komplet)</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Općina Viškovo </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lastRenderedPageBreak/>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(2021.)</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bl>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shd w:val="clear" w:color="auto" w:fill="FFFFFF"/>
        <w:ind w:left="708"/>
        <w:jc w:val="both"/>
        <w:rPr>
          <w:rFonts w:ascii="Calibri" w:eastAsia="Calibri" w:hAnsi="Calibri"/>
          <w:sz w:val="22"/>
          <w:szCs w:val="22"/>
          <w:lang w:eastAsia="en-US"/>
        </w:rPr>
      </w:pPr>
      <w:r w:rsidRPr="005A2A1B">
        <w:rPr>
          <w:rFonts w:ascii="Calibri" w:eastAsia="Calibri" w:hAnsi="Calibri"/>
          <w:b/>
          <w:sz w:val="22"/>
          <w:szCs w:val="22"/>
          <w:lang w:eastAsia="en-US"/>
        </w:rPr>
        <w:t>Cilj 4.:</w:t>
      </w:r>
      <w:r w:rsidRPr="005A2A1B">
        <w:rPr>
          <w:rFonts w:ascii="Calibri" w:eastAsia="Calibri" w:hAnsi="Calibri"/>
          <w:sz w:val="22"/>
          <w:szCs w:val="22"/>
          <w:lang w:eastAsia="en-US"/>
        </w:rPr>
        <w:t xml:space="preserve"> Izrada </w:t>
      </w:r>
      <w:proofErr w:type="spellStart"/>
      <w:r w:rsidRPr="005A2A1B">
        <w:rPr>
          <w:rFonts w:ascii="Calibri" w:eastAsia="Calibri" w:hAnsi="Calibri"/>
          <w:sz w:val="22"/>
          <w:szCs w:val="22"/>
          <w:lang w:eastAsia="en-US"/>
        </w:rPr>
        <w:t>aerofotogrametrijskog</w:t>
      </w:r>
      <w:proofErr w:type="spellEnd"/>
      <w:r w:rsidRPr="005A2A1B">
        <w:rPr>
          <w:rFonts w:ascii="Calibri" w:eastAsia="Calibri" w:hAnsi="Calibri"/>
          <w:sz w:val="22"/>
          <w:szCs w:val="22"/>
          <w:lang w:eastAsia="en-US"/>
        </w:rPr>
        <w:t xml:space="preserve"> snimanja Općine Viškovo</w:t>
      </w:r>
    </w:p>
    <w:p w:rsidR="00DA5C7E" w:rsidRPr="005A2A1B" w:rsidRDefault="00DA5C7E" w:rsidP="00DA5C7E">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Pokazatelj rezultata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Izrađen digitalni </w:t>
            </w:r>
            <w:proofErr w:type="spellStart"/>
            <w:r w:rsidRPr="005A2A1B">
              <w:rPr>
                <w:rFonts w:ascii="Calibri" w:eastAsia="Calibri" w:hAnsi="Calibri"/>
                <w:sz w:val="22"/>
                <w:szCs w:val="22"/>
                <w:lang w:eastAsia="en-US"/>
              </w:rPr>
              <w:t>ortofoto</w:t>
            </w:r>
            <w:proofErr w:type="spellEnd"/>
            <w:r w:rsidRPr="005A2A1B">
              <w:rPr>
                <w:rFonts w:ascii="Calibri" w:eastAsia="Calibri" w:hAnsi="Calibri"/>
                <w:sz w:val="22"/>
                <w:szCs w:val="22"/>
                <w:lang w:eastAsia="en-US"/>
              </w:rPr>
              <w:t xml:space="preserve"> cijelog područja Općine u mjerilu 1:1000</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Definicija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Ažuriranje postojećeg stanja radi što kvalitetnije baze podataka potrebne za operativno provođenje komunalnih aktivnosti</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Jedinica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komplet</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 xml:space="preserve">Općina Viškovo </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Ciljana vrijednost (2021.)</w:t>
            </w:r>
          </w:p>
        </w:tc>
        <w:tc>
          <w:tcPr>
            <w:tcW w:w="6486" w:type="dxa"/>
          </w:tcPr>
          <w:p w:rsidR="00DA5C7E" w:rsidRPr="005A2A1B" w:rsidRDefault="00DA5C7E" w:rsidP="00031454">
            <w:pPr>
              <w:shd w:val="clear" w:color="auto" w:fill="FFFFFF"/>
              <w:jc w:val="both"/>
              <w:rPr>
                <w:rFonts w:ascii="Calibri" w:eastAsia="Calibri" w:hAnsi="Calibri"/>
                <w:sz w:val="22"/>
                <w:szCs w:val="22"/>
                <w:lang w:eastAsia="en-US"/>
              </w:rPr>
            </w:pPr>
            <w:r w:rsidRPr="005A2A1B">
              <w:rPr>
                <w:rFonts w:ascii="Calibri" w:eastAsia="Calibri" w:hAnsi="Calibri"/>
                <w:sz w:val="22"/>
                <w:szCs w:val="22"/>
                <w:lang w:eastAsia="en-US"/>
              </w:rPr>
              <w:t>1</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hAnsi="Calibri"/>
          <w:sz w:val="22"/>
          <w:szCs w:val="22"/>
        </w:rPr>
      </w:pPr>
      <w:r w:rsidRPr="005A2A1B">
        <w:rPr>
          <w:rFonts w:ascii="Calibri" w:hAnsi="Calibri"/>
          <w:sz w:val="22"/>
          <w:szCs w:val="22"/>
        </w:rPr>
        <w:t xml:space="preserve">U 2018. godini u GIS Općine Viškovo implementirana je baza KD VIK-a (proširenje sustava odvodnje otpadnih voda u sklopu projekta Aglomeracije te vodovoda), Energa i HEP-a kao i ažuriran sloj katastarskih čestica te povezan sustav komunalne naknade sa web GIS-om. Kontinuirano je održavana i aplikacija za prijavu komunalne problematike (Web servis </w:t>
      </w:r>
      <w:proofErr w:type="spellStart"/>
      <w:r w:rsidRPr="005A2A1B">
        <w:rPr>
          <w:rFonts w:ascii="Calibri" w:hAnsi="Calibri"/>
          <w:sz w:val="22"/>
          <w:szCs w:val="22"/>
        </w:rPr>
        <w:t>Zakrpaj.to</w:t>
      </w:r>
      <w:proofErr w:type="spellEnd"/>
      <w:r w:rsidRPr="005A2A1B">
        <w:rPr>
          <w:rFonts w:ascii="Calibri" w:hAnsi="Calibri"/>
          <w:sz w:val="22"/>
          <w:szCs w:val="22"/>
        </w:rPr>
        <w:t xml:space="preserve">). Nastavljena je suradnja sa Zavodom za prostorno planiranje PGŽ kojim je Općina Viškovo dobila mogućnost pregleda svih  važećih  prostorne planove u vektorskom i </w:t>
      </w:r>
      <w:proofErr w:type="spellStart"/>
      <w:r w:rsidRPr="005A2A1B">
        <w:rPr>
          <w:rFonts w:ascii="Calibri" w:hAnsi="Calibri"/>
          <w:sz w:val="22"/>
          <w:szCs w:val="22"/>
        </w:rPr>
        <w:t>georeferenciranom</w:t>
      </w:r>
      <w:proofErr w:type="spellEnd"/>
      <w:r w:rsidRPr="005A2A1B">
        <w:rPr>
          <w:rFonts w:ascii="Calibri" w:hAnsi="Calibri"/>
          <w:sz w:val="22"/>
          <w:szCs w:val="22"/>
        </w:rPr>
        <w:t xml:space="preserve"> obliku.  </w:t>
      </w:r>
    </w:p>
    <w:p w:rsidR="00DA5C7E" w:rsidRPr="005A2A1B" w:rsidRDefault="00DA5C7E" w:rsidP="00DA5C7E">
      <w:pPr>
        <w:shd w:val="clear" w:color="auto" w:fill="FFFFFF"/>
        <w:ind w:left="284"/>
        <w:jc w:val="both"/>
        <w:rPr>
          <w:rFonts w:ascii="Calibri" w:hAnsi="Calibri"/>
          <w:sz w:val="22"/>
          <w:szCs w:val="22"/>
        </w:rPr>
      </w:pPr>
    </w:p>
    <w:p w:rsidR="00DA5C7E" w:rsidRPr="005A2A1B" w:rsidRDefault="00DA5C7E" w:rsidP="00DA5C7E">
      <w:pPr>
        <w:shd w:val="clear" w:color="auto" w:fill="FFFFFF"/>
        <w:ind w:left="284"/>
        <w:jc w:val="both"/>
        <w:rPr>
          <w:rFonts w:ascii="Calibri" w:hAnsi="Calibri"/>
          <w:sz w:val="22"/>
          <w:szCs w:val="22"/>
        </w:rPr>
      </w:pPr>
    </w:p>
    <w:p w:rsidR="00DA5C7E" w:rsidRPr="005A2A1B" w:rsidRDefault="00DA5C7E" w:rsidP="00DA5C7E">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t>Ishodište i pokazatelji na kojima se zasnivaju izračuni i ocjene potrebnih sredstava za provođenje programa:</w:t>
      </w:r>
    </w:p>
    <w:p w:rsidR="00DA5C7E" w:rsidRPr="005A2A1B" w:rsidRDefault="00DA5C7E" w:rsidP="00DA5C7E">
      <w:pPr>
        <w:shd w:val="clear" w:color="auto" w:fill="FFFFFF"/>
        <w:ind w:left="720"/>
        <w:contextualSpacing/>
        <w:rPr>
          <w:rFonts w:ascii="Calibri" w:eastAsia="Calibri" w:hAnsi="Calibri"/>
          <w:b/>
          <w:i/>
          <w:sz w:val="22"/>
          <w:szCs w:val="22"/>
          <w:lang w:eastAsia="en-US"/>
        </w:rPr>
      </w:pPr>
    </w:p>
    <w:p w:rsidR="00DA5C7E" w:rsidRPr="005A2A1B" w:rsidRDefault="00DA5C7E" w:rsidP="00DA5C7E">
      <w:pPr>
        <w:shd w:val="clear" w:color="auto" w:fill="FFFFFF"/>
        <w:ind w:left="284"/>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DA5C7E" w:rsidRPr="00402521" w:rsidRDefault="00DA5C7E" w:rsidP="00DA5C7E">
      <w:pPr>
        <w:shd w:val="clear" w:color="auto" w:fill="FFFFFF"/>
        <w:ind w:left="284"/>
        <w:contextualSpacing/>
        <w:jc w:val="both"/>
        <w:rPr>
          <w:rFonts w:ascii="Calibri" w:eastAsia="Calibri" w:hAnsi="Calibri"/>
          <w:sz w:val="22"/>
          <w:szCs w:val="22"/>
          <w:lang w:eastAsia="en-US"/>
        </w:rPr>
      </w:pPr>
    </w:p>
    <w:p w:rsidR="00DA5C7E" w:rsidRPr="00402521" w:rsidRDefault="00DA5C7E" w:rsidP="00DA5C7E">
      <w:pPr>
        <w:shd w:val="clear" w:color="auto" w:fill="FFFFFF"/>
        <w:ind w:left="284"/>
        <w:contextualSpacing/>
        <w:jc w:val="both"/>
        <w:rPr>
          <w:rFonts w:ascii="Calibri" w:eastAsia="Calibri" w:hAnsi="Calibri"/>
          <w:sz w:val="22"/>
          <w:szCs w:val="22"/>
          <w:lang w:eastAsia="en-US"/>
        </w:rPr>
      </w:pPr>
      <w:r w:rsidRPr="00402521">
        <w:rPr>
          <w:rFonts w:ascii="Calibri" w:eastAsia="Calibri" w:hAnsi="Calibri"/>
          <w:sz w:val="22"/>
          <w:szCs w:val="22"/>
          <w:lang w:eastAsia="en-US"/>
        </w:rPr>
        <w:t>U 2019. godini financiranje rashoda za provedbu ovog programa planirano je iz:</w:t>
      </w:r>
    </w:p>
    <w:p w:rsidR="00DA5C7E" w:rsidRPr="00402521" w:rsidRDefault="00DA5C7E" w:rsidP="00DA5C7E">
      <w:pPr>
        <w:jc w:val="both"/>
        <w:rPr>
          <w:rFonts w:ascii="Calibri" w:hAnsi="Calibri"/>
          <w:sz w:val="12"/>
          <w:szCs w:val="12"/>
        </w:rPr>
      </w:pPr>
    </w:p>
    <w:p w:rsidR="00DA5C7E" w:rsidRPr="00402521" w:rsidRDefault="00DA5C7E" w:rsidP="00DA5C7E">
      <w:pPr>
        <w:pStyle w:val="Odlomakpopisa"/>
        <w:numPr>
          <w:ilvl w:val="0"/>
          <w:numId w:val="44"/>
        </w:numPr>
        <w:spacing w:after="0" w:line="240" w:lineRule="auto"/>
        <w:jc w:val="both"/>
      </w:pPr>
      <w:r w:rsidRPr="00402521">
        <w:t>općih prihoda i primitaka u iznosu od 869.000,00 kuna</w:t>
      </w:r>
    </w:p>
    <w:p w:rsidR="00DA5C7E" w:rsidRPr="00402521" w:rsidRDefault="00DA5C7E" w:rsidP="00DA5C7E">
      <w:pPr>
        <w:numPr>
          <w:ilvl w:val="0"/>
          <w:numId w:val="44"/>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Donacija  u iznosu od 100.000,00 kuna</w:t>
      </w:r>
    </w:p>
    <w:p w:rsidR="00DA5C7E" w:rsidRPr="00402521" w:rsidRDefault="00DA5C7E" w:rsidP="00DA5C7E">
      <w:pPr>
        <w:numPr>
          <w:ilvl w:val="0"/>
          <w:numId w:val="44"/>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 xml:space="preserve">Ostale pomoći u iznosu od 29.000,00 kuna </w:t>
      </w:r>
    </w:p>
    <w:p w:rsidR="00DA5C7E" w:rsidRPr="00402521" w:rsidRDefault="00DA5C7E" w:rsidP="00DA5C7E">
      <w:pPr>
        <w:numPr>
          <w:ilvl w:val="0"/>
          <w:numId w:val="44"/>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Pomoći temeljem prijenosa EU sredstava u iznosu od 107.500,00 kuna</w:t>
      </w:r>
    </w:p>
    <w:p w:rsidR="00DA5C7E" w:rsidRPr="00402521" w:rsidRDefault="00DA5C7E" w:rsidP="00DA5C7E">
      <w:pPr>
        <w:jc w:val="both"/>
        <w:rPr>
          <w:rFonts w:ascii="Calibri" w:hAnsi="Calibri"/>
          <w:b/>
          <w:bCs/>
          <w:sz w:val="22"/>
          <w:szCs w:val="22"/>
        </w:rPr>
      </w:pPr>
    </w:p>
    <w:p w:rsidR="00DA5C7E" w:rsidRPr="00402521" w:rsidRDefault="00DA5C7E" w:rsidP="00DA5C7E">
      <w:pPr>
        <w:jc w:val="both"/>
        <w:rPr>
          <w:rFonts w:ascii="Calibri" w:hAnsi="Calibri"/>
          <w:b/>
          <w:bCs/>
          <w:sz w:val="22"/>
          <w:szCs w:val="22"/>
        </w:rPr>
      </w:pPr>
    </w:p>
    <w:p w:rsidR="00DA5C7E" w:rsidRPr="00402521" w:rsidRDefault="00DA5C7E" w:rsidP="00DA5C7E">
      <w:pPr>
        <w:shd w:val="clear" w:color="auto" w:fill="FFFFFF"/>
        <w:rPr>
          <w:rFonts w:ascii="Calibri" w:hAnsi="Calibri"/>
          <w:b/>
          <w:sz w:val="22"/>
          <w:szCs w:val="22"/>
        </w:rPr>
      </w:pPr>
      <w:r w:rsidRPr="00402521">
        <w:rPr>
          <w:rFonts w:ascii="Calibri" w:hAnsi="Calibri"/>
          <w:b/>
          <w:sz w:val="22"/>
          <w:szCs w:val="22"/>
        </w:rPr>
        <w:t>PROGRAM 4002: UPRAVLJANJE I ODRŽAVANJE POSLOVNIH OBJEKATA</w:t>
      </w:r>
    </w:p>
    <w:p w:rsidR="00DA5C7E" w:rsidRPr="005A2A1B" w:rsidRDefault="00DA5C7E" w:rsidP="00DA5C7E">
      <w:pPr>
        <w:shd w:val="clear" w:color="auto" w:fill="FFFFFF"/>
        <w:rPr>
          <w:rFonts w:ascii="Calibri" w:hAnsi="Calibri"/>
          <w:b/>
          <w:sz w:val="22"/>
          <w:szCs w:val="22"/>
        </w:rPr>
      </w:pPr>
    </w:p>
    <w:p w:rsidR="00DA5C7E" w:rsidRPr="005A2A1B" w:rsidRDefault="00DA5C7E" w:rsidP="00DA5C7E">
      <w:pPr>
        <w:pStyle w:val="Odlomakpopisa"/>
        <w:numPr>
          <w:ilvl w:val="0"/>
          <w:numId w:val="47"/>
        </w:numPr>
        <w:spacing w:after="0"/>
        <w:rPr>
          <w:b/>
          <w:i/>
        </w:rPr>
      </w:pPr>
      <w:r w:rsidRPr="005A2A1B">
        <w:rPr>
          <w:b/>
          <w:i/>
        </w:rPr>
        <w:t>Zakonska osnova</w:t>
      </w:r>
    </w:p>
    <w:p w:rsidR="00DA5C7E" w:rsidRPr="005A2A1B" w:rsidRDefault="00DA5C7E" w:rsidP="00DA5C7E">
      <w:pPr>
        <w:numPr>
          <w:ilvl w:val="0"/>
          <w:numId w:val="56"/>
        </w:num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komunalnom gospodarstvu (</w:t>
      </w:r>
      <w:r w:rsidRPr="005A2A1B">
        <w:rPr>
          <w:rFonts w:ascii="Calibri" w:hAnsi="Calibri"/>
          <w:sz w:val="22"/>
          <w:szCs w:val="22"/>
        </w:rPr>
        <w:t xml:space="preserve">„Narodne novine“ broj: </w:t>
      </w:r>
      <w:r w:rsidRPr="005A2A1B">
        <w:rPr>
          <w:rFonts w:ascii="Calibri" w:eastAsia="Calibri" w:hAnsi="Calibri"/>
          <w:sz w:val="22"/>
          <w:szCs w:val="22"/>
          <w:lang w:eastAsia="en-US"/>
        </w:rPr>
        <w:t xml:space="preserve"> 68/18., 110/18.) </w:t>
      </w:r>
    </w:p>
    <w:p w:rsidR="00DA5C7E" w:rsidRPr="005A2A1B" w:rsidRDefault="00DA5C7E" w:rsidP="00DA5C7E">
      <w:pPr>
        <w:numPr>
          <w:ilvl w:val="0"/>
          <w:numId w:val="56"/>
        </w:numPr>
        <w:autoSpaceDE w:val="0"/>
        <w:autoSpaceDN w:val="0"/>
        <w:adjustRightInd w:val="0"/>
        <w:jc w:val="both"/>
        <w:rPr>
          <w:rFonts w:ascii="Calibri" w:hAnsi="Calibri"/>
          <w:sz w:val="22"/>
          <w:szCs w:val="22"/>
        </w:rPr>
      </w:pPr>
      <w:r w:rsidRPr="005A2A1B">
        <w:rPr>
          <w:rFonts w:ascii="Calibri" w:hAnsi="Calibri"/>
          <w:sz w:val="22"/>
          <w:szCs w:val="22"/>
        </w:rPr>
        <w:t>Zakon o gradnji („Narodne novine“ broj: 153/13., 20/17., 39/19.)</w:t>
      </w:r>
    </w:p>
    <w:p w:rsidR="00DA5C7E" w:rsidRPr="005A2A1B" w:rsidRDefault="00DA5C7E" w:rsidP="00DA5C7E">
      <w:pPr>
        <w:numPr>
          <w:ilvl w:val="0"/>
          <w:numId w:val="56"/>
        </w:numPr>
        <w:autoSpaceDE w:val="0"/>
        <w:autoSpaceDN w:val="0"/>
        <w:adjustRightInd w:val="0"/>
        <w:jc w:val="both"/>
        <w:rPr>
          <w:rFonts w:ascii="Calibri" w:hAnsi="Calibri"/>
          <w:sz w:val="22"/>
          <w:szCs w:val="22"/>
        </w:rPr>
      </w:pPr>
      <w:r w:rsidRPr="005A2A1B">
        <w:rPr>
          <w:rFonts w:ascii="Calibri" w:hAnsi="Calibri"/>
          <w:sz w:val="22"/>
          <w:szCs w:val="22"/>
        </w:rPr>
        <w:t>Zakon o prostornom uređenju („Narodne novine“ broj: 153/13., 65/17., 114/18., 39/19.)</w:t>
      </w:r>
    </w:p>
    <w:p w:rsidR="00DA5C7E" w:rsidRPr="005A2A1B" w:rsidRDefault="00DA5C7E" w:rsidP="00DA5C7E">
      <w:pPr>
        <w:numPr>
          <w:ilvl w:val="0"/>
          <w:numId w:val="50"/>
        </w:numPr>
        <w:autoSpaceDE w:val="0"/>
        <w:autoSpaceDN w:val="0"/>
        <w:adjustRightInd w:val="0"/>
        <w:jc w:val="both"/>
        <w:rPr>
          <w:rFonts w:ascii="Calibri" w:hAnsi="Calibri"/>
          <w:sz w:val="22"/>
          <w:szCs w:val="22"/>
        </w:rPr>
      </w:pPr>
      <w:r w:rsidRPr="005A2A1B">
        <w:rPr>
          <w:rFonts w:ascii="Calibri" w:eastAsia="Calibri" w:hAnsi="Calibri"/>
          <w:sz w:val="22"/>
          <w:szCs w:val="22"/>
          <w:lang w:eastAsia="en-US"/>
        </w:rPr>
        <w:t xml:space="preserve">Zakon o zaštiti od požara </w:t>
      </w:r>
      <w:r w:rsidRPr="005A2A1B">
        <w:rPr>
          <w:rFonts w:ascii="Calibri" w:hAnsi="Calibri"/>
          <w:sz w:val="22"/>
          <w:szCs w:val="22"/>
        </w:rPr>
        <w:t xml:space="preserve">(„Narodne novine“ broj: </w:t>
      </w:r>
      <w:r w:rsidRPr="005A2A1B">
        <w:rPr>
          <w:rFonts w:ascii="Calibri" w:eastAsia="Calibri" w:hAnsi="Calibri"/>
          <w:sz w:val="22"/>
          <w:szCs w:val="22"/>
          <w:lang w:eastAsia="en-US"/>
        </w:rPr>
        <w:t>92/10)</w:t>
      </w:r>
    </w:p>
    <w:p w:rsidR="00DA5C7E" w:rsidRPr="005A2A1B" w:rsidRDefault="00DA5C7E" w:rsidP="00DA5C7E">
      <w:pPr>
        <w:shd w:val="clear" w:color="auto" w:fill="FFFFFF"/>
        <w:ind w:left="720"/>
        <w:contextualSpacing/>
        <w:rPr>
          <w:rFonts w:ascii="Calibri" w:eastAsia="Calibri" w:hAnsi="Calibri"/>
          <w:b/>
          <w:sz w:val="12"/>
          <w:szCs w:val="12"/>
          <w:lang w:eastAsia="en-US"/>
        </w:rPr>
      </w:pPr>
    </w:p>
    <w:p w:rsidR="00DA5C7E" w:rsidRPr="005A2A1B" w:rsidRDefault="00DA5C7E" w:rsidP="00DA5C7E">
      <w:pPr>
        <w:pStyle w:val="Odlomakpopisa"/>
        <w:numPr>
          <w:ilvl w:val="0"/>
          <w:numId w:val="47"/>
        </w:numPr>
        <w:shd w:val="clear" w:color="auto" w:fill="FFFFFF"/>
        <w:spacing w:after="0"/>
        <w:rPr>
          <w:b/>
          <w:i/>
        </w:rPr>
      </w:pPr>
      <w:r w:rsidRPr="005A2A1B">
        <w:rPr>
          <w:b/>
          <w:i/>
        </w:rPr>
        <w:t>Opis programa</w:t>
      </w:r>
    </w:p>
    <w:p w:rsidR="00DA5C7E" w:rsidRPr="005A2A1B" w:rsidRDefault="00DA5C7E" w:rsidP="00DA5C7E">
      <w:pPr>
        <w:shd w:val="clear" w:color="auto" w:fill="FFFFFF"/>
        <w:ind w:firstLine="360"/>
        <w:rPr>
          <w:rFonts w:ascii="Calibri" w:hAnsi="Calibri"/>
          <w:sz w:val="22"/>
          <w:szCs w:val="22"/>
        </w:rPr>
      </w:pPr>
      <w:r w:rsidRPr="005A2A1B">
        <w:rPr>
          <w:rFonts w:ascii="Calibri" w:hAnsi="Calibri"/>
          <w:sz w:val="22"/>
          <w:szCs w:val="22"/>
        </w:rPr>
        <w:t xml:space="preserve">Navedeni program sastoji se od sljedećih aktivnosti: </w:t>
      </w:r>
    </w:p>
    <w:p w:rsidR="00DA5C7E" w:rsidRPr="005A2A1B" w:rsidRDefault="00DA5C7E" w:rsidP="00DA5C7E">
      <w:pPr>
        <w:numPr>
          <w:ilvl w:val="0"/>
          <w:numId w:val="2"/>
        </w:numPr>
        <w:shd w:val="clear" w:color="auto" w:fill="FFFFFF"/>
        <w:ind w:left="709" w:hanging="349"/>
        <w:contextualSpacing/>
        <w:rPr>
          <w:rFonts w:ascii="Calibri" w:eastAsia="Calibri" w:hAnsi="Calibri"/>
          <w:sz w:val="22"/>
          <w:szCs w:val="22"/>
          <w:lang w:eastAsia="en-US"/>
        </w:rPr>
      </w:pPr>
      <w:r w:rsidRPr="005A2A1B">
        <w:rPr>
          <w:rFonts w:ascii="Calibri" w:eastAsia="Calibri" w:hAnsi="Calibri"/>
          <w:sz w:val="22"/>
          <w:szCs w:val="22"/>
          <w:lang w:eastAsia="en-US"/>
        </w:rPr>
        <w:t>A421001 Aktivnosti upravljanja i održavanja poslovnih objekata</w:t>
      </w:r>
    </w:p>
    <w:p w:rsidR="00DA5C7E" w:rsidRDefault="00DA5C7E" w:rsidP="00D62A46">
      <w:pPr>
        <w:pStyle w:val="Odlomakpopisa"/>
        <w:numPr>
          <w:ilvl w:val="0"/>
          <w:numId w:val="47"/>
        </w:numPr>
        <w:shd w:val="clear" w:color="auto" w:fill="FFFFFF"/>
        <w:spacing w:after="0" w:line="240" w:lineRule="auto"/>
        <w:rPr>
          <w:b/>
          <w:i/>
        </w:rPr>
      </w:pPr>
      <w:r w:rsidRPr="005A2A1B">
        <w:rPr>
          <w:b/>
          <w:i/>
        </w:rPr>
        <w:lastRenderedPageBreak/>
        <w:t xml:space="preserve">Ciljevi programa u trogodišnjem razdoblju i pokazatelji uspješnosti, kojima će se mjeriti </w:t>
      </w:r>
      <w:r w:rsidRPr="00402521">
        <w:rPr>
          <w:b/>
          <w:i/>
        </w:rPr>
        <w:t>ostvarenje tih ciljeva</w:t>
      </w:r>
    </w:p>
    <w:p w:rsidR="00D62A46" w:rsidRPr="00D62A46" w:rsidRDefault="00D62A46" w:rsidP="00D62A46">
      <w:pPr>
        <w:pStyle w:val="Odlomakpopisa"/>
        <w:shd w:val="clear" w:color="auto" w:fill="FFFFFF"/>
        <w:spacing w:after="0" w:line="240" w:lineRule="auto"/>
        <w:ind w:left="375"/>
        <w:rPr>
          <w:b/>
          <w:i/>
          <w:sz w:val="12"/>
          <w:szCs w:val="12"/>
        </w:rPr>
      </w:pPr>
    </w:p>
    <w:p w:rsidR="00DA5C7E" w:rsidRPr="00402521" w:rsidRDefault="00DA5C7E" w:rsidP="00DA5C7E">
      <w:pPr>
        <w:shd w:val="clear" w:color="auto" w:fill="FFFFFF"/>
        <w:contextualSpacing/>
        <w:rPr>
          <w:rFonts w:ascii="Calibri" w:eastAsia="Calibri" w:hAnsi="Calibri"/>
          <w:b/>
          <w:sz w:val="22"/>
          <w:szCs w:val="22"/>
          <w:lang w:eastAsia="en-US"/>
        </w:rPr>
      </w:pPr>
      <w:r w:rsidRPr="00402521">
        <w:rPr>
          <w:rFonts w:ascii="Calibri" w:eastAsia="Calibri" w:hAnsi="Calibri"/>
          <w:b/>
          <w:sz w:val="22"/>
          <w:szCs w:val="22"/>
          <w:lang w:eastAsia="en-US"/>
        </w:rPr>
        <w:t>A421001 Aktivnosti upravljanja i održavanja poslovnih objekata</w:t>
      </w:r>
    </w:p>
    <w:p w:rsidR="00DA5C7E" w:rsidRPr="00402521" w:rsidRDefault="00DA5C7E" w:rsidP="00DA5C7E">
      <w:pPr>
        <w:shd w:val="clear" w:color="auto" w:fill="FFFFFF"/>
        <w:rPr>
          <w:rFonts w:ascii="Calibri" w:hAnsi="Calibri"/>
          <w:sz w:val="22"/>
          <w:szCs w:val="22"/>
        </w:rPr>
      </w:pPr>
      <w:r w:rsidRPr="00402521">
        <w:rPr>
          <w:rFonts w:ascii="Calibri" w:hAnsi="Calibri"/>
          <w:sz w:val="22"/>
          <w:szCs w:val="22"/>
        </w:rPr>
        <w:t>Za realizaciju ove aktivnosti planirana su sljedeća sredstva: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2019. godina   1.459.500,00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2020. godina   1.035.000,00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2021. godina   1.035.000,00 kuna</w:t>
      </w:r>
    </w:p>
    <w:p w:rsidR="00DA5C7E" w:rsidRPr="00D62A46" w:rsidRDefault="00DA5C7E" w:rsidP="00DA5C7E">
      <w:pPr>
        <w:shd w:val="clear" w:color="auto" w:fill="FFFFFF"/>
        <w:contextualSpacing/>
        <w:jc w:val="both"/>
        <w:rPr>
          <w:rFonts w:ascii="Calibri" w:eastAsia="Calibri" w:hAnsi="Calibri"/>
          <w:sz w:val="10"/>
          <w:szCs w:val="10"/>
          <w:lang w:eastAsia="en-US"/>
        </w:rPr>
      </w:pPr>
    </w:p>
    <w:p w:rsidR="00DA5C7E" w:rsidRPr="00402521" w:rsidRDefault="00DA5C7E" w:rsidP="00DA5C7E">
      <w:pPr>
        <w:jc w:val="both"/>
        <w:rPr>
          <w:rFonts w:ascii="Calibri" w:hAnsi="Calibri"/>
          <w:sz w:val="22"/>
          <w:szCs w:val="22"/>
        </w:rPr>
      </w:pPr>
      <w:r w:rsidRPr="00402521">
        <w:rPr>
          <w:rFonts w:ascii="Calibri" w:hAnsi="Calibri"/>
          <w:sz w:val="22"/>
          <w:szCs w:val="22"/>
        </w:rPr>
        <w:t xml:space="preserve">Proračunom Općine Viškovo za 2018. godinu te projekcijama Proračuna za 2019. i 2020. godinu za ovu aktivnost bilo je planirano 960.000,00 kuna za 2019. i 960.000,00 kuna za 2020. godinu. </w:t>
      </w:r>
    </w:p>
    <w:p w:rsidR="00DA5C7E" w:rsidRPr="00402521" w:rsidRDefault="00DA5C7E" w:rsidP="00DA5C7E">
      <w:pPr>
        <w:shd w:val="clear" w:color="auto" w:fill="FFFFFF"/>
        <w:contextualSpacing/>
        <w:jc w:val="both"/>
        <w:rPr>
          <w:rFonts w:ascii="Calibri" w:eastAsia="Calibri" w:hAnsi="Calibri"/>
          <w:sz w:val="22"/>
          <w:szCs w:val="22"/>
          <w:lang w:eastAsia="en-US"/>
        </w:rPr>
      </w:pPr>
      <w:r w:rsidRPr="00402521">
        <w:rPr>
          <w:rFonts w:ascii="Calibri" w:eastAsia="Calibri" w:hAnsi="Calibri"/>
          <w:sz w:val="22"/>
          <w:szCs w:val="22"/>
          <w:lang w:eastAsia="en-US"/>
        </w:rPr>
        <w:t xml:space="preserve">Do odstupanja u planiranim iznosima u odnosu na usvojene projekcije za  2019. i 2020. godinu došlo je radi usklađenja sa  trenutnim potrebama rashoda održavanja poslovnih objekata. Povećanje se u prvom redu odnosi na sredstva planirana za održavanje i servisiranje umjetnog nogometnog travnjaka na pomoćnom nogometnom igralištu NK Halubjan što je uvjet iz garancije. </w:t>
      </w:r>
    </w:p>
    <w:p w:rsidR="00DA5C7E" w:rsidRPr="00402521" w:rsidRDefault="00DA5C7E" w:rsidP="00DA5C7E">
      <w:pPr>
        <w:shd w:val="clear" w:color="auto" w:fill="FFFFFF"/>
        <w:contextualSpacing/>
        <w:jc w:val="both"/>
        <w:rPr>
          <w:rFonts w:ascii="Calibri" w:eastAsia="Calibri" w:hAnsi="Calibri"/>
          <w:sz w:val="22"/>
          <w:szCs w:val="22"/>
          <w:lang w:eastAsia="en-US"/>
        </w:rPr>
      </w:pPr>
      <w:r w:rsidRPr="00402521">
        <w:rPr>
          <w:rFonts w:ascii="Calibri" w:eastAsia="Calibri" w:hAnsi="Calibri"/>
          <w:sz w:val="22"/>
          <w:szCs w:val="22"/>
          <w:lang w:eastAsia="en-US"/>
        </w:rPr>
        <w:t>U odnosu na prvi plan proračuna za 2019. godinu, došlo je do dodatnog povećanja rashoda budući su planirana sredstva za uređenje ureda potrebnih za rad Općinske uprave, a čime će se podići kvaliteta radnih uvjeta za službenike te time i usluge za mještane kao i potreba za većim sredstvima održavanja objekata koja su se pokazala tijekom godine (</w:t>
      </w:r>
      <w:proofErr w:type="spellStart"/>
      <w:r w:rsidRPr="00402521">
        <w:rPr>
          <w:rFonts w:ascii="Calibri" w:eastAsia="Calibri" w:hAnsi="Calibri"/>
          <w:sz w:val="22"/>
          <w:szCs w:val="22"/>
          <w:lang w:eastAsia="en-US"/>
        </w:rPr>
        <w:t>elektro</w:t>
      </w:r>
      <w:proofErr w:type="spellEnd"/>
      <w:r w:rsidRPr="00402521">
        <w:rPr>
          <w:rFonts w:ascii="Calibri" w:eastAsia="Calibri" w:hAnsi="Calibri"/>
          <w:sz w:val="22"/>
          <w:szCs w:val="22"/>
          <w:lang w:eastAsia="en-US"/>
        </w:rPr>
        <w:t xml:space="preserve"> radovi na objektima, popravak sustava klimatizacije u vrtiću itd.)</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402521">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402521">
        <w:rPr>
          <w:rFonts w:ascii="Calibri" w:eastAsia="Calibri" w:hAnsi="Calibri"/>
          <w:sz w:val="22"/>
          <w:szCs w:val="22"/>
          <w:lang w:eastAsia="en-US"/>
        </w:rPr>
        <w:t>Saršoni</w:t>
      </w:r>
      <w:proofErr w:type="spellEnd"/>
      <w:r w:rsidRPr="00402521">
        <w:rPr>
          <w:rFonts w:ascii="Calibri" w:eastAsia="Calibri" w:hAnsi="Calibri"/>
          <w:sz w:val="22"/>
          <w:szCs w:val="22"/>
          <w:lang w:eastAsia="en-US"/>
        </w:rPr>
        <w:t xml:space="preserve">, prostor </w:t>
      </w:r>
      <w:r w:rsidRPr="005A2A1B">
        <w:rPr>
          <w:rFonts w:ascii="Calibri" w:eastAsia="Calibri" w:hAnsi="Calibri"/>
          <w:sz w:val="22"/>
          <w:szCs w:val="22"/>
          <w:lang w:eastAsia="en-US"/>
        </w:rPr>
        <w:t xml:space="preserve">TZ Općine Viškovo, objekt ustanove </w:t>
      </w:r>
      <w:proofErr w:type="spellStart"/>
      <w:r w:rsidRPr="005A2A1B">
        <w:rPr>
          <w:rFonts w:ascii="Calibri" w:eastAsia="Calibri" w:hAnsi="Calibri"/>
          <w:sz w:val="22"/>
          <w:szCs w:val="22"/>
          <w:lang w:eastAsia="en-US"/>
        </w:rPr>
        <w:t>I.M.Ronjgova</w:t>
      </w:r>
      <w:proofErr w:type="spellEnd"/>
      <w:r w:rsidRPr="005A2A1B">
        <w:rPr>
          <w:rFonts w:ascii="Calibri" w:eastAsia="Calibri" w:hAnsi="Calibri"/>
          <w:sz w:val="22"/>
          <w:szCs w:val="22"/>
          <w:lang w:eastAsia="en-US"/>
        </w:rPr>
        <w:t xml:space="preserve">, </w:t>
      </w:r>
      <w:proofErr w:type="spellStart"/>
      <w:r w:rsidRPr="005A2A1B">
        <w:rPr>
          <w:rFonts w:ascii="Calibri" w:eastAsia="Calibri" w:hAnsi="Calibri"/>
          <w:sz w:val="22"/>
          <w:szCs w:val="22"/>
          <w:lang w:eastAsia="en-US"/>
        </w:rPr>
        <w:t>Delavska</w:t>
      </w:r>
      <w:proofErr w:type="spellEnd"/>
      <w:r w:rsidRPr="005A2A1B">
        <w:rPr>
          <w:rFonts w:ascii="Calibri" w:eastAsia="Calibri" w:hAnsi="Calibri"/>
          <w:sz w:val="22"/>
          <w:szCs w:val="22"/>
          <w:lang w:eastAsia="en-US"/>
        </w:rPr>
        <w:t xml:space="preserve"> katedra u </w:t>
      </w:r>
      <w:proofErr w:type="spellStart"/>
      <w:r w:rsidRPr="005A2A1B">
        <w:rPr>
          <w:rFonts w:ascii="Calibri" w:eastAsia="Calibri" w:hAnsi="Calibri"/>
          <w:sz w:val="22"/>
          <w:szCs w:val="22"/>
          <w:lang w:eastAsia="en-US"/>
        </w:rPr>
        <w:t>Srokima</w:t>
      </w:r>
      <w:proofErr w:type="spellEnd"/>
      <w:r w:rsidRPr="005A2A1B">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5A2A1B">
        <w:rPr>
          <w:rFonts w:ascii="Calibri" w:eastAsia="Calibri" w:hAnsi="Calibri"/>
          <w:sz w:val="22"/>
          <w:szCs w:val="22"/>
          <w:lang w:eastAsia="en-US"/>
        </w:rPr>
        <w:t>Milihovo</w:t>
      </w:r>
      <w:proofErr w:type="spellEnd"/>
      <w:r w:rsidRPr="005A2A1B">
        <w:rPr>
          <w:rFonts w:ascii="Calibri" w:eastAsia="Calibri" w:hAnsi="Calibri"/>
          <w:sz w:val="22"/>
          <w:szCs w:val="22"/>
          <w:lang w:eastAsia="en-US"/>
        </w:rPr>
        <w:t>,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izradu projektne dokumentacije te uređenje ureda potrebnih za rad Općinske uprave u sklopu djela Doma hrvatskih branitelja.</w:t>
      </w:r>
    </w:p>
    <w:p w:rsidR="00DA5C7E" w:rsidRPr="00D62A46" w:rsidRDefault="00DA5C7E" w:rsidP="00DA5C7E">
      <w:pPr>
        <w:shd w:val="clear" w:color="auto" w:fill="FFFFFF"/>
        <w:contextualSpacing/>
        <w:jc w:val="both"/>
        <w:rPr>
          <w:rFonts w:ascii="Calibri" w:eastAsia="Calibri" w:hAnsi="Calibri"/>
          <w:sz w:val="12"/>
          <w:szCs w:val="12"/>
          <w:lang w:eastAsia="en-US"/>
        </w:rPr>
      </w:pPr>
    </w:p>
    <w:p w:rsidR="00DA5C7E" w:rsidRPr="005A2A1B" w:rsidRDefault="00DA5C7E" w:rsidP="00DA5C7E">
      <w:pPr>
        <w:shd w:val="clear" w:color="auto" w:fill="FFFFFF"/>
        <w:jc w:val="both"/>
        <w:rPr>
          <w:rFonts w:asciiTheme="minorHAnsi" w:hAnsiTheme="minorHAnsi" w:cstheme="minorHAnsi"/>
          <w:sz w:val="22"/>
          <w:szCs w:val="22"/>
        </w:rPr>
      </w:pPr>
      <w:r w:rsidRPr="005A2A1B">
        <w:rPr>
          <w:rFonts w:asciiTheme="minorHAnsi" w:hAnsiTheme="minorHAnsi" w:cstheme="minorHAnsi"/>
          <w:b/>
          <w:bCs/>
          <w:sz w:val="22"/>
          <w:szCs w:val="22"/>
        </w:rPr>
        <w:t>Cilj 1.:</w:t>
      </w:r>
      <w:r w:rsidRPr="005A2A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tbl>
      <w:tblPr>
        <w:tblW w:w="9288" w:type="dxa"/>
        <w:tblCellMar>
          <w:left w:w="0" w:type="dxa"/>
          <w:right w:w="0" w:type="dxa"/>
        </w:tblCellMar>
        <w:tblLook w:val="04A0" w:firstRow="1" w:lastRow="0" w:firstColumn="1" w:lastColumn="0" w:noHBand="0" w:noVBand="1"/>
      </w:tblPr>
      <w:tblGrid>
        <w:gridCol w:w="2802"/>
        <w:gridCol w:w="6486"/>
      </w:tblGrid>
      <w:tr w:rsidR="00DA5C7E" w:rsidRPr="005A2A1B" w:rsidTr="00031454">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5C7E" w:rsidRPr="005A2A1B" w:rsidRDefault="00DA5C7E" w:rsidP="00031454">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Što manji omjer uloženih sredstava i površine poslovnog prostora</w:t>
            </w:r>
          </w:p>
        </w:tc>
      </w:tr>
      <w:tr w:rsidR="00DA5C7E" w:rsidRPr="005A2A1B" w:rsidTr="0003145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 xml:space="preserve">Održavanje objekata u optimalnom stanju da navedeni mogu  koristiti mještanima i udrugama za njihove aktivnosti. </w:t>
            </w:r>
          </w:p>
        </w:tc>
      </w:tr>
      <w:tr w:rsidR="00DA5C7E" w:rsidRPr="005A2A1B" w:rsidTr="0003145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koeficijent iskazan kao: financijski iznos uloženih sredstava u održavanje / m</w:t>
            </w:r>
            <w:r w:rsidRPr="005A2A1B">
              <w:rPr>
                <w:rFonts w:asciiTheme="minorHAnsi" w:hAnsiTheme="minorHAnsi" w:cstheme="minorHAnsi"/>
                <w:sz w:val="22"/>
                <w:szCs w:val="22"/>
                <w:vertAlign w:val="superscript"/>
              </w:rPr>
              <w:t>2</w:t>
            </w:r>
            <w:r w:rsidRPr="005A2A1B">
              <w:rPr>
                <w:rFonts w:asciiTheme="minorHAnsi" w:hAnsiTheme="minorHAnsi" w:cstheme="minorHAnsi"/>
                <w:sz w:val="22"/>
                <w:szCs w:val="22"/>
              </w:rPr>
              <w:t xml:space="preserve"> poslovnog prostora</w:t>
            </w:r>
          </w:p>
        </w:tc>
      </w:tr>
      <w:tr w:rsidR="00DA5C7E" w:rsidRPr="005A2A1B" w:rsidTr="0003145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BE6EEA" w:rsidRDefault="00DA5C7E" w:rsidP="00031454">
            <w:pPr>
              <w:shd w:val="clear" w:color="auto" w:fill="FFFFFF"/>
              <w:spacing w:line="252" w:lineRule="auto"/>
              <w:jc w:val="both"/>
              <w:rPr>
                <w:rFonts w:asciiTheme="minorHAnsi" w:hAnsiTheme="minorHAnsi" w:cstheme="minorHAnsi"/>
                <w:b/>
                <w:bCs/>
                <w:sz w:val="22"/>
                <w:szCs w:val="22"/>
              </w:rPr>
            </w:pPr>
            <w:r w:rsidRPr="00BE6EEA">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BE6EEA">
              <w:rPr>
                <w:rFonts w:asciiTheme="minorHAnsi" w:hAnsiTheme="minorHAnsi" w:cstheme="minorHAnsi"/>
                <w:sz w:val="22"/>
                <w:szCs w:val="22"/>
              </w:rPr>
              <w:t>487.000,00 kn/ 8.600,00 = 56,63  kn/m</w:t>
            </w:r>
            <w:r w:rsidRPr="00BE6EEA">
              <w:rPr>
                <w:rFonts w:asciiTheme="minorHAnsi" w:hAnsiTheme="minorHAnsi" w:cstheme="minorHAnsi"/>
                <w:sz w:val="22"/>
                <w:szCs w:val="22"/>
                <w:vertAlign w:val="superscript"/>
              </w:rPr>
              <w:t>2</w:t>
            </w:r>
          </w:p>
        </w:tc>
      </w:tr>
      <w:tr w:rsidR="00DA5C7E" w:rsidRPr="005A2A1B" w:rsidTr="0003145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Općina Viškovo</w:t>
            </w:r>
          </w:p>
        </w:tc>
      </w:tr>
      <w:tr w:rsidR="00DA5C7E" w:rsidRPr="00402521" w:rsidTr="00031454">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402521" w:rsidRDefault="00DA5C7E" w:rsidP="00031454">
            <w:pPr>
              <w:shd w:val="clear" w:color="auto" w:fill="FFFFFF"/>
              <w:spacing w:line="252" w:lineRule="auto"/>
              <w:jc w:val="both"/>
              <w:rPr>
                <w:rFonts w:asciiTheme="minorHAnsi" w:hAnsiTheme="minorHAnsi" w:cstheme="minorHAnsi"/>
                <w:b/>
                <w:bCs/>
                <w:sz w:val="22"/>
                <w:szCs w:val="22"/>
              </w:rPr>
            </w:pPr>
            <w:r w:rsidRPr="00402521">
              <w:rPr>
                <w:rFonts w:asciiTheme="minorHAnsi" w:hAnsiTheme="minorHAnsi" w:cstheme="minorHAnsi"/>
                <w:b/>
                <w:bCs/>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402521" w:rsidRDefault="00DA5C7E" w:rsidP="00031454">
            <w:pPr>
              <w:shd w:val="clear" w:color="auto" w:fill="FFFFFF"/>
              <w:jc w:val="both"/>
              <w:rPr>
                <w:rFonts w:asciiTheme="minorHAnsi" w:hAnsiTheme="minorHAnsi" w:cstheme="minorHAnsi"/>
                <w:sz w:val="22"/>
                <w:szCs w:val="22"/>
              </w:rPr>
            </w:pPr>
            <w:r w:rsidRPr="00402521">
              <w:rPr>
                <w:rFonts w:asciiTheme="minorHAnsi" w:hAnsiTheme="minorHAnsi" w:cstheme="minorHAnsi"/>
                <w:sz w:val="22"/>
                <w:szCs w:val="22"/>
              </w:rPr>
              <w:t>610.000,00 kn/ 8.200,00 = 74,39 kn/m</w:t>
            </w:r>
            <w:r w:rsidRPr="00402521">
              <w:rPr>
                <w:rFonts w:asciiTheme="minorHAnsi" w:hAnsiTheme="minorHAnsi" w:cstheme="minorHAnsi"/>
                <w:sz w:val="22"/>
                <w:szCs w:val="22"/>
                <w:vertAlign w:val="superscript"/>
              </w:rPr>
              <w:t>2</w:t>
            </w:r>
          </w:p>
        </w:tc>
      </w:tr>
      <w:tr w:rsidR="00DA5C7E" w:rsidRPr="005A2A1B" w:rsidTr="0003145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505.000,00 kn/ 8.200,00 = 61,58 kn/m</w:t>
            </w:r>
            <w:r w:rsidRPr="005A2A1B">
              <w:rPr>
                <w:rFonts w:asciiTheme="minorHAnsi" w:hAnsiTheme="minorHAnsi" w:cstheme="minorHAnsi"/>
                <w:sz w:val="22"/>
                <w:szCs w:val="22"/>
                <w:vertAlign w:val="superscript"/>
              </w:rPr>
              <w:t>2</w:t>
            </w:r>
          </w:p>
        </w:tc>
      </w:tr>
      <w:tr w:rsidR="00DA5C7E" w:rsidRPr="005A2A1B" w:rsidTr="00031454">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505.000,00 kn/ 8.200,00 = 61,58 kn/m</w:t>
            </w:r>
            <w:r w:rsidRPr="005A2A1B">
              <w:rPr>
                <w:rFonts w:asciiTheme="minorHAnsi" w:hAnsiTheme="minorHAnsi" w:cstheme="minorHAnsi"/>
                <w:sz w:val="22"/>
                <w:szCs w:val="22"/>
                <w:vertAlign w:val="superscript"/>
              </w:rPr>
              <w:t>2</w:t>
            </w:r>
          </w:p>
        </w:tc>
      </w:tr>
    </w:tbl>
    <w:p w:rsidR="00DA5C7E" w:rsidRPr="005A2A1B" w:rsidRDefault="00DA5C7E" w:rsidP="00DA5C7E">
      <w:pPr>
        <w:shd w:val="clear" w:color="auto" w:fill="FFFFFF"/>
        <w:jc w:val="both"/>
        <w:rPr>
          <w:rFonts w:ascii="Calibri" w:hAnsi="Calibri"/>
          <w:sz w:val="22"/>
          <w:szCs w:val="22"/>
        </w:rPr>
      </w:pPr>
      <w:r w:rsidRPr="005A2A1B">
        <w:rPr>
          <w:rFonts w:ascii="Calibri" w:hAnsi="Calibri"/>
          <w:b/>
          <w:sz w:val="22"/>
          <w:szCs w:val="22"/>
        </w:rPr>
        <w:lastRenderedPageBreak/>
        <w:t>Cilj 2.:</w:t>
      </w:r>
      <w:r w:rsidRPr="005A2A1B">
        <w:rPr>
          <w:rFonts w:ascii="Calibri" w:hAnsi="Calibri"/>
          <w:sz w:val="22"/>
          <w:szCs w:val="22"/>
        </w:rPr>
        <w:t xml:space="preserve"> Održavanje i upravljanje poslovnim objektima – cilj je optimalno trošenje energenata i </w:t>
      </w:r>
      <w:r w:rsidRPr="005A2A1B">
        <w:rPr>
          <w:rFonts w:ascii="Calibri" w:hAnsi="Calibri"/>
          <w:sz w:val="22"/>
          <w:szCs w:val="22"/>
        </w:rPr>
        <w:tab/>
        <w:t>komunalnih usluga</w:t>
      </w:r>
    </w:p>
    <w:p w:rsidR="00DA5C7E" w:rsidRPr="005A2A1B" w:rsidRDefault="00DA5C7E" w:rsidP="00DA5C7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Što manji omjer uloženih sredstava i površine poslovnog prostora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Osigurati potrebne energente i komunalne usluge kako bi se osigurali optimalni uvjeti za korištenje građevina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Koeficijent iskazan kao: financijski iznos uloženih sredstava u energente i komunalne usluge/ m</w:t>
            </w:r>
            <w:r w:rsidRPr="005A2A1B">
              <w:rPr>
                <w:rFonts w:ascii="Calibri" w:hAnsi="Calibri"/>
                <w:sz w:val="22"/>
                <w:szCs w:val="22"/>
                <w:vertAlign w:val="superscript"/>
              </w:rPr>
              <w:t>2</w:t>
            </w:r>
            <w:r w:rsidRPr="005A2A1B">
              <w:rPr>
                <w:rFonts w:ascii="Calibri" w:hAnsi="Calibri"/>
                <w:sz w:val="22"/>
                <w:szCs w:val="22"/>
              </w:rPr>
              <w:t xml:space="preserve"> poslovnog prostora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490.000,00/ 8.600,00 = 56,98 kn/</w:t>
            </w:r>
            <w:r w:rsidRPr="005A2A1B">
              <w:rPr>
                <w:rFonts w:ascii="Calibri" w:hAnsi="Calibri"/>
                <w:sz w:val="22"/>
                <w:szCs w:val="22"/>
              </w:rPr>
              <w:t>m</w:t>
            </w:r>
            <w:r w:rsidRPr="005A2A1B">
              <w:rPr>
                <w:rFonts w:ascii="Calibri" w:hAnsi="Calibri"/>
                <w:sz w:val="22"/>
                <w:szCs w:val="22"/>
                <w:vertAlign w:val="superscript"/>
              </w:rPr>
              <w:t>2</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490.000,00/ 8.200,00 = 59,76 kn/</w:t>
            </w:r>
            <w:r w:rsidRPr="005A2A1B">
              <w:rPr>
                <w:rFonts w:ascii="Calibri" w:hAnsi="Calibri"/>
                <w:sz w:val="22"/>
                <w:szCs w:val="22"/>
              </w:rPr>
              <w:t>m</w:t>
            </w:r>
            <w:r w:rsidRPr="005A2A1B">
              <w:rPr>
                <w:rFonts w:ascii="Calibri" w:hAnsi="Calibri"/>
                <w:sz w:val="22"/>
                <w:szCs w:val="22"/>
                <w:vertAlign w:val="superscript"/>
              </w:rPr>
              <w:t>2</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490.000,00/ 8.200,00 = 59,76 kn/</w:t>
            </w:r>
            <w:r w:rsidRPr="005A2A1B">
              <w:rPr>
                <w:rFonts w:ascii="Calibri" w:hAnsi="Calibri"/>
                <w:sz w:val="22"/>
                <w:szCs w:val="22"/>
              </w:rPr>
              <w:t>m</w:t>
            </w:r>
            <w:r w:rsidRPr="005A2A1B">
              <w:rPr>
                <w:rFonts w:ascii="Calibri" w:hAnsi="Calibri"/>
                <w:sz w:val="22"/>
                <w:szCs w:val="22"/>
                <w:vertAlign w:val="superscript"/>
              </w:rPr>
              <w:t>2</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rPr>
              <w:t>490.000,00/ 8.200,00 = 59,76 kn/</w:t>
            </w:r>
            <w:r w:rsidRPr="005A2A1B">
              <w:rPr>
                <w:rFonts w:ascii="Calibri" w:hAnsi="Calibri"/>
                <w:sz w:val="22"/>
                <w:szCs w:val="22"/>
              </w:rPr>
              <w:t>m</w:t>
            </w:r>
            <w:r w:rsidRPr="005A2A1B">
              <w:rPr>
                <w:rFonts w:ascii="Calibri" w:hAnsi="Calibri"/>
                <w:sz w:val="22"/>
                <w:szCs w:val="22"/>
                <w:vertAlign w:val="superscript"/>
              </w:rPr>
              <w:t>2</w:t>
            </w:r>
          </w:p>
        </w:tc>
      </w:tr>
    </w:tbl>
    <w:p w:rsidR="00DA5C7E" w:rsidRPr="005A2A1B" w:rsidRDefault="00DA5C7E" w:rsidP="00DA5C7E">
      <w:pPr>
        <w:shd w:val="clear" w:color="auto" w:fill="FFFFFF"/>
        <w:ind w:firstLine="708"/>
        <w:jc w:val="both"/>
        <w:rPr>
          <w:rFonts w:ascii="Calibri" w:hAnsi="Calibri"/>
          <w:b/>
          <w:sz w:val="22"/>
          <w:szCs w:val="22"/>
        </w:rPr>
      </w:pPr>
    </w:p>
    <w:p w:rsidR="00DA5C7E" w:rsidRPr="005A2A1B" w:rsidRDefault="00DA5C7E" w:rsidP="00DA5C7E">
      <w:pPr>
        <w:shd w:val="clear" w:color="auto" w:fill="FFFFFF"/>
        <w:ind w:right="-144"/>
        <w:rPr>
          <w:rFonts w:ascii="Calibri" w:hAnsi="Calibri"/>
          <w:sz w:val="22"/>
          <w:szCs w:val="22"/>
        </w:rPr>
      </w:pPr>
      <w:r w:rsidRPr="005A2A1B">
        <w:rPr>
          <w:rFonts w:ascii="Calibri" w:hAnsi="Calibri"/>
          <w:b/>
          <w:sz w:val="22"/>
          <w:szCs w:val="22"/>
        </w:rPr>
        <w:t>Cilj 3.:</w:t>
      </w:r>
      <w:r w:rsidRPr="005A2A1B">
        <w:rPr>
          <w:rFonts w:ascii="Calibri" w:hAnsi="Calibri"/>
          <w:sz w:val="22"/>
          <w:szCs w:val="22"/>
        </w:rPr>
        <w:t xml:space="preserve"> Održavanje umjetnog nogometnog travnjaka pomoćnog nogometnog igrališta NK Halubjan</w:t>
      </w:r>
    </w:p>
    <w:p w:rsidR="00DA5C7E" w:rsidRPr="005A2A1B" w:rsidRDefault="00DA5C7E" w:rsidP="00DA5C7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Uredno održavan umjetni travnjak u skladu s uvjetima garancije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Osigurati adekvatne uvjete za trening i rad nogometnog kluba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Izvršeni potrebni godišnji servisi (mali, srednji, veliki) u jednoj godini (komplet)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rPr>
              <w:t>1</w:t>
            </w:r>
          </w:p>
        </w:tc>
      </w:tr>
    </w:tbl>
    <w:p w:rsidR="00DA5C7E" w:rsidRPr="005A2A1B" w:rsidRDefault="00DA5C7E" w:rsidP="00DA5C7E">
      <w:pPr>
        <w:shd w:val="clear" w:color="auto" w:fill="FFFFFF"/>
        <w:jc w:val="both"/>
        <w:rPr>
          <w:rFonts w:ascii="Calibri" w:hAnsi="Calibri"/>
          <w:i/>
          <w:sz w:val="22"/>
          <w:szCs w:val="22"/>
        </w:rPr>
      </w:pPr>
    </w:p>
    <w:p w:rsidR="00DA5C7E" w:rsidRPr="005A2A1B" w:rsidRDefault="00DA5C7E" w:rsidP="00DA5C7E">
      <w:pPr>
        <w:shd w:val="clear" w:color="auto" w:fill="FFFFFF"/>
        <w:ind w:right="-144"/>
        <w:rPr>
          <w:rFonts w:ascii="Calibri" w:hAnsi="Calibri"/>
          <w:sz w:val="22"/>
          <w:szCs w:val="22"/>
        </w:rPr>
      </w:pPr>
      <w:r w:rsidRPr="005A2A1B">
        <w:rPr>
          <w:rFonts w:ascii="Calibri" w:hAnsi="Calibri"/>
          <w:b/>
          <w:sz w:val="22"/>
          <w:szCs w:val="22"/>
        </w:rPr>
        <w:t>Cilj 4.:</w:t>
      </w:r>
      <w:r w:rsidRPr="005A2A1B">
        <w:rPr>
          <w:rFonts w:ascii="Calibri" w:hAnsi="Calibri"/>
          <w:sz w:val="22"/>
          <w:szCs w:val="22"/>
        </w:rPr>
        <w:t xml:space="preserve"> Izrada projektne dokumentacije za uređenje ureda Općinske uprave u djelu Doma branitelja</w:t>
      </w:r>
    </w:p>
    <w:p w:rsidR="00DA5C7E" w:rsidRPr="005A2A1B" w:rsidRDefault="00DA5C7E" w:rsidP="00DA5C7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Gotovost projektne dokumentacije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Osigurati adekvatne uvjete za rad službenika Općinske uprave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ind w:right="-144"/>
        <w:rPr>
          <w:rFonts w:ascii="Calibri" w:hAnsi="Calibri"/>
          <w:sz w:val="22"/>
          <w:szCs w:val="22"/>
        </w:rPr>
      </w:pPr>
      <w:r w:rsidRPr="005A2A1B">
        <w:rPr>
          <w:rFonts w:ascii="Calibri" w:hAnsi="Calibri"/>
          <w:b/>
          <w:sz w:val="22"/>
          <w:szCs w:val="22"/>
        </w:rPr>
        <w:t>Cilj 5.:</w:t>
      </w:r>
      <w:r w:rsidRPr="005A2A1B">
        <w:rPr>
          <w:rFonts w:ascii="Calibri" w:hAnsi="Calibri"/>
          <w:sz w:val="22"/>
          <w:szCs w:val="22"/>
        </w:rPr>
        <w:t xml:space="preserve"> Uređenje i opremanje ureda Općinske uprave u djelu Doma hrvatskih branitelja</w:t>
      </w:r>
    </w:p>
    <w:p w:rsidR="00DA5C7E" w:rsidRPr="005A2A1B" w:rsidRDefault="00DA5C7E" w:rsidP="00DA5C7E">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Uređeni i opremljeni uredi u djelu Doma hrvatskih branitelja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Osigurati adekvatne uvjete za rad službenika Općinske uprave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eastAsia="Calibri" w:hAnsi="Calibri"/>
                <w:sz w:val="22"/>
                <w:szCs w:val="22"/>
              </w:rPr>
            </w:pPr>
            <w:r w:rsidRPr="005A2A1B">
              <w:rPr>
                <w:rFonts w:ascii="Calibri" w:eastAsia="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 2018. godini u sklopu navedene aktivnost utrošena su sredstva za redovno održavanje objekata (</w:t>
      </w:r>
      <w:proofErr w:type="spellStart"/>
      <w:r w:rsidRPr="005A2A1B">
        <w:rPr>
          <w:rFonts w:ascii="Calibri" w:eastAsia="Calibri" w:hAnsi="Calibri"/>
          <w:sz w:val="22"/>
          <w:szCs w:val="22"/>
          <w:lang w:eastAsia="en-US"/>
        </w:rPr>
        <w:t>ličilački</w:t>
      </w:r>
      <w:proofErr w:type="spellEnd"/>
      <w:r w:rsidRPr="005A2A1B">
        <w:rPr>
          <w:rFonts w:ascii="Calibri" w:eastAsia="Calibri" w:hAnsi="Calibri"/>
          <w:sz w:val="22"/>
          <w:szCs w:val="22"/>
          <w:lang w:eastAsia="en-US"/>
        </w:rPr>
        <w:t xml:space="preserve"> radovi, </w:t>
      </w:r>
      <w:proofErr w:type="spellStart"/>
      <w:r w:rsidRPr="005A2A1B">
        <w:rPr>
          <w:rFonts w:ascii="Calibri" w:eastAsia="Calibri" w:hAnsi="Calibri"/>
          <w:sz w:val="22"/>
          <w:szCs w:val="22"/>
          <w:lang w:eastAsia="en-US"/>
        </w:rPr>
        <w:t>elektroradovi</w:t>
      </w:r>
      <w:proofErr w:type="spellEnd"/>
      <w:r w:rsidRPr="005A2A1B">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izvršeni su srednji i veliki servis umjetnog nogometnog travnjaka na pomoćnom igralištu NK Halubjan.</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402521" w:rsidRDefault="00DA5C7E" w:rsidP="00DA5C7E">
      <w:pPr>
        <w:numPr>
          <w:ilvl w:val="0"/>
          <w:numId w:val="46"/>
        </w:numPr>
        <w:shd w:val="clear" w:color="auto" w:fill="FFFFFF"/>
        <w:ind w:left="426"/>
        <w:rPr>
          <w:rFonts w:ascii="Calibri" w:hAnsi="Calibri"/>
          <w:b/>
          <w:i/>
          <w:sz w:val="22"/>
          <w:szCs w:val="22"/>
        </w:rPr>
      </w:pPr>
      <w:r w:rsidRPr="00402521">
        <w:rPr>
          <w:rFonts w:ascii="Calibri" w:hAnsi="Calibri"/>
          <w:b/>
          <w:i/>
          <w:sz w:val="22"/>
          <w:szCs w:val="22"/>
        </w:rPr>
        <w:t>Ishodište i pokazatelji na kojima se zasnivaju izračuni i ocjene potrebnih sredstava za provođenje programa</w:t>
      </w:r>
    </w:p>
    <w:p w:rsidR="00D62A46" w:rsidRDefault="00D62A46" w:rsidP="00DA5C7E">
      <w:pPr>
        <w:shd w:val="clear" w:color="auto" w:fill="FFFFFF"/>
        <w:ind w:left="284"/>
        <w:contextualSpacing/>
        <w:rPr>
          <w:rFonts w:ascii="Calibri" w:eastAsia="Calibri" w:hAnsi="Calibri"/>
          <w:sz w:val="22"/>
          <w:szCs w:val="22"/>
          <w:lang w:eastAsia="en-US"/>
        </w:rPr>
      </w:pPr>
    </w:p>
    <w:p w:rsidR="00DA5C7E" w:rsidRPr="00402521" w:rsidRDefault="00DA5C7E" w:rsidP="00DA5C7E">
      <w:pPr>
        <w:shd w:val="clear" w:color="auto" w:fill="FFFFFF"/>
        <w:ind w:left="284"/>
        <w:contextualSpacing/>
        <w:rPr>
          <w:rFonts w:ascii="Calibri" w:eastAsia="Calibri" w:hAnsi="Calibri"/>
          <w:sz w:val="22"/>
          <w:szCs w:val="22"/>
          <w:lang w:eastAsia="en-US"/>
        </w:rPr>
      </w:pPr>
      <w:r w:rsidRPr="00402521">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DA5C7E" w:rsidRPr="00402521" w:rsidRDefault="00DA5C7E" w:rsidP="00DA5C7E">
      <w:pPr>
        <w:shd w:val="clear" w:color="auto" w:fill="FFFFFF"/>
        <w:ind w:left="284"/>
        <w:contextualSpacing/>
        <w:rPr>
          <w:rFonts w:ascii="Calibri" w:eastAsia="Calibri" w:hAnsi="Calibri"/>
          <w:sz w:val="22"/>
          <w:szCs w:val="22"/>
          <w:lang w:eastAsia="en-US"/>
        </w:rPr>
      </w:pPr>
    </w:p>
    <w:p w:rsidR="00DA5C7E" w:rsidRPr="00402521" w:rsidRDefault="00DA5C7E" w:rsidP="00DA5C7E">
      <w:pPr>
        <w:shd w:val="clear" w:color="auto" w:fill="FFFFFF"/>
        <w:ind w:left="284"/>
        <w:contextualSpacing/>
        <w:rPr>
          <w:rFonts w:ascii="Calibri" w:eastAsia="Calibri" w:hAnsi="Calibri"/>
          <w:sz w:val="22"/>
          <w:szCs w:val="22"/>
          <w:lang w:eastAsia="en-US"/>
        </w:rPr>
      </w:pPr>
      <w:r w:rsidRPr="00402521">
        <w:rPr>
          <w:rFonts w:ascii="Calibri" w:eastAsia="Calibri" w:hAnsi="Calibri"/>
          <w:sz w:val="22"/>
          <w:szCs w:val="22"/>
          <w:lang w:eastAsia="en-US"/>
        </w:rPr>
        <w:t>U 2019. godini financiranje rashoda za provedbu ovog programa planirano je iz:</w:t>
      </w:r>
    </w:p>
    <w:p w:rsidR="00DA5C7E" w:rsidRPr="00402521" w:rsidRDefault="00DA5C7E" w:rsidP="00DA5C7E">
      <w:pPr>
        <w:numPr>
          <w:ilvl w:val="0"/>
          <w:numId w:val="4"/>
        </w:numPr>
        <w:shd w:val="clear" w:color="auto" w:fill="FFFFFF"/>
        <w:ind w:left="927"/>
        <w:contextualSpacing/>
        <w:rPr>
          <w:rFonts w:ascii="Calibri" w:eastAsia="Calibri" w:hAnsi="Calibri"/>
          <w:sz w:val="22"/>
          <w:szCs w:val="22"/>
          <w:lang w:eastAsia="en-US"/>
        </w:rPr>
      </w:pPr>
      <w:r w:rsidRPr="00402521">
        <w:rPr>
          <w:rFonts w:ascii="Calibri" w:eastAsia="Calibri" w:hAnsi="Calibri"/>
          <w:sz w:val="22"/>
          <w:szCs w:val="22"/>
          <w:lang w:eastAsia="en-US"/>
        </w:rPr>
        <w:t>Opći prihodi i primici u iznosu od 1.285.000,00 kuna</w:t>
      </w:r>
    </w:p>
    <w:p w:rsidR="00DA5C7E" w:rsidRPr="00402521" w:rsidRDefault="00DA5C7E" w:rsidP="00DA5C7E">
      <w:pPr>
        <w:numPr>
          <w:ilvl w:val="0"/>
          <w:numId w:val="4"/>
        </w:numPr>
        <w:shd w:val="clear" w:color="auto" w:fill="FFFFFF"/>
        <w:ind w:left="927"/>
        <w:contextualSpacing/>
        <w:rPr>
          <w:rFonts w:ascii="Calibri" w:eastAsia="Calibri" w:hAnsi="Calibri"/>
          <w:sz w:val="22"/>
          <w:szCs w:val="22"/>
          <w:lang w:eastAsia="en-US"/>
        </w:rPr>
      </w:pPr>
      <w:r w:rsidRPr="00402521">
        <w:rPr>
          <w:rFonts w:ascii="Calibri" w:eastAsia="Calibri" w:hAnsi="Calibri"/>
          <w:sz w:val="22"/>
          <w:szCs w:val="22"/>
          <w:lang w:eastAsia="en-US"/>
        </w:rPr>
        <w:t>Ostali prihodi za posebne namjene u iznosu od 144.500,00 kuna</w:t>
      </w:r>
    </w:p>
    <w:p w:rsidR="00DA5C7E" w:rsidRPr="00402521" w:rsidRDefault="00DA5C7E" w:rsidP="00DA5C7E">
      <w:pPr>
        <w:numPr>
          <w:ilvl w:val="0"/>
          <w:numId w:val="4"/>
        </w:numPr>
        <w:shd w:val="clear" w:color="auto" w:fill="FFFFFF"/>
        <w:ind w:left="927"/>
        <w:contextualSpacing/>
        <w:rPr>
          <w:rFonts w:ascii="Calibri" w:eastAsia="Calibri" w:hAnsi="Calibri"/>
          <w:sz w:val="22"/>
          <w:szCs w:val="22"/>
          <w:lang w:eastAsia="en-US"/>
        </w:rPr>
      </w:pPr>
      <w:r w:rsidRPr="00402521">
        <w:rPr>
          <w:rFonts w:ascii="Calibri" w:eastAsia="Calibri" w:hAnsi="Calibri"/>
          <w:sz w:val="22"/>
          <w:szCs w:val="22"/>
          <w:lang w:eastAsia="en-US"/>
        </w:rPr>
        <w:t xml:space="preserve">Ostale pomoći u iznosu od 30.000,00 kuna </w:t>
      </w:r>
    </w:p>
    <w:p w:rsidR="00DA5C7E" w:rsidRPr="00402521" w:rsidRDefault="00DA5C7E" w:rsidP="00DA5C7E">
      <w:pPr>
        <w:shd w:val="clear" w:color="auto" w:fill="FFFFFF"/>
        <w:rPr>
          <w:rFonts w:ascii="Calibri" w:hAnsi="Calibri"/>
          <w:b/>
          <w:sz w:val="22"/>
          <w:szCs w:val="22"/>
        </w:rPr>
      </w:pPr>
    </w:p>
    <w:p w:rsidR="00D62A46" w:rsidRDefault="00D62A46" w:rsidP="00DA5C7E">
      <w:pPr>
        <w:shd w:val="clear" w:color="auto" w:fill="FFFFFF"/>
        <w:rPr>
          <w:rFonts w:ascii="Calibri" w:hAnsi="Calibri"/>
          <w:b/>
          <w:sz w:val="22"/>
          <w:szCs w:val="22"/>
        </w:rPr>
      </w:pPr>
    </w:p>
    <w:p w:rsidR="00DA5C7E" w:rsidRPr="00402521" w:rsidRDefault="00DA5C7E" w:rsidP="00DA5C7E">
      <w:pPr>
        <w:shd w:val="clear" w:color="auto" w:fill="FFFFFF"/>
        <w:rPr>
          <w:rFonts w:ascii="Calibri" w:hAnsi="Calibri"/>
          <w:b/>
          <w:sz w:val="22"/>
          <w:szCs w:val="22"/>
        </w:rPr>
      </w:pPr>
      <w:r w:rsidRPr="00402521">
        <w:rPr>
          <w:rFonts w:ascii="Calibri" w:hAnsi="Calibri"/>
          <w:b/>
          <w:sz w:val="22"/>
          <w:szCs w:val="22"/>
        </w:rPr>
        <w:t>PROGRAM 4003: ODRŽAVANJE OBJEKATA KOMUNALNE INFRASTRUKTURE</w:t>
      </w:r>
    </w:p>
    <w:p w:rsidR="00DA5C7E" w:rsidRPr="00402521" w:rsidRDefault="00DA5C7E" w:rsidP="00DA5C7E">
      <w:pPr>
        <w:shd w:val="clear" w:color="auto" w:fill="FFFFFF"/>
        <w:jc w:val="both"/>
        <w:rPr>
          <w:rFonts w:ascii="Calibri" w:hAnsi="Calibri"/>
          <w:b/>
          <w:sz w:val="22"/>
          <w:szCs w:val="22"/>
          <w:u w:val="single"/>
        </w:rPr>
      </w:pPr>
    </w:p>
    <w:p w:rsidR="00DA5C7E" w:rsidRPr="005A2A1B" w:rsidRDefault="00DA5C7E" w:rsidP="00DA5C7E">
      <w:pPr>
        <w:numPr>
          <w:ilvl w:val="0"/>
          <w:numId w:val="13"/>
        </w:numPr>
        <w:shd w:val="clear" w:color="auto" w:fill="FFFFFF"/>
        <w:ind w:left="426" w:hanging="426"/>
        <w:rPr>
          <w:rFonts w:ascii="Calibri" w:hAnsi="Calibri"/>
          <w:sz w:val="22"/>
          <w:szCs w:val="22"/>
        </w:rPr>
      </w:pPr>
      <w:r w:rsidRPr="005A2A1B">
        <w:rPr>
          <w:rFonts w:ascii="Calibri" w:hAnsi="Calibri"/>
          <w:b/>
          <w:i/>
          <w:sz w:val="22"/>
          <w:szCs w:val="22"/>
        </w:rPr>
        <w:t>Zakonska osnova</w:t>
      </w:r>
      <w:r w:rsidRPr="005A2A1B">
        <w:rPr>
          <w:rFonts w:ascii="Calibri" w:hAnsi="Calibri"/>
          <w:sz w:val="22"/>
          <w:szCs w:val="22"/>
        </w:rPr>
        <w:t xml:space="preserve">: </w:t>
      </w:r>
    </w:p>
    <w:p w:rsidR="00DA5C7E" w:rsidRPr="005A2A1B" w:rsidRDefault="00DA5C7E" w:rsidP="00DA5C7E">
      <w:pPr>
        <w:numPr>
          <w:ilvl w:val="0"/>
          <w:numId w:val="9"/>
        </w:numPr>
        <w:shd w:val="clear" w:color="auto" w:fill="FFFFFF"/>
        <w:contextualSpacing/>
        <w:rPr>
          <w:rFonts w:ascii="Calibri" w:hAnsi="Calibri"/>
          <w:sz w:val="22"/>
          <w:szCs w:val="22"/>
        </w:rPr>
      </w:pPr>
      <w:r w:rsidRPr="005A2A1B">
        <w:rPr>
          <w:rFonts w:ascii="Calibri" w:hAnsi="Calibri"/>
          <w:sz w:val="22"/>
          <w:szCs w:val="22"/>
        </w:rPr>
        <w:t xml:space="preserve">Zakon o komunalnom gospodarstvu („Narodne novine“ broj:  68/18., 110/18.) </w:t>
      </w:r>
    </w:p>
    <w:p w:rsidR="00DA5C7E" w:rsidRPr="005A2A1B" w:rsidRDefault="00DA5C7E" w:rsidP="00DA5C7E">
      <w:pPr>
        <w:numPr>
          <w:ilvl w:val="0"/>
          <w:numId w:val="9"/>
        </w:numPr>
        <w:shd w:val="clear" w:color="auto" w:fill="FFFFFF"/>
        <w:contextualSpacing/>
        <w:rPr>
          <w:rFonts w:ascii="Calibri" w:hAnsi="Calibri"/>
          <w:sz w:val="22"/>
          <w:szCs w:val="22"/>
        </w:rPr>
      </w:pPr>
      <w:r w:rsidRPr="005A2A1B">
        <w:rPr>
          <w:rFonts w:ascii="Calibri" w:hAnsi="Calibri"/>
          <w:sz w:val="22"/>
          <w:szCs w:val="22"/>
        </w:rPr>
        <w:t>Zakon o gradnji („Narodne novine“ broj: 153/13., 20/17., 39/19.)</w:t>
      </w:r>
    </w:p>
    <w:p w:rsidR="00DA5C7E" w:rsidRPr="005A2A1B" w:rsidRDefault="00DA5C7E" w:rsidP="00DA5C7E">
      <w:pPr>
        <w:numPr>
          <w:ilvl w:val="0"/>
          <w:numId w:val="9"/>
        </w:numPr>
        <w:shd w:val="clear" w:color="auto" w:fill="FFFFFF"/>
        <w:contextualSpacing/>
        <w:rPr>
          <w:rFonts w:ascii="Calibri" w:hAnsi="Calibri"/>
          <w:sz w:val="22"/>
          <w:szCs w:val="22"/>
        </w:rPr>
      </w:pPr>
      <w:r w:rsidRPr="005A2A1B">
        <w:rPr>
          <w:rFonts w:ascii="Calibri" w:hAnsi="Calibri"/>
          <w:sz w:val="22"/>
          <w:szCs w:val="22"/>
        </w:rPr>
        <w:t>Zakon o prostornom uređenju („Narodne novine“ broj: 153/13., 65/17., 114/18., 39/19.)</w:t>
      </w:r>
    </w:p>
    <w:p w:rsidR="00DA5C7E" w:rsidRPr="005A2A1B" w:rsidRDefault="00DA5C7E" w:rsidP="00DA5C7E">
      <w:pPr>
        <w:numPr>
          <w:ilvl w:val="0"/>
          <w:numId w:val="9"/>
        </w:numPr>
        <w:shd w:val="clear" w:color="auto" w:fill="FFFFFF"/>
        <w:contextualSpacing/>
        <w:rPr>
          <w:rFonts w:ascii="Calibri" w:eastAsia="Calibri" w:hAnsi="Calibri"/>
          <w:b/>
          <w:sz w:val="22"/>
          <w:szCs w:val="22"/>
          <w:lang w:eastAsia="en-US"/>
        </w:rPr>
      </w:pPr>
      <w:r w:rsidRPr="005A2A1B">
        <w:rPr>
          <w:rFonts w:ascii="Calibri" w:eastAsia="Calibri" w:hAnsi="Calibri"/>
          <w:sz w:val="22"/>
          <w:szCs w:val="22"/>
          <w:lang w:eastAsia="en-US"/>
        </w:rPr>
        <w:t xml:space="preserve">Zakon o zaštiti od požara </w:t>
      </w:r>
      <w:r w:rsidRPr="005A2A1B">
        <w:rPr>
          <w:rFonts w:ascii="Calibri" w:hAnsi="Calibri"/>
          <w:sz w:val="22"/>
          <w:szCs w:val="22"/>
        </w:rPr>
        <w:t xml:space="preserve">(„Narodne novine“  broj: </w:t>
      </w:r>
      <w:r w:rsidRPr="005A2A1B">
        <w:rPr>
          <w:rFonts w:ascii="Calibri" w:eastAsia="Calibri" w:hAnsi="Calibri"/>
          <w:sz w:val="22"/>
          <w:szCs w:val="22"/>
          <w:lang w:eastAsia="en-US"/>
        </w:rPr>
        <w:t>92/10.),</w:t>
      </w:r>
    </w:p>
    <w:p w:rsidR="00DA5C7E" w:rsidRPr="005A2A1B" w:rsidRDefault="00DA5C7E" w:rsidP="00DA5C7E">
      <w:pPr>
        <w:numPr>
          <w:ilvl w:val="0"/>
          <w:numId w:val="9"/>
        </w:numPr>
        <w:shd w:val="clear" w:color="auto" w:fill="FFFFFF"/>
        <w:contextualSpacing/>
        <w:jc w:val="both"/>
        <w:rPr>
          <w:rFonts w:ascii="Calibri" w:eastAsia="Calibri" w:hAnsi="Calibri"/>
          <w:sz w:val="22"/>
          <w:szCs w:val="22"/>
          <w:lang w:eastAsia="en-US"/>
        </w:rPr>
      </w:pPr>
      <w:r w:rsidRPr="005A2A1B">
        <w:rPr>
          <w:rFonts w:ascii="Calibri" w:hAnsi="Calibri"/>
          <w:sz w:val="22"/>
          <w:szCs w:val="22"/>
          <w:lang w:eastAsia="en-US"/>
        </w:rPr>
        <w:t xml:space="preserve">Zakon o cestama </w:t>
      </w:r>
      <w:r w:rsidRPr="005A2A1B">
        <w:rPr>
          <w:rFonts w:ascii="Calibri" w:hAnsi="Calibri"/>
          <w:sz w:val="22"/>
          <w:szCs w:val="22"/>
        </w:rPr>
        <w:t xml:space="preserve">(„Narodne novine“ broj: </w:t>
      </w:r>
      <w:r w:rsidRPr="005A2A1B">
        <w:rPr>
          <w:rFonts w:ascii="Calibri" w:hAnsi="Calibri"/>
          <w:sz w:val="22"/>
          <w:szCs w:val="22"/>
          <w:lang w:eastAsia="en-US"/>
        </w:rPr>
        <w:t xml:space="preserve">84/11., 22/13., 54/13., 148/13., 92/14.),  </w:t>
      </w:r>
    </w:p>
    <w:p w:rsidR="00DA5C7E" w:rsidRPr="005A2A1B" w:rsidRDefault="00DA5C7E" w:rsidP="00DA5C7E">
      <w:pPr>
        <w:shd w:val="clear" w:color="auto" w:fill="FFFFFF"/>
        <w:ind w:left="720"/>
        <w:contextualSpacing/>
        <w:jc w:val="both"/>
        <w:rPr>
          <w:rFonts w:ascii="Calibri" w:eastAsia="Calibri" w:hAnsi="Calibri"/>
          <w:sz w:val="22"/>
          <w:szCs w:val="22"/>
          <w:lang w:eastAsia="en-US"/>
        </w:rPr>
      </w:pPr>
    </w:p>
    <w:p w:rsidR="00DA5C7E" w:rsidRPr="005A2A1B" w:rsidRDefault="00DA5C7E" w:rsidP="00DA5C7E">
      <w:pPr>
        <w:numPr>
          <w:ilvl w:val="0"/>
          <w:numId w:val="13"/>
        </w:numPr>
        <w:shd w:val="clear" w:color="auto" w:fill="FFFFFF"/>
        <w:ind w:left="426" w:hanging="426"/>
        <w:rPr>
          <w:rFonts w:ascii="Calibri" w:hAnsi="Calibri"/>
          <w:b/>
          <w:i/>
          <w:sz w:val="22"/>
          <w:szCs w:val="22"/>
        </w:rPr>
      </w:pPr>
      <w:r w:rsidRPr="005A2A1B">
        <w:rPr>
          <w:rFonts w:ascii="Calibri" w:hAnsi="Calibri"/>
          <w:b/>
          <w:i/>
          <w:sz w:val="22"/>
          <w:szCs w:val="22"/>
        </w:rPr>
        <w:t>Opis programa</w:t>
      </w:r>
    </w:p>
    <w:p w:rsidR="00DA5C7E" w:rsidRPr="005A2A1B" w:rsidRDefault="00DA5C7E" w:rsidP="00DA5C7E">
      <w:pPr>
        <w:shd w:val="clear" w:color="auto" w:fill="FFFFFF"/>
        <w:ind w:firstLine="360"/>
        <w:rPr>
          <w:rFonts w:ascii="Calibri" w:hAnsi="Calibri"/>
          <w:sz w:val="22"/>
          <w:szCs w:val="22"/>
        </w:rPr>
      </w:pPr>
      <w:r w:rsidRPr="005A2A1B">
        <w:rPr>
          <w:rFonts w:ascii="Calibri" w:hAnsi="Calibri"/>
          <w:sz w:val="22"/>
          <w:szCs w:val="22"/>
        </w:rPr>
        <w:t xml:space="preserve">Navedeni program sastoji se od sljedećih aktivnosti: </w:t>
      </w:r>
    </w:p>
    <w:p w:rsidR="00DA5C7E" w:rsidRPr="005A2A1B" w:rsidRDefault="00DA5C7E" w:rsidP="00DA5C7E">
      <w:pPr>
        <w:pStyle w:val="Odlomakpopisa"/>
        <w:numPr>
          <w:ilvl w:val="0"/>
          <w:numId w:val="2"/>
        </w:numPr>
        <w:spacing w:after="0"/>
        <w:ind w:left="714" w:hanging="357"/>
      </w:pPr>
      <w:r w:rsidRPr="005A2A1B">
        <w:t>A431003 Održavanje javnih i nerazvrstanih prometnica</w:t>
      </w:r>
    </w:p>
    <w:p w:rsidR="00DA5C7E" w:rsidRPr="005A2A1B" w:rsidRDefault="00DA5C7E" w:rsidP="00DA5C7E">
      <w:pPr>
        <w:pStyle w:val="Odlomakpopisa"/>
        <w:numPr>
          <w:ilvl w:val="0"/>
          <w:numId w:val="2"/>
        </w:numPr>
        <w:spacing w:after="0" w:line="240" w:lineRule="auto"/>
        <w:ind w:left="714" w:hanging="357"/>
      </w:pPr>
      <w:r w:rsidRPr="005A2A1B">
        <w:t>A431010 Održavanje javne rasvjete</w:t>
      </w:r>
    </w:p>
    <w:p w:rsidR="00DA5C7E" w:rsidRPr="005A2A1B" w:rsidRDefault="00DA5C7E" w:rsidP="00DA5C7E">
      <w:pPr>
        <w:pStyle w:val="Odlomakpopisa"/>
        <w:numPr>
          <w:ilvl w:val="0"/>
          <w:numId w:val="2"/>
        </w:numPr>
        <w:spacing w:after="0"/>
        <w:ind w:left="714" w:hanging="357"/>
        <w:rPr>
          <w:b/>
        </w:rPr>
      </w:pPr>
      <w:r w:rsidRPr="005A2A1B">
        <w:t>A431004 Održavanje javnih površina</w:t>
      </w:r>
    </w:p>
    <w:p w:rsidR="00DA5C7E" w:rsidRPr="005A2A1B" w:rsidRDefault="00DA5C7E" w:rsidP="00DA5C7E">
      <w:pPr>
        <w:pStyle w:val="Odlomakpopisa"/>
        <w:numPr>
          <w:ilvl w:val="0"/>
          <w:numId w:val="2"/>
        </w:numPr>
        <w:spacing w:after="0"/>
        <w:ind w:left="714" w:hanging="357"/>
      </w:pPr>
      <w:r w:rsidRPr="005A2A1B">
        <w:t xml:space="preserve">A431002 Održavanje i upravljanje mjesnim grobljem </w:t>
      </w:r>
    </w:p>
    <w:p w:rsidR="00DA5C7E" w:rsidRPr="005A2A1B" w:rsidRDefault="00DA5C7E" w:rsidP="00DA5C7E">
      <w:pPr>
        <w:shd w:val="clear" w:color="auto" w:fill="FFFFFF"/>
        <w:rPr>
          <w:rFonts w:ascii="Calibri" w:hAnsi="Calibri"/>
          <w:b/>
          <w:sz w:val="22"/>
          <w:szCs w:val="22"/>
        </w:rPr>
      </w:pPr>
    </w:p>
    <w:p w:rsidR="00DA5C7E" w:rsidRPr="005A2A1B" w:rsidRDefault="00DA5C7E" w:rsidP="00DA5C7E">
      <w:pPr>
        <w:numPr>
          <w:ilvl w:val="0"/>
          <w:numId w:val="13"/>
        </w:numPr>
        <w:shd w:val="clear" w:color="auto" w:fill="FFFFFF"/>
        <w:ind w:left="426" w:hanging="426"/>
        <w:contextualSpacing/>
        <w:rPr>
          <w:rFonts w:ascii="Calibri" w:eastAsia="Calibri" w:hAnsi="Calibri"/>
          <w:b/>
          <w:i/>
          <w:sz w:val="22"/>
          <w:szCs w:val="22"/>
          <w:lang w:eastAsia="en-US"/>
        </w:rPr>
      </w:pPr>
      <w:r w:rsidRPr="005A2A1B">
        <w:rPr>
          <w:rFonts w:ascii="Calibri" w:eastAsia="Calibri" w:hAnsi="Calibri"/>
          <w:b/>
          <w:i/>
          <w:sz w:val="22"/>
          <w:szCs w:val="22"/>
          <w:lang w:eastAsia="en-US"/>
        </w:rPr>
        <w:t>Ciljevi programa u trogodišnjem razdoblju i pokazatelji uspješnosti, kojima će se mjeriti ostvarenje tih ciljeva</w:t>
      </w:r>
    </w:p>
    <w:p w:rsidR="00DA5C7E" w:rsidRPr="005A2A1B" w:rsidRDefault="00DA5C7E" w:rsidP="00DA5C7E">
      <w:pPr>
        <w:shd w:val="clear" w:color="auto" w:fill="FFFFFF"/>
        <w:ind w:left="720"/>
        <w:contextualSpacing/>
        <w:rPr>
          <w:rFonts w:ascii="Calibri" w:eastAsia="Calibri" w:hAnsi="Calibri"/>
          <w:sz w:val="22"/>
          <w:szCs w:val="22"/>
          <w:u w:val="single"/>
          <w:lang w:eastAsia="en-US"/>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A431003 Održavanje javnih i nerazvrstanih prometnica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1.700.000,00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1.700.000,00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1.700.000,00  kuna</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jc w:val="both"/>
        <w:rPr>
          <w:rFonts w:ascii="Calibri" w:eastAsia="Calibri" w:hAnsi="Calibri"/>
          <w:sz w:val="22"/>
          <w:szCs w:val="22"/>
          <w:lang w:eastAsia="en-US"/>
        </w:rPr>
      </w:pPr>
      <w:r w:rsidRPr="005A2A1B">
        <w:rPr>
          <w:rFonts w:ascii="Calibri" w:hAnsi="Calibri"/>
          <w:sz w:val="22"/>
          <w:szCs w:val="22"/>
        </w:rPr>
        <w:t xml:space="preserve">Proračunom Općine Viškovo za 2018. godinu te projekcijama Proračuna za 2019. i 2020. godinu za ovu aktivnost bilo je planirano 1.500.000,00 kuna za 2019. i 1.500.000,00 kuna za 2020. godinu. </w:t>
      </w:r>
      <w:r w:rsidRPr="005A2A1B">
        <w:rPr>
          <w:rFonts w:ascii="Calibri" w:eastAsia="Calibri" w:hAnsi="Calibri"/>
          <w:sz w:val="22"/>
          <w:szCs w:val="22"/>
          <w:lang w:eastAsia="en-US"/>
        </w:rPr>
        <w:t xml:space="preserve">U odnosu na projekcije za 2019. i 2020. godinu planira se veći opseg održavanja prometnica u odnosu na planirano prethodnim dokumentom, a sukladno raspoloživim planiranim prihodima i potrebama.  </w:t>
      </w:r>
    </w:p>
    <w:p w:rsidR="00D62A46" w:rsidRDefault="00D62A46" w:rsidP="00DA5C7E">
      <w:pPr>
        <w:shd w:val="clear" w:color="auto" w:fill="FFFFFF"/>
        <w:autoSpaceDE w:val="0"/>
        <w:autoSpaceDN w:val="0"/>
        <w:adjustRightInd w:val="0"/>
        <w:rPr>
          <w:rFonts w:ascii="Calibri" w:eastAsia="Calibri" w:hAnsi="Calibri"/>
          <w:sz w:val="22"/>
          <w:szCs w:val="22"/>
          <w:lang w:eastAsia="en-US"/>
        </w:rPr>
      </w:pPr>
    </w:p>
    <w:p w:rsidR="00D62A46" w:rsidRDefault="00D62A46" w:rsidP="00DA5C7E">
      <w:pPr>
        <w:shd w:val="clear" w:color="auto" w:fill="FFFFFF"/>
        <w:autoSpaceDE w:val="0"/>
        <w:autoSpaceDN w:val="0"/>
        <w:adjustRightInd w:val="0"/>
        <w:rPr>
          <w:rFonts w:ascii="Calibri" w:eastAsia="Calibri" w:hAnsi="Calibri"/>
          <w:sz w:val="22"/>
          <w:szCs w:val="22"/>
          <w:lang w:eastAsia="en-US"/>
        </w:rPr>
      </w:pPr>
    </w:p>
    <w:p w:rsidR="00DA5C7E" w:rsidRPr="005A2A1B" w:rsidRDefault="00DA5C7E" w:rsidP="00DA5C7E">
      <w:pPr>
        <w:shd w:val="clear" w:color="auto" w:fill="FFFFFF"/>
        <w:autoSpaceDE w:val="0"/>
        <w:autoSpaceDN w:val="0"/>
        <w:adjustRightInd w:val="0"/>
        <w:rPr>
          <w:rFonts w:ascii="Calibri" w:eastAsia="Calibri" w:hAnsi="Calibri"/>
          <w:sz w:val="22"/>
          <w:szCs w:val="22"/>
          <w:lang w:eastAsia="en-US"/>
        </w:rPr>
      </w:pPr>
      <w:r w:rsidRPr="005A2A1B">
        <w:rPr>
          <w:rFonts w:ascii="Calibri" w:eastAsia="Calibri" w:hAnsi="Calibri"/>
          <w:sz w:val="22"/>
          <w:szCs w:val="22"/>
          <w:lang w:eastAsia="en-US"/>
        </w:rPr>
        <w:lastRenderedPageBreak/>
        <w:t>U sklopu ove aktivnosti planirani su rashodi vezani za:</w:t>
      </w:r>
    </w:p>
    <w:p w:rsidR="00DA5C7E" w:rsidRPr="005A2A1B" w:rsidRDefault="00DA5C7E" w:rsidP="00DA5C7E">
      <w:pPr>
        <w:shd w:val="clear" w:color="auto" w:fill="FFFFFF"/>
        <w:tabs>
          <w:tab w:val="left" w:pos="320"/>
        </w:tabs>
        <w:jc w:val="both"/>
        <w:rPr>
          <w:rFonts w:ascii="Calibri" w:hAnsi="Calibri"/>
          <w:sz w:val="22"/>
          <w:szCs w:val="22"/>
        </w:rPr>
      </w:pPr>
      <w:r w:rsidRPr="005A2A1B">
        <w:rPr>
          <w:rFonts w:ascii="Calibri" w:hAnsi="Calibri"/>
          <w:sz w:val="22"/>
          <w:szCs w:val="22"/>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5A2A1B">
        <w:rPr>
          <w:rFonts w:ascii="Calibri" w:hAnsi="Calibri"/>
          <w:sz w:val="22"/>
          <w:szCs w:val="22"/>
        </w:rPr>
        <w:t>upojnih</w:t>
      </w:r>
      <w:proofErr w:type="spellEnd"/>
      <w:r w:rsidRPr="005A2A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DA5C7E" w:rsidRPr="005A2A1B" w:rsidRDefault="00DA5C7E" w:rsidP="00DA5C7E">
      <w:pPr>
        <w:shd w:val="clear" w:color="auto" w:fill="FFFFFF"/>
        <w:tabs>
          <w:tab w:val="left" w:pos="320"/>
        </w:tabs>
        <w:jc w:val="both"/>
        <w:rPr>
          <w:rFonts w:ascii="Calibri" w:hAnsi="Calibri"/>
          <w:sz w:val="22"/>
          <w:szCs w:val="22"/>
        </w:rPr>
      </w:pPr>
    </w:p>
    <w:p w:rsidR="00DA5C7E" w:rsidRPr="005A2A1B" w:rsidRDefault="00DA5C7E" w:rsidP="00DA5C7E">
      <w:pPr>
        <w:shd w:val="clear" w:color="auto" w:fill="FFFFFF"/>
        <w:tabs>
          <w:tab w:val="left" w:pos="320"/>
        </w:tabs>
        <w:jc w:val="both"/>
        <w:rPr>
          <w:rFonts w:ascii="Calibri" w:hAnsi="Calibri"/>
          <w:sz w:val="22"/>
          <w:szCs w:val="22"/>
        </w:rPr>
      </w:pPr>
      <w:r w:rsidRPr="005A2A1B">
        <w:rPr>
          <w:rFonts w:ascii="Calibri" w:hAnsi="Calibri"/>
          <w:sz w:val="22"/>
          <w:szCs w:val="22"/>
        </w:rPr>
        <w:t>Radovi podrazumijevaju sljedeće:</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xml:space="preserve">- zimska služba: čišćenje snijega, posipanje pijeskom  i sl. </w:t>
      </w:r>
      <w:r w:rsidRPr="005A2A1B">
        <w:rPr>
          <w:rFonts w:ascii="Calibri" w:hAnsi="Calibri"/>
          <w:sz w:val="22"/>
          <w:szCs w:val="22"/>
        </w:rPr>
        <w:tab/>
        <w:t xml:space="preserve"> cca 84,84 km</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krpanje udarnih rupa</w:t>
      </w:r>
      <w:r w:rsidRPr="005A2A1B">
        <w:rPr>
          <w:rFonts w:ascii="Calibri" w:hAnsi="Calibri"/>
          <w:sz w:val="22"/>
          <w:szCs w:val="22"/>
        </w:rPr>
        <w:tab/>
        <w:t xml:space="preserve"> cca 150 m</w:t>
      </w:r>
      <w:r w:rsidRPr="005A2A1B">
        <w:rPr>
          <w:rFonts w:ascii="Calibri" w:hAnsi="Calibri"/>
          <w:sz w:val="22"/>
          <w:szCs w:val="22"/>
          <w:vertAlign w:val="superscript"/>
        </w:rPr>
        <w:t>2</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sanacija  potpornih zidova (0,7-1,00 m)</w:t>
      </w:r>
      <w:r w:rsidRPr="005A2A1B">
        <w:rPr>
          <w:rFonts w:ascii="Calibri" w:hAnsi="Calibri"/>
          <w:sz w:val="22"/>
          <w:szCs w:val="22"/>
        </w:rPr>
        <w:tab/>
        <w:t xml:space="preserve"> cca 40 m</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čišćenje slivničkih rešetki</w:t>
      </w:r>
      <w:r w:rsidRPr="005A2A1B">
        <w:rPr>
          <w:rFonts w:ascii="Calibri" w:hAnsi="Calibri"/>
          <w:sz w:val="22"/>
          <w:szCs w:val="22"/>
        </w:rPr>
        <w:tab/>
        <w:t>430 kom</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čišćenje linijskih rešetki</w:t>
      </w:r>
      <w:r w:rsidRPr="005A2A1B">
        <w:rPr>
          <w:rFonts w:ascii="Calibri" w:hAnsi="Calibri"/>
          <w:sz w:val="22"/>
          <w:szCs w:val="22"/>
        </w:rPr>
        <w:tab/>
        <w:t>cca 416 m</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tamponiranje-valjanje nerazvrstanih prometnica:</w:t>
      </w:r>
      <w:r w:rsidRPr="005A2A1B">
        <w:rPr>
          <w:rFonts w:ascii="Calibri" w:hAnsi="Calibri"/>
          <w:sz w:val="22"/>
          <w:szCs w:val="22"/>
        </w:rPr>
        <w:tab/>
        <w:t>cca 50 m</w:t>
      </w:r>
    </w:p>
    <w:p w:rsidR="00DA5C7E" w:rsidRPr="005A2A1B" w:rsidRDefault="00DA5C7E" w:rsidP="00DA5C7E">
      <w:pPr>
        <w:shd w:val="clear" w:color="auto" w:fill="FFFFFF"/>
        <w:tabs>
          <w:tab w:val="left" w:pos="180"/>
          <w:tab w:val="left" w:pos="520"/>
          <w:tab w:val="right" w:pos="8505"/>
        </w:tabs>
        <w:ind w:left="144"/>
        <w:jc w:val="both"/>
        <w:rPr>
          <w:rFonts w:ascii="Calibri" w:hAnsi="Calibri"/>
          <w:sz w:val="22"/>
          <w:szCs w:val="22"/>
        </w:rPr>
      </w:pPr>
      <w:r w:rsidRPr="005A2A1B">
        <w:rPr>
          <w:rFonts w:ascii="Calibri" w:hAnsi="Calibri"/>
          <w:sz w:val="22"/>
          <w:szCs w:val="22"/>
        </w:rPr>
        <w:t>- saniranje odrona</w:t>
      </w:r>
      <w:r w:rsidRPr="005A2A1B">
        <w:rPr>
          <w:rFonts w:ascii="Calibri" w:hAnsi="Calibri"/>
          <w:sz w:val="22"/>
          <w:szCs w:val="22"/>
        </w:rPr>
        <w:tab/>
        <w:t>cca 250 m</w:t>
      </w:r>
      <w:r w:rsidRPr="005A2A1B">
        <w:rPr>
          <w:rFonts w:ascii="Calibri" w:hAnsi="Calibri"/>
          <w:sz w:val="22"/>
          <w:szCs w:val="22"/>
          <w:vertAlign w:val="superscript"/>
        </w:rPr>
        <w:t>3</w:t>
      </w:r>
    </w:p>
    <w:p w:rsidR="00DA5C7E" w:rsidRPr="005A2A1B" w:rsidRDefault="00DA5C7E" w:rsidP="00DA5C7E">
      <w:pPr>
        <w:shd w:val="clear" w:color="auto" w:fill="FFFFFF"/>
        <w:tabs>
          <w:tab w:val="left" w:pos="284"/>
        </w:tabs>
        <w:ind w:firstLine="144"/>
        <w:rPr>
          <w:rFonts w:ascii="Calibri" w:hAnsi="Calibri"/>
          <w:sz w:val="22"/>
          <w:szCs w:val="22"/>
        </w:rPr>
      </w:pPr>
      <w:r w:rsidRPr="005A2A1B">
        <w:rPr>
          <w:rFonts w:ascii="Calibri" w:hAnsi="Calibri"/>
          <w:sz w:val="22"/>
          <w:szCs w:val="22"/>
        </w:rPr>
        <w:t xml:space="preserve">- tekuće i investicijsko održavanje nerazvrstanih cesta obuhvaća održavanje kolnika na </w:t>
      </w:r>
      <w:r w:rsidRPr="005A2A1B">
        <w:rPr>
          <w:rFonts w:ascii="Calibri" w:hAnsi="Calibri"/>
          <w:sz w:val="22"/>
          <w:szCs w:val="22"/>
        </w:rPr>
        <w:tab/>
        <w:t xml:space="preserve">nerazvrstanim cestama čime su obuhvaćeni i radovi na održavanju pocinčanih metalnih odbojnika, </w:t>
      </w:r>
      <w:r w:rsidRPr="005A2A1B">
        <w:rPr>
          <w:rFonts w:ascii="Calibri" w:hAnsi="Calibri"/>
          <w:sz w:val="22"/>
          <w:szCs w:val="22"/>
        </w:rPr>
        <w:tab/>
        <w:t>održavanju potpornih zidova i nogostupa, odvodnji oborinskih voda s kolnika,</w:t>
      </w:r>
    </w:p>
    <w:p w:rsidR="00DA5C7E" w:rsidRPr="005A2A1B" w:rsidRDefault="00DA5C7E" w:rsidP="00DA5C7E">
      <w:pPr>
        <w:shd w:val="clear" w:color="auto" w:fill="FFFFFF"/>
        <w:tabs>
          <w:tab w:val="right" w:pos="8505"/>
        </w:tabs>
        <w:ind w:firstLine="144"/>
        <w:jc w:val="both"/>
        <w:rPr>
          <w:rFonts w:ascii="Calibri" w:hAnsi="Calibri"/>
          <w:sz w:val="22"/>
          <w:szCs w:val="22"/>
          <w:vertAlign w:val="superscript"/>
        </w:rPr>
      </w:pPr>
      <w:r w:rsidRPr="005A2A1B">
        <w:rPr>
          <w:rFonts w:ascii="Calibri" w:hAnsi="Calibri"/>
          <w:sz w:val="22"/>
          <w:szCs w:val="22"/>
        </w:rPr>
        <w:t>- održavanje parkirnih prostora (</w:t>
      </w:r>
      <w:proofErr w:type="spellStart"/>
      <w:r w:rsidRPr="005A2A1B">
        <w:rPr>
          <w:rFonts w:ascii="Calibri" w:hAnsi="Calibri"/>
          <w:sz w:val="22"/>
          <w:szCs w:val="22"/>
        </w:rPr>
        <w:t>tlakavac</w:t>
      </w:r>
      <w:proofErr w:type="spellEnd"/>
      <w:r w:rsidRPr="005A2A1B">
        <w:rPr>
          <w:rFonts w:ascii="Calibri" w:hAnsi="Calibri"/>
          <w:sz w:val="22"/>
          <w:szCs w:val="22"/>
        </w:rPr>
        <w:t xml:space="preserve"> i rubnjaci)</w:t>
      </w:r>
      <w:r w:rsidRPr="005A2A1B">
        <w:rPr>
          <w:rFonts w:ascii="Calibri" w:hAnsi="Calibri"/>
          <w:sz w:val="22"/>
          <w:szCs w:val="22"/>
        </w:rPr>
        <w:tab/>
        <w:t xml:space="preserve">    1.000 m</w:t>
      </w:r>
      <w:r w:rsidRPr="005A2A1B">
        <w:rPr>
          <w:rFonts w:ascii="Calibri" w:hAnsi="Calibri"/>
          <w:sz w:val="22"/>
          <w:szCs w:val="22"/>
          <w:vertAlign w:val="superscript"/>
        </w:rPr>
        <w:t>2</w:t>
      </w:r>
    </w:p>
    <w:p w:rsidR="00DA5C7E" w:rsidRPr="005A2A1B" w:rsidRDefault="00DA5C7E" w:rsidP="00DA5C7E">
      <w:pPr>
        <w:shd w:val="clear" w:color="auto" w:fill="FFFFFF"/>
        <w:tabs>
          <w:tab w:val="right" w:pos="8505"/>
        </w:tabs>
        <w:ind w:firstLine="144"/>
        <w:jc w:val="both"/>
        <w:rPr>
          <w:rFonts w:ascii="Calibri" w:hAnsi="Calibri"/>
          <w:sz w:val="22"/>
          <w:szCs w:val="22"/>
        </w:rPr>
      </w:pPr>
      <w:r w:rsidRPr="005A2A1B">
        <w:rPr>
          <w:rFonts w:ascii="Calibri" w:hAnsi="Calibri"/>
          <w:sz w:val="22"/>
          <w:szCs w:val="22"/>
        </w:rPr>
        <w:t>- postavljanje i održavanje stupića uz nogostupe</w:t>
      </w:r>
      <w:r w:rsidRPr="005A2A1B">
        <w:rPr>
          <w:rFonts w:ascii="Calibri" w:hAnsi="Calibri"/>
          <w:sz w:val="22"/>
          <w:szCs w:val="22"/>
        </w:rPr>
        <w:tab/>
        <w:t>50 kom</w:t>
      </w:r>
    </w:p>
    <w:p w:rsidR="00DA5C7E" w:rsidRPr="005A2A1B" w:rsidRDefault="00DA5C7E" w:rsidP="00DA5C7E">
      <w:pPr>
        <w:shd w:val="clear" w:color="auto" w:fill="FFFFFF"/>
        <w:tabs>
          <w:tab w:val="right" w:pos="8505"/>
        </w:tabs>
        <w:ind w:firstLine="144"/>
        <w:jc w:val="both"/>
        <w:rPr>
          <w:rFonts w:ascii="Calibri" w:hAnsi="Calibri"/>
          <w:sz w:val="22"/>
          <w:szCs w:val="22"/>
        </w:rPr>
      </w:pPr>
      <w:r w:rsidRPr="005A2A1B">
        <w:rPr>
          <w:rFonts w:ascii="Calibri" w:hAnsi="Calibri"/>
          <w:sz w:val="22"/>
          <w:szCs w:val="22"/>
        </w:rPr>
        <w:t xml:space="preserve">- postavljanje i održavanje čeličnih odbojnika uz prometnice </w:t>
      </w:r>
      <w:r w:rsidRPr="005A2A1B">
        <w:rPr>
          <w:rFonts w:ascii="Calibri" w:hAnsi="Calibri"/>
          <w:sz w:val="22"/>
          <w:szCs w:val="22"/>
        </w:rPr>
        <w:tab/>
        <w:t>60 m</w:t>
      </w:r>
    </w:p>
    <w:p w:rsidR="00DA5C7E" w:rsidRPr="005A2A1B" w:rsidRDefault="00DA5C7E" w:rsidP="00DA5C7E">
      <w:pPr>
        <w:shd w:val="clear" w:color="auto" w:fill="FFFFFF"/>
        <w:ind w:left="284" w:hanging="142"/>
        <w:jc w:val="both"/>
        <w:rPr>
          <w:rFonts w:ascii="Calibri" w:hAnsi="Calibri"/>
          <w:sz w:val="22"/>
          <w:szCs w:val="22"/>
        </w:rPr>
      </w:pPr>
      <w:r w:rsidRPr="005A2A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rsidR="00DA5C7E" w:rsidRPr="005A2A1B" w:rsidRDefault="00DA5C7E" w:rsidP="00DA5C7E">
      <w:pPr>
        <w:shd w:val="clear" w:color="auto" w:fill="FFFFFF"/>
        <w:jc w:val="both"/>
        <w:rPr>
          <w:rFonts w:ascii="Calibri" w:hAnsi="Calibri"/>
          <w:b/>
          <w:sz w:val="22"/>
          <w:szCs w:val="22"/>
        </w:rPr>
      </w:pPr>
    </w:p>
    <w:p w:rsidR="00DA5C7E" w:rsidRPr="005A2A1B" w:rsidRDefault="00DA5C7E" w:rsidP="00DA5C7E">
      <w:pPr>
        <w:shd w:val="clear" w:color="auto" w:fill="FFFFFF"/>
        <w:autoSpaceDE w:val="0"/>
        <w:autoSpaceDN w:val="0"/>
        <w:adjustRightInd w:val="0"/>
        <w:jc w:val="both"/>
        <w:rPr>
          <w:rFonts w:ascii="Calibri" w:hAnsi="Calibri"/>
          <w:sz w:val="22"/>
          <w:szCs w:val="22"/>
          <w:lang w:eastAsia="en-US"/>
        </w:rPr>
      </w:pPr>
      <w:r w:rsidRPr="005A2A1B">
        <w:rPr>
          <w:rFonts w:ascii="Calibri" w:eastAsia="Calibri" w:hAnsi="Calibri"/>
          <w:b/>
          <w:sz w:val="22"/>
          <w:szCs w:val="22"/>
          <w:lang w:eastAsia="en-US"/>
        </w:rPr>
        <w:tab/>
        <w:t>Cilj 1.</w:t>
      </w:r>
      <w:r w:rsidRPr="005A2A1B">
        <w:rPr>
          <w:rFonts w:ascii="Calibri" w:eastAsia="Calibri" w:hAnsi="Calibri"/>
          <w:sz w:val="22"/>
          <w:szCs w:val="22"/>
          <w:lang w:eastAsia="en-US"/>
        </w:rPr>
        <w:t xml:space="preserve"> – održavanje prometnica, odnosno </w:t>
      </w:r>
      <w:r w:rsidRPr="005A2A1B">
        <w:rPr>
          <w:rFonts w:ascii="Calibri" w:hAnsi="Calibri"/>
          <w:sz w:val="22"/>
          <w:szCs w:val="22"/>
          <w:lang w:eastAsia="en-US"/>
        </w:rPr>
        <w:t xml:space="preserve">očuvanja bitnih zahtjeva za građevinu, </w:t>
      </w:r>
      <w:r w:rsidRPr="005A2A1B">
        <w:rPr>
          <w:rFonts w:ascii="Calibri" w:hAnsi="Calibri"/>
          <w:sz w:val="22"/>
          <w:szCs w:val="22"/>
          <w:lang w:eastAsia="en-US"/>
        </w:rPr>
        <w:tab/>
        <w:t xml:space="preserve">unapređivanje ispunjavanja bitnih zahtjeva za građevinu u smislu da se održava tako da se ne </w:t>
      </w:r>
      <w:r w:rsidRPr="005A2A1B">
        <w:rPr>
          <w:rFonts w:ascii="Calibri" w:hAnsi="Calibri"/>
          <w:sz w:val="22"/>
          <w:szCs w:val="22"/>
          <w:lang w:eastAsia="en-US"/>
        </w:rPr>
        <w:tab/>
        <w:t>naruše svojstva građevine uz racionalne troškove</w:t>
      </w:r>
    </w:p>
    <w:p w:rsidR="00DA5C7E" w:rsidRPr="005A2A1B" w:rsidRDefault="00DA5C7E" w:rsidP="00DA5C7E">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rPr>
          <w:trHeight w:val="380"/>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Što manji omjer uloženih sredstava i dužine nerazvrstanih prometnica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Održavanje građevine u optimalnom stanju, odnosno da su ispunjeni bitni zahtjevi za građevinu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Koeficijent iskazan kao: financijski iznos uloženih sredstava u održavanje / km prometnica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Theme="minorHAnsi" w:hAnsiTheme="minorHAnsi"/>
                <w:sz w:val="22"/>
                <w:szCs w:val="22"/>
              </w:rPr>
              <w:t>1.200.000,00 kn/ 84,84 = 14.182,72 kn/km</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lang w:eastAsia="en-US"/>
              </w:rPr>
              <w:t xml:space="preserve">1.700.000,00 </w:t>
            </w:r>
            <w:r w:rsidRPr="005A2A1B">
              <w:rPr>
                <w:rFonts w:ascii="Calibri" w:hAnsi="Calibri"/>
                <w:sz w:val="22"/>
                <w:szCs w:val="22"/>
              </w:rPr>
              <w:t>kn/85,11 = 19.974,15 kn/km</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lang w:eastAsia="en-US"/>
              </w:rPr>
              <w:t xml:space="preserve">1.700.000,00 </w:t>
            </w:r>
            <w:r w:rsidRPr="005A2A1B">
              <w:rPr>
                <w:rFonts w:ascii="Calibri" w:hAnsi="Calibri"/>
                <w:sz w:val="22"/>
                <w:szCs w:val="22"/>
              </w:rPr>
              <w:t>kn/89,61 = 18.971,10 kn/km</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lang w:eastAsia="en-US"/>
              </w:rPr>
              <w:t xml:space="preserve">1.700.000,00 </w:t>
            </w:r>
            <w:r w:rsidRPr="005A2A1B">
              <w:rPr>
                <w:rFonts w:ascii="Calibri" w:hAnsi="Calibri"/>
                <w:sz w:val="22"/>
                <w:szCs w:val="22"/>
              </w:rPr>
              <w:t>kn/89,61 = 18.971,10 kn/km</w:t>
            </w:r>
          </w:p>
        </w:tc>
      </w:tr>
    </w:tbl>
    <w:p w:rsidR="00DA5C7E" w:rsidRPr="005A2A1B" w:rsidRDefault="00DA5C7E" w:rsidP="00DA5C7E">
      <w:pPr>
        <w:shd w:val="clear" w:color="auto" w:fill="FFFFFF"/>
        <w:ind w:left="284"/>
        <w:contextualSpacing/>
        <w:jc w:val="both"/>
        <w:rPr>
          <w:rFonts w:ascii="Calibri" w:eastAsia="Calibri" w:hAnsi="Calibri"/>
          <w:i/>
          <w:sz w:val="12"/>
          <w:szCs w:val="1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rPr>
          <w:rFonts w:ascii="Calibri" w:hAnsi="Calibri"/>
          <w:sz w:val="22"/>
          <w:szCs w:val="22"/>
        </w:rPr>
      </w:pPr>
      <w:r w:rsidRPr="005A2A1B">
        <w:rPr>
          <w:rFonts w:ascii="Calibri" w:hAnsi="Calibri"/>
          <w:sz w:val="22"/>
          <w:szCs w:val="22"/>
        </w:rPr>
        <w:t>U 2018. godini kao i u prethodnim godinama sve nerazvrstane ceste održavane su na način da se ostvari tehnički ispravno i prometno sigurno stanje i korištenje.</w:t>
      </w:r>
    </w:p>
    <w:p w:rsidR="00DA5C7E" w:rsidRDefault="00DA5C7E" w:rsidP="00DA5C7E">
      <w:pPr>
        <w:shd w:val="clear" w:color="auto" w:fill="FFFFFF"/>
        <w:contextualSpacing/>
        <w:rPr>
          <w:rFonts w:ascii="Calibri" w:eastAsia="Calibri" w:hAnsi="Calibri"/>
          <w:sz w:val="22"/>
          <w:szCs w:val="22"/>
          <w:u w:val="single"/>
          <w:lang w:eastAsia="en-US"/>
        </w:rPr>
      </w:pPr>
    </w:p>
    <w:p w:rsidR="00D62A46" w:rsidRDefault="00D62A46" w:rsidP="00DA5C7E">
      <w:pPr>
        <w:shd w:val="clear" w:color="auto" w:fill="FFFFFF"/>
        <w:contextualSpacing/>
        <w:rPr>
          <w:rFonts w:ascii="Calibri" w:eastAsia="Calibri" w:hAnsi="Calibri"/>
          <w:sz w:val="22"/>
          <w:szCs w:val="22"/>
          <w:u w:val="single"/>
          <w:lang w:eastAsia="en-US"/>
        </w:rPr>
      </w:pPr>
    </w:p>
    <w:p w:rsidR="00DA5C7E" w:rsidRPr="00402521" w:rsidRDefault="00DA5C7E" w:rsidP="00DA5C7E">
      <w:pPr>
        <w:shd w:val="clear" w:color="auto" w:fill="FFFFFF"/>
        <w:contextualSpacing/>
        <w:rPr>
          <w:rFonts w:ascii="Calibri" w:eastAsia="Calibri" w:hAnsi="Calibri"/>
          <w:b/>
          <w:sz w:val="22"/>
          <w:szCs w:val="22"/>
          <w:lang w:eastAsia="en-US"/>
        </w:rPr>
      </w:pPr>
      <w:r w:rsidRPr="00402521">
        <w:rPr>
          <w:rFonts w:ascii="Calibri" w:eastAsia="Calibri" w:hAnsi="Calibri"/>
          <w:b/>
          <w:sz w:val="22"/>
          <w:szCs w:val="22"/>
          <w:lang w:eastAsia="en-US"/>
        </w:rPr>
        <w:lastRenderedPageBreak/>
        <w:t>A431010 Održavanje javne rasvjete</w:t>
      </w:r>
    </w:p>
    <w:p w:rsidR="00DA5C7E" w:rsidRPr="00402521" w:rsidRDefault="00DA5C7E" w:rsidP="00DA5C7E">
      <w:pPr>
        <w:shd w:val="clear" w:color="auto" w:fill="FFFFFF"/>
        <w:rPr>
          <w:rFonts w:ascii="Calibri" w:hAnsi="Calibri"/>
          <w:sz w:val="22"/>
          <w:szCs w:val="22"/>
        </w:rPr>
      </w:pPr>
      <w:r w:rsidRPr="00402521">
        <w:rPr>
          <w:rFonts w:ascii="Calibri" w:hAnsi="Calibri"/>
          <w:sz w:val="22"/>
          <w:szCs w:val="22"/>
        </w:rPr>
        <w:t>Za realizaciju ove aktivnosti planirana su sljedeća sredstva: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2019. godina 871.000,00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2020. godina 950.000,00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2021. godina 950.000,00 kuna</w:t>
      </w:r>
    </w:p>
    <w:p w:rsidR="00DA5C7E" w:rsidRPr="00402521" w:rsidRDefault="00DA5C7E" w:rsidP="00DA5C7E">
      <w:pPr>
        <w:shd w:val="clear" w:color="auto" w:fill="FFFFFF"/>
        <w:ind w:left="720"/>
        <w:contextualSpacing/>
        <w:rPr>
          <w:rFonts w:ascii="Calibri" w:eastAsia="Calibri" w:hAnsi="Calibri"/>
          <w:sz w:val="12"/>
          <w:szCs w:val="12"/>
          <w:lang w:eastAsia="en-US"/>
        </w:rPr>
      </w:pPr>
    </w:p>
    <w:p w:rsidR="00DA5C7E" w:rsidRPr="005A2A1B" w:rsidRDefault="00DA5C7E" w:rsidP="00DA5C7E">
      <w:pPr>
        <w:jc w:val="both"/>
        <w:rPr>
          <w:rFonts w:ascii="Calibri" w:hAnsi="Calibri"/>
          <w:sz w:val="22"/>
          <w:szCs w:val="22"/>
        </w:rPr>
      </w:pPr>
      <w:r w:rsidRPr="00402521">
        <w:rPr>
          <w:rFonts w:ascii="Calibri" w:hAnsi="Calibri"/>
          <w:sz w:val="22"/>
          <w:szCs w:val="22"/>
        </w:rPr>
        <w:t xml:space="preserve">Proračunom Općine Viškovo za 2018. godinu te projekcijama Proračuna za 2019. i 2020. godinu za </w:t>
      </w:r>
      <w:r w:rsidRPr="005A2A1B">
        <w:rPr>
          <w:rFonts w:ascii="Calibri" w:hAnsi="Calibri"/>
          <w:sz w:val="22"/>
          <w:szCs w:val="22"/>
        </w:rPr>
        <w:t xml:space="preserve">ovu aktivnost bilo je planirano 855.000,00 kuna za 2019. i 855.000,00 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Do odstupanja u planiranim iznosima u odnosu na usvojene projekcije za 2019. i 2020. godinu došlo je radi planiranog povećanja broja lampi u narednom periodu te posljedično i većih troškova za energiju i održavanje kao i </w:t>
      </w:r>
      <w:proofErr w:type="spellStart"/>
      <w:r w:rsidRPr="005A2A1B">
        <w:rPr>
          <w:rFonts w:ascii="Calibri" w:eastAsia="Calibri" w:hAnsi="Calibri"/>
          <w:sz w:val="22"/>
          <w:szCs w:val="22"/>
          <w:lang w:eastAsia="en-US"/>
        </w:rPr>
        <w:t>novoplaniranih</w:t>
      </w:r>
      <w:proofErr w:type="spellEnd"/>
      <w:r w:rsidRPr="005A2A1B">
        <w:rPr>
          <w:rFonts w:ascii="Calibri" w:eastAsia="Calibri" w:hAnsi="Calibri"/>
          <w:sz w:val="22"/>
          <w:szCs w:val="22"/>
          <w:lang w:eastAsia="en-US"/>
        </w:rPr>
        <w:t xml:space="preserve"> troškova za ispitivanje javne rasvjete što je zakonska obveza. U sklopu ove aktivnosti planirani su rashodi za:</w:t>
      </w:r>
    </w:p>
    <w:p w:rsidR="00DA5C7E" w:rsidRPr="005A2A1B" w:rsidRDefault="00DA5C7E" w:rsidP="00DA5C7E">
      <w:pPr>
        <w:shd w:val="clear" w:color="auto" w:fill="FFFFFF"/>
        <w:tabs>
          <w:tab w:val="left" w:pos="0"/>
          <w:tab w:val="left" w:pos="520"/>
        </w:tabs>
        <w:jc w:val="both"/>
        <w:rPr>
          <w:rFonts w:ascii="Calibri" w:hAnsi="Calibri"/>
          <w:sz w:val="22"/>
          <w:szCs w:val="22"/>
        </w:rPr>
      </w:pPr>
      <w:r w:rsidRPr="005A2A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rsidR="00DA5C7E" w:rsidRPr="005A2A1B" w:rsidRDefault="00DA5C7E" w:rsidP="00DA5C7E">
      <w:pPr>
        <w:shd w:val="clear" w:color="auto" w:fill="FFFFFF"/>
        <w:tabs>
          <w:tab w:val="left" w:pos="0"/>
          <w:tab w:val="left" w:pos="520"/>
        </w:tabs>
        <w:jc w:val="both"/>
        <w:rPr>
          <w:rFonts w:ascii="Calibri" w:hAnsi="Calibri"/>
          <w:sz w:val="22"/>
          <w:szCs w:val="22"/>
        </w:rPr>
      </w:pPr>
      <w:r w:rsidRPr="005A2A1B">
        <w:rPr>
          <w:rFonts w:ascii="Calibri" w:hAnsi="Calibri"/>
          <w:sz w:val="22"/>
          <w:szCs w:val="22"/>
        </w:rPr>
        <w:t>Postava prigodne iluminacije ili dekoracije za blagdane vrši se:</w:t>
      </w:r>
    </w:p>
    <w:p w:rsidR="00DA5C7E" w:rsidRPr="005A2A1B" w:rsidRDefault="00DA5C7E" w:rsidP="00DA5C7E">
      <w:pPr>
        <w:shd w:val="clear" w:color="auto" w:fill="FFFFFF"/>
        <w:tabs>
          <w:tab w:val="left" w:pos="320"/>
        </w:tabs>
        <w:jc w:val="both"/>
        <w:rPr>
          <w:rFonts w:ascii="Calibri" w:hAnsi="Calibri"/>
          <w:sz w:val="22"/>
          <w:szCs w:val="22"/>
        </w:rPr>
      </w:pPr>
      <w:r w:rsidRPr="005A2A1B">
        <w:rPr>
          <w:rFonts w:ascii="Calibri" w:hAnsi="Calibri"/>
          <w:sz w:val="22"/>
          <w:szCs w:val="22"/>
        </w:rPr>
        <w:t xml:space="preserve">-za Božićno-novogodišnje blagdane, </w:t>
      </w:r>
    </w:p>
    <w:p w:rsidR="00DA5C7E" w:rsidRPr="005A2A1B" w:rsidRDefault="00DA5C7E" w:rsidP="00DA5C7E">
      <w:pPr>
        <w:shd w:val="clear" w:color="auto" w:fill="FFFFFF"/>
        <w:tabs>
          <w:tab w:val="left" w:pos="320"/>
        </w:tabs>
        <w:jc w:val="both"/>
        <w:rPr>
          <w:rFonts w:ascii="Calibri" w:hAnsi="Calibri"/>
          <w:sz w:val="22"/>
          <w:szCs w:val="22"/>
        </w:rPr>
      </w:pPr>
      <w:r w:rsidRPr="005A2A1B">
        <w:rPr>
          <w:rFonts w:ascii="Calibri" w:hAnsi="Calibri"/>
          <w:sz w:val="22"/>
          <w:szCs w:val="22"/>
        </w:rPr>
        <w:t>-za dane karnevala.</w:t>
      </w:r>
    </w:p>
    <w:p w:rsidR="00DA5C7E" w:rsidRPr="005A2A1B" w:rsidRDefault="00DA5C7E" w:rsidP="00DA5C7E">
      <w:pPr>
        <w:shd w:val="clear" w:color="auto" w:fill="FFFFFF"/>
        <w:tabs>
          <w:tab w:val="left" w:pos="320"/>
        </w:tabs>
        <w:jc w:val="both"/>
        <w:rPr>
          <w:rFonts w:ascii="Calibri" w:hAnsi="Calibri"/>
          <w:sz w:val="22"/>
          <w:szCs w:val="22"/>
        </w:rPr>
      </w:pPr>
      <w:r w:rsidRPr="005A2A1B">
        <w:rPr>
          <w:rFonts w:ascii="Calibri" w:hAnsi="Calibri"/>
          <w:sz w:val="22"/>
          <w:szCs w:val="22"/>
        </w:rPr>
        <w:t>Također, planirana su i sredstva za ispitivanje javne rasvjete u skladu sa zakonskim obvezama.</w:t>
      </w:r>
    </w:p>
    <w:p w:rsidR="00DA5C7E" w:rsidRPr="00402521" w:rsidRDefault="00DA5C7E" w:rsidP="00DA5C7E">
      <w:pPr>
        <w:shd w:val="clear" w:color="auto" w:fill="FFFFFF"/>
        <w:jc w:val="both"/>
        <w:rPr>
          <w:rFonts w:ascii="Calibri" w:hAnsi="Calibri"/>
          <w:b/>
          <w:sz w:val="16"/>
          <w:szCs w:val="16"/>
        </w:rPr>
      </w:pPr>
    </w:p>
    <w:p w:rsidR="00DA5C7E" w:rsidRPr="00402521" w:rsidRDefault="00DA5C7E" w:rsidP="00DA5C7E">
      <w:pPr>
        <w:shd w:val="clear" w:color="auto" w:fill="FFFFFF"/>
        <w:ind w:left="851"/>
        <w:jc w:val="both"/>
        <w:rPr>
          <w:rFonts w:ascii="Calibri" w:hAnsi="Calibri"/>
          <w:sz w:val="22"/>
          <w:szCs w:val="22"/>
        </w:rPr>
      </w:pPr>
      <w:r w:rsidRPr="00402521">
        <w:rPr>
          <w:rFonts w:ascii="Calibri" w:hAnsi="Calibri"/>
          <w:b/>
          <w:sz w:val="22"/>
          <w:szCs w:val="22"/>
        </w:rPr>
        <w:t>Cilj 1. -</w:t>
      </w:r>
      <w:r w:rsidRPr="00402521">
        <w:rPr>
          <w:rFonts w:ascii="Calibri" w:hAnsi="Calibri"/>
          <w:sz w:val="22"/>
          <w:szCs w:val="22"/>
        </w:rPr>
        <w:t xml:space="preserve"> održavanje funkcionalnosti javne rasvjete i plaćanje troškova energenta</w:t>
      </w:r>
    </w:p>
    <w:p w:rsidR="00DA5C7E" w:rsidRPr="00402521" w:rsidRDefault="00DA5C7E" w:rsidP="00DA5C7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Pokazatelj rezultata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Što manji omjer uloženih sredstava i broja rasvjetnih tijela (RT)</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Definicija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Rasvjetna tijela u funkciji utječu na sigurnost pješaka i sigurnost prometa</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Jedinica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 xml:space="preserve">Troškovi održavanja / broj rasvjetnih tijela </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Polazna vrijednost</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875.000,00/2133RT=410,22 kn/RT</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Izvor podataka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Općina Viškovo</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(2019.)</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871.000,00/2230RT=390,58 kn/RT</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(2020.)</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950.000,00/2260RT=420,35 kn/RT</w:t>
            </w:r>
          </w:p>
        </w:tc>
      </w:tr>
      <w:tr w:rsidR="00DA5C7E" w:rsidRPr="00402521" w:rsidTr="00031454">
        <w:trPr>
          <w:trHeight w:val="361"/>
        </w:trPr>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(2021.)</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950.000,00/2290RT=414,85 kn/RT</w:t>
            </w:r>
          </w:p>
        </w:tc>
      </w:tr>
    </w:tbl>
    <w:p w:rsidR="00DA5C7E"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2018. godini izvršene su aktivnosti na održavanju javne rasvjete, postavi božićno novogodišnjih i karnevalskih ukrasa,  te su redovito podmirivani troškovi energije za javnu rasvjetu unutar planiranih okvira. </w:t>
      </w:r>
    </w:p>
    <w:p w:rsidR="00DA5C7E" w:rsidRPr="00402521" w:rsidRDefault="00DA5C7E" w:rsidP="00DA5C7E">
      <w:pPr>
        <w:shd w:val="clear" w:color="auto" w:fill="FFFFFF"/>
        <w:contextualSpacing/>
        <w:rPr>
          <w:rFonts w:ascii="Calibri" w:eastAsia="Calibri" w:hAnsi="Calibri"/>
          <w:b/>
          <w:sz w:val="22"/>
          <w:szCs w:val="22"/>
          <w:lang w:eastAsia="en-US"/>
        </w:rPr>
      </w:pPr>
    </w:p>
    <w:p w:rsidR="00DA5C7E" w:rsidRPr="00402521" w:rsidRDefault="00DA5C7E" w:rsidP="00DA5C7E">
      <w:pPr>
        <w:shd w:val="clear" w:color="auto" w:fill="FFFFFF"/>
        <w:contextualSpacing/>
        <w:rPr>
          <w:rFonts w:ascii="Calibri" w:eastAsia="Calibri" w:hAnsi="Calibri"/>
          <w:b/>
          <w:sz w:val="22"/>
          <w:szCs w:val="22"/>
          <w:lang w:eastAsia="en-US"/>
        </w:rPr>
      </w:pPr>
      <w:r w:rsidRPr="00402521">
        <w:rPr>
          <w:rFonts w:ascii="Calibri" w:eastAsia="Calibri" w:hAnsi="Calibri"/>
          <w:b/>
          <w:sz w:val="22"/>
          <w:szCs w:val="22"/>
          <w:lang w:eastAsia="en-US"/>
        </w:rPr>
        <w:t xml:space="preserve">A431004 Održavanje javnih površina </w:t>
      </w:r>
    </w:p>
    <w:p w:rsidR="00DA5C7E" w:rsidRPr="00402521" w:rsidRDefault="00DA5C7E" w:rsidP="00DA5C7E">
      <w:pPr>
        <w:shd w:val="clear" w:color="auto" w:fill="FFFFFF"/>
        <w:rPr>
          <w:rFonts w:ascii="Calibri" w:hAnsi="Calibri"/>
          <w:sz w:val="22"/>
          <w:szCs w:val="22"/>
        </w:rPr>
      </w:pPr>
      <w:r w:rsidRPr="00402521">
        <w:rPr>
          <w:rFonts w:ascii="Calibri" w:hAnsi="Calibri"/>
          <w:sz w:val="22"/>
          <w:szCs w:val="22"/>
        </w:rPr>
        <w:t>Za realizaciju ove aktivnosti planirana su sljedeća sredstva: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2019. godina 1.981.000,00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2020. godina 1.990.000,00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2021. godina 1.990.000,00 kuna</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1</w:t>
      </w:r>
      <w:r w:rsidRPr="005A2A1B">
        <w:rPr>
          <w:rFonts w:ascii="Calibri" w:eastAsia="Calibri" w:hAnsi="Calibri"/>
          <w:sz w:val="22"/>
          <w:szCs w:val="22"/>
          <w:lang w:eastAsia="en-US"/>
        </w:rPr>
        <w:t xml:space="preserve">.730.000,00 </w:t>
      </w:r>
      <w:r w:rsidRPr="005A2A1B">
        <w:rPr>
          <w:rFonts w:ascii="Calibri" w:hAnsi="Calibri"/>
          <w:sz w:val="22"/>
          <w:szCs w:val="22"/>
        </w:rPr>
        <w:t xml:space="preserve">kuna za 2019. i </w:t>
      </w:r>
      <w:r w:rsidRPr="005A2A1B">
        <w:rPr>
          <w:rFonts w:ascii="Calibri" w:eastAsia="Calibri" w:hAnsi="Calibri"/>
          <w:sz w:val="22"/>
          <w:szCs w:val="22"/>
          <w:lang w:eastAsia="en-US"/>
        </w:rPr>
        <w:t xml:space="preserve">1.730.000,00 </w:t>
      </w:r>
      <w:r w:rsidRPr="005A2A1B">
        <w:rPr>
          <w:rFonts w:ascii="Calibri" w:hAnsi="Calibri"/>
          <w:sz w:val="22"/>
          <w:szCs w:val="22"/>
        </w:rPr>
        <w:t xml:space="preserve">kuna za 2020. godinu. </w:t>
      </w:r>
    </w:p>
    <w:p w:rsidR="00DA5C7E" w:rsidRPr="005A2A1B" w:rsidRDefault="00DA5C7E" w:rsidP="00DA5C7E">
      <w:pPr>
        <w:shd w:val="clear" w:color="auto" w:fill="FFFFFF"/>
        <w:autoSpaceDE w:val="0"/>
        <w:autoSpaceDN w:val="0"/>
        <w:adjustRightInd w:val="0"/>
        <w:jc w:val="both"/>
        <w:rPr>
          <w:rFonts w:ascii="Calibri" w:eastAsia="Calibri" w:hAnsi="Calibri"/>
          <w:sz w:val="22"/>
          <w:szCs w:val="16"/>
          <w:lang w:eastAsia="en-US"/>
        </w:rPr>
      </w:pPr>
      <w:r w:rsidRPr="005A2A1B">
        <w:rPr>
          <w:rFonts w:ascii="Calibri" w:eastAsia="Calibri" w:hAnsi="Calibri"/>
          <w:sz w:val="22"/>
          <w:szCs w:val="22"/>
          <w:lang w:eastAsia="en-US"/>
        </w:rPr>
        <w:t>Odstupanja u planiranim iznosima u odnosu na usvojene projekcije jesu radi usklađenja opsega i načina održavanja sa stvarno raspoloživim planiranim prihodima te povećanjem broja javnih površina</w:t>
      </w:r>
      <w:r w:rsidRPr="005A2A1B">
        <w:rPr>
          <w:rFonts w:ascii="Calibri" w:eastAsia="Calibri" w:hAnsi="Calibri"/>
          <w:sz w:val="22"/>
          <w:szCs w:val="16"/>
          <w:lang w:eastAsia="en-US"/>
        </w:rPr>
        <w:t>.</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U odnosu na prvi plan proračuna za 2019. godinu, došlo je do smanjenja rashoda obzirom na drukčije planiranje nabave komunalne opreme, odnosno isto je prebačeno u drugi program i aktivnost.</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lastRenderedPageBreak/>
        <w:t>U sklopu ove aktivnosti planirani su rashodi za: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5A2A1B">
        <w:rPr>
          <w:rFonts w:ascii="Calibri" w:hAnsi="Calibri"/>
          <w:sz w:val="22"/>
          <w:szCs w:val="22"/>
        </w:rPr>
        <w:t>parkovnim</w:t>
      </w:r>
      <w:proofErr w:type="spellEnd"/>
      <w:r w:rsidRPr="005A2A1B">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5A2A1B">
        <w:rPr>
          <w:rFonts w:ascii="Calibri" w:hAnsi="Calibri"/>
          <w:sz w:val="22"/>
          <w:szCs w:val="22"/>
        </w:rPr>
        <w:t>rizlom</w:t>
      </w:r>
      <w:proofErr w:type="spellEnd"/>
      <w:r w:rsidRPr="005A2A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održavanje spomenika,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5A2A1B">
        <w:rPr>
          <w:rFonts w:ascii="Calibri" w:hAnsi="Calibri"/>
          <w:sz w:val="22"/>
          <w:szCs w:val="22"/>
        </w:rPr>
        <w:t>parkovnih</w:t>
      </w:r>
      <w:proofErr w:type="spellEnd"/>
      <w:r w:rsidRPr="005A2A1B">
        <w:rPr>
          <w:rFonts w:ascii="Calibri" w:hAnsi="Calibri"/>
          <w:sz w:val="22"/>
          <w:szCs w:val="22"/>
        </w:rPr>
        <w:t xml:space="preserve"> rubnjaka, izmjenu oštećene asfaltne, betonske i popločane površine te bravarske i vodoinstalaterske radove,</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zamjenu oštećene komunalne opreme,</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tekuće i investicijsko održavanje autobusnih čekaonica obuhvaća popravke i redovno održavanje postojećih čekaonica,</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Radovi podrazumijevaju održavanje postignutog standarda i održavanje parkinga na području Općine Viškovo.</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Radovi na održavanju objekata i uređaja komunalne infrastrukture na javnim površinama će se vršiti prema potrebi.</w:t>
      </w:r>
    </w:p>
    <w:p w:rsidR="00DA5C7E" w:rsidRPr="005A2A1B" w:rsidRDefault="00DA5C7E" w:rsidP="00DA5C7E">
      <w:pPr>
        <w:shd w:val="clear" w:color="auto" w:fill="FFFFFF"/>
        <w:jc w:val="both"/>
        <w:rPr>
          <w:rFonts w:ascii="Calibri" w:hAnsi="Calibri"/>
          <w:sz w:val="22"/>
          <w:szCs w:val="22"/>
          <w:u w:val="single"/>
        </w:rPr>
      </w:pPr>
    </w:p>
    <w:p w:rsidR="00DA5C7E" w:rsidRPr="005A2A1B" w:rsidRDefault="00DA5C7E" w:rsidP="00DA5C7E">
      <w:pPr>
        <w:shd w:val="clear" w:color="auto" w:fill="FFFFFF"/>
        <w:autoSpaceDE w:val="0"/>
        <w:autoSpaceDN w:val="0"/>
        <w:adjustRightInd w:val="0"/>
        <w:ind w:left="709"/>
        <w:rPr>
          <w:rFonts w:ascii="Calibri" w:hAnsi="Calibri"/>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 održavanje </w:t>
      </w:r>
      <w:r w:rsidRPr="005A2A1B">
        <w:rPr>
          <w:rFonts w:ascii="Calibri" w:hAnsi="Calibri"/>
          <w:sz w:val="22"/>
          <w:szCs w:val="22"/>
          <w:lang w:eastAsia="en-US"/>
        </w:rPr>
        <w:t>zelenih površina, šetnica, dječjih igrališta u funkcionalnom stanju</w:t>
      </w:r>
    </w:p>
    <w:p w:rsidR="00DA5C7E" w:rsidRPr="005A2A1B" w:rsidRDefault="00DA5C7E" w:rsidP="00DA5C7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rPr>
          <w:trHeight w:val="47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Što manji omjer uloženih sredstava i površine javnih površina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Održavanje građevine u optimalnom stanju, odnosno da su ispunjeni bitni zahtjevi za građevinu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Koeficijent iskazan kao: financijski iznos uloženih sredstava u održavanje / m</w:t>
            </w:r>
            <w:r w:rsidRPr="005A2A1B">
              <w:rPr>
                <w:rFonts w:ascii="Calibri" w:hAnsi="Calibri"/>
                <w:sz w:val="22"/>
                <w:szCs w:val="22"/>
                <w:vertAlign w:val="superscript"/>
              </w:rPr>
              <w:t>2</w:t>
            </w:r>
            <w:r w:rsidRPr="005A2A1B">
              <w:rPr>
                <w:rFonts w:ascii="Calibri" w:hAnsi="Calibri"/>
                <w:sz w:val="22"/>
                <w:szCs w:val="22"/>
              </w:rPr>
              <w:t xml:space="preserve"> javnih površina</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Polazna vrijednost</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Theme="minorHAnsi" w:hAnsiTheme="minorHAnsi"/>
                <w:sz w:val="22"/>
                <w:szCs w:val="22"/>
              </w:rPr>
              <w:t>1.800.000,00 / 15.480 = 116,28 kn/m</w:t>
            </w:r>
            <w:r w:rsidRPr="00402521">
              <w:rPr>
                <w:rFonts w:asciiTheme="minorHAnsi" w:hAnsiTheme="minorHAnsi"/>
                <w:sz w:val="22"/>
                <w:szCs w:val="22"/>
                <w:vertAlign w:val="superscript"/>
              </w:rPr>
              <w:t>2</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Izvor podataka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Općina Viškovo</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(2019.)</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eastAsia="Calibri" w:hAnsi="Calibri"/>
                <w:sz w:val="22"/>
                <w:szCs w:val="22"/>
                <w:lang w:eastAsia="en-US"/>
              </w:rPr>
              <w:t>1.981.000</w:t>
            </w:r>
            <w:r w:rsidRPr="00402521">
              <w:rPr>
                <w:rFonts w:ascii="Calibri" w:hAnsi="Calibri"/>
                <w:sz w:val="22"/>
                <w:szCs w:val="22"/>
              </w:rPr>
              <w:t>/16.880 = 117,36 kn/m</w:t>
            </w:r>
            <w:r w:rsidRPr="00402521">
              <w:rPr>
                <w:rFonts w:ascii="Calibri" w:hAnsi="Calibri"/>
                <w:sz w:val="22"/>
                <w:szCs w:val="22"/>
                <w:vertAlign w:val="superscript"/>
              </w:rPr>
              <w:t>2</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(2020.)</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eastAsia="Calibri" w:hAnsi="Calibri"/>
                <w:sz w:val="22"/>
                <w:szCs w:val="22"/>
                <w:lang w:eastAsia="en-US"/>
              </w:rPr>
              <w:t>1.990.000</w:t>
            </w:r>
            <w:r w:rsidRPr="00402521">
              <w:rPr>
                <w:rFonts w:ascii="Calibri" w:hAnsi="Calibri"/>
                <w:sz w:val="22"/>
                <w:szCs w:val="22"/>
              </w:rPr>
              <w:t>/17.080 = 116,51 kn/m</w:t>
            </w:r>
            <w:r w:rsidRPr="00402521">
              <w:rPr>
                <w:rFonts w:ascii="Calibri" w:hAnsi="Calibri"/>
                <w:sz w:val="22"/>
                <w:szCs w:val="22"/>
                <w:vertAlign w:val="superscript"/>
              </w:rPr>
              <w:t>2</w:t>
            </w:r>
          </w:p>
        </w:tc>
      </w:tr>
      <w:tr w:rsidR="00DA5C7E" w:rsidRPr="00402521" w:rsidTr="00031454">
        <w:trPr>
          <w:trHeight w:val="361"/>
        </w:trPr>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(2021.)</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eastAsia="Calibri" w:hAnsi="Calibri"/>
                <w:sz w:val="22"/>
                <w:szCs w:val="22"/>
                <w:lang w:eastAsia="en-US"/>
              </w:rPr>
              <w:t>1.990.000</w:t>
            </w:r>
            <w:r w:rsidRPr="00402521">
              <w:rPr>
                <w:rFonts w:ascii="Calibri" w:hAnsi="Calibri"/>
                <w:sz w:val="22"/>
                <w:szCs w:val="22"/>
              </w:rPr>
              <w:t>/17.280 = 115,16 kn/m</w:t>
            </w:r>
            <w:r w:rsidRPr="00402521">
              <w:rPr>
                <w:rFonts w:ascii="Calibri" w:hAnsi="Calibri"/>
                <w:sz w:val="22"/>
                <w:szCs w:val="22"/>
                <w:vertAlign w:val="superscript"/>
              </w:rPr>
              <w:t>2</w:t>
            </w:r>
          </w:p>
        </w:tc>
      </w:tr>
    </w:tbl>
    <w:p w:rsidR="00DA5C7E" w:rsidRPr="005A2A1B" w:rsidRDefault="00DA5C7E" w:rsidP="00DA5C7E">
      <w:pPr>
        <w:shd w:val="clear" w:color="auto" w:fill="FFFFFF"/>
        <w:contextualSpacing/>
        <w:rPr>
          <w:rFonts w:ascii="Calibri" w:eastAsia="Calibri" w:hAnsi="Calibri"/>
          <w:b/>
          <w:sz w:val="12"/>
          <w:szCs w:val="1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hAnsi="Calibri"/>
          <w:sz w:val="22"/>
          <w:szCs w:val="22"/>
        </w:rPr>
        <w:t>U 2018. godini kao i u prethodnim godinama sve javne površine održavane su na način da se održi maksimalna funkcionalnost i sigurnost korištenja javnih površina.</w:t>
      </w:r>
    </w:p>
    <w:p w:rsidR="00DA5C7E" w:rsidRDefault="00DA5C7E" w:rsidP="00DA5C7E">
      <w:pPr>
        <w:shd w:val="clear" w:color="auto" w:fill="FFFFFF"/>
        <w:contextualSpacing/>
        <w:rPr>
          <w:rFonts w:ascii="Calibri" w:eastAsia="Calibri" w:hAnsi="Calibri"/>
          <w:b/>
          <w:sz w:val="22"/>
          <w:szCs w:val="22"/>
          <w:lang w:eastAsia="en-US"/>
        </w:rPr>
      </w:pPr>
    </w:p>
    <w:p w:rsidR="00DA5C7E" w:rsidRDefault="00DA5C7E" w:rsidP="00DA5C7E">
      <w:pPr>
        <w:shd w:val="clear" w:color="auto" w:fill="FFFFFF"/>
        <w:contextualSpacing/>
        <w:rPr>
          <w:rFonts w:ascii="Calibri" w:eastAsia="Calibri" w:hAnsi="Calibri"/>
          <w:b/>
          <w:sz w:val="12"/>
          <w:szCs w:val="12"/>
          <w:lang w:eastAsia="en-US"/>
        </w:rPr>
      </w:pPr>
    </w:p>
    <w:p w:rsidR="00D62A46" w:rsidRPr="005A2A1B" w:rsidRDefault="00D62A46" w:rsidP="00DA5C7E">
      <w:pPr>
        <w:shd w:val="clear" w:color="auto" w:fill="FFFFFF"/>
        <w:contextualSpacing/>
        <w:rPr>
          <w:rFonts w:ascii="Calibri" w:eastAsia="Calibri" w:hAnsi="Calibri"/>
          <w:b/>
          <w:sz w:val="12"/>
          <w:szCs w:val="12"/>
          <w:lang w:eastAsia="en-US"/>
        </w:rPr>
      </w:pPr>
    </w:p>
    <w:p w:rsidR="00DA5C7E" w:rsidRPr="00402521" w:rsidRDefault="00DA5C7E" w:rsidP="00DA5C7E">
      <w:pPr>
        <w:shd w:val="clear" w:color="auto" w:fill="FFFFFF"/>
        <w:contextualSpacing/>
        <w:rPr>
          <w:rFonts w:ascii="Calibri" w:eastAsia="Calibri" w:hAnsi="Calibri"/>
          <w:b/>
          <w:sz w:val="22"/>
          <w:szCs w:val="22"/>
          <w:lang w:eastAsia="en-US"/>
        </w:rPr>
      </w:pPr>
      <w:r w:rsidRPr="00402521">
        <w:rPr>
          <w:rFonts w:ascii="Calibri" w:eastAsia="Calibri" w:hAnsi="Calibri"/>
          <w:b/>
          <w:sz w:val="22"/>
          <w:szCs w:val="22"/>
          <w:lang w:eastAsia="en-US"/>
        </w:rPr>
        <w:lastRenderedPageBreak/>
        <w:t>A431002 Održavanje i upravljanje mjesnim grobljem</w:t>
      </w:r>
    </w:p>
    <w:p w:rsidR="00DA5C7E" w:rsidRPr="00402521" w:rsidRDefault="00DA5C7E" w:rsidP="00DA5C7E">
      <w:pPr>
        <w:shd w:val="clear" w:color="auto" w:fill="FFFFFF"/>
        <w:rPr>
          <w:rFonts w:ascii="Calibri" w:hAnsi="Calibri"/>
          <w:sz w:val="22"/>
          <w:szCs w:val="22"/>
        </w:rPr>
      </w:pPr>
      <w:r w:rsidRPr="00402521">
        <w:rPr>
          <w:rFonts w:ascii="Calibri" w:hAnsi="Calibri"/>
          <w:sz w:val="22"/>
          <w:szCs w:val="22"/>
        </w:rPr>
        <w:t>Za realizaciju ove aktivnosti planirana su sljedeća sredstva: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2019. godina 498.000,00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2020. godina 488.000,00 kuna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2021. godina 488.000,00 kuna</w:t>
      </w:r>
    </w:p>
    <w:p w:rsidR="00DA5C7E" w:rsidRPr="00402521" w:rsidRDefault="00DA5C7E" w:rsidP="00DA5C7E">
      <w:pPr>
        <w:shd w:val="clear" w:color="auto" w:fill="FFFFFF"/>
        <w:tabs>
          <w:tab w:val="left" w:pos="142"/>
        </w:tabs>
        <w:contextualSpacing/>
        <w:jc w:val="both"/>
        <w:rPr>
          <w:rFonts w:ascii="Calibri" w:eastAsia="Calibri" w:hAnsi="Calibri"/>
          <w:sz w:val="12"/>
          <w:szCs w:val="12"/>
          <w:lang w:eastAsia="en-US"/>
        </w:rPr>
      </w:pPr>
    </w:p>
    <w:p w:rsidR="00DA5C7E" w:rsidRPr="00402521" w:rsidRDefault="00DA5C7E" w:rsidP="00DA5C7E">
      <w:pPr>
        <w:jc w:val="both"/>
        <w:rPr>
          <w:rFonts w:ascii="Calibri" w:hAnsi="Calibri"/>
          <w:sz w:val="22"/>
          <w:szCs w:val="22"/>
        </w:rPr>
      </w:pPr>
      <w:r w:rsidRPr="00402521">
        <w:rPr>
          <w:rFonts w:ascii="Calibri" w:hAnsi="Calibri"/>
          <w:sz w:val="22"/>
          <w:szCs w:val="22"/>
        </w:rPr>
        <w:t xml:space="preserve">Proračunom Općine Viškovo za 2018. godinu te projekcijama Proračuna za 2019. i 2020. godinu za ovu aktivnost bilo je planirano 453.000,00 kuna za 2019. i 453.000,00 kuna za 2020. godinu. </w:t>
      </w:r>
    </w:p>
    <w:p w:rsidR="00DA5C7E" w:rsidRPr="00402521" w:rsidRDefault="00DA5C7E" w:rsidP="00DA5C7E">
      <w:pPr>
        <w:shd w:val="clear" w:color="auto" w:fill="FFFFFF"/>
        <w:tabs>
          <w:tab w:val="left" w:pos="142"/>
        </w:tabs>
        <w:contextualSpacing/>
        <w:jc w:val="both"/>
        <w:rPr>
          <w:rFonts w:ascii="Calibri" w:eastAsia="Calibri" w:hAnsi="Calibri"/>
          <w:sz w:val="22"/>
          <w:szCs w:val="22"/>
          <w:lang w:eastAsia="en-US"/>
        </w:rPr>
      </w:pPr>
      <w:r w:rsidRPr="00402521">
        <w:rPr>
          <w:rFonts w:ascii="Calibri" w:eastAsia="Calibri" w:hAnsi="Calibri"/>
          <w:sz w:val="22"/>
          <w:szCs w:val="22"/>
          <w:lang w:eastAsia="en-US"/>
        </w:rPr>
        <w:t xml:space="preserve">Odstupanja u planiranim iznosima u odnosu na usvojene projekcije jesu radi usklađenja opsega i načina održavanja sa stvarno raspoloživim planiranim prihodima i potrebama. </w:t>
      </w:r>
    </w:p>
    <w:p w:rsidR="00DA5C7E" w:rsidRPr="00402521" w:rsidRDefault="00DA5C7E" w:rsidP="00DA5C7E">
      <w:pPr>
        <w:shd w:val="clear" w:color="auto" w:fill="FFFFFF"/>
        <w:tabs>
          <w:tab w:val="left" w:pos="142"/>
        </w:tabs>
        <w:contextualSpacing/>
        <w:jc w:val="both"/>
        <w:rPr>
          <w:rFonts w:ascii="Calibri" w:eastAsia="Calibri" w:hAnsi="Calibri"/>
          <w:sz w:val="22"/>
          <w:szCs w:val="22"/>
          <w:lang w:eastAsia="en-US"/>
        </w:rPr>
      </w:pPr>
      <w:r w:rsidRPr="00402521">
        <w:rPr>
          <w:rFonts w:ascii="Calibri" w:eastAsia="Calibri" w:hAnsi="Calibri"/>
          <w:sz w:val="22"/>
          <w:szCs w:val="22"/>
          <w:lang w:eastAsia="en-US"/>
        </w:rPr>
        <w:t>U odnosu na prvi plan proračuna za 2019. godinu, došlo je do povećanja rashoda zbog usklađenja sa stvarnim potrebama održavanja.</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r w:rsidRPr="005A2A1B">
        <w:rPr>
          <w:rFonts w:ascii="Calibri" w:eastAsia="Calibri" w:hAnsi="Calibri"/>
          <w:sz w:val="22"/>
          <w:szCs w:val="22"/>
          <w:lang w:eastAsia="en-US"/>
        </w:rPr>
        <w:t>U sklopu ove aktivnosti planirani su rashodi za:</w:t>
      </w:r>
    </w:p>
    <w:p w:rsidR="00DA5C7E" w:rsidRPr="005A2A1B" w:rsidRDefault="00DA5C7E" w:rsidP="00DA5C7E">
      <w:pPr>
        <w:shd w:val="clear" w:color="auto" w:fill="FFFFFF"/>
        <w:tabs>
          <w:tab w:val="left" w:pos="320"/>
        </w:tabs>
        <w:jc w:val="both"/>
        <w:rPr>
          <w:rFonts w:ascii="Calibri" w:hAnsi="Calibri"/>
          <w:sz w:val="22"/>
          <w:szCs w:val="22"/>
        </w:rPr>
      </w:pPr>
      <w:r w:rsidRPr="005A2A1B">
        <w:rPr>
          <w:rFonts w:ascii="Calibri" w:hAnsi="Calibri"/>
          <w:sz w:val="22"/>
          <w:szCs w:val="22"/>
        </w:rPr>
        <w:t>- upravljanje grobljem, troškove tekućeg i investicijskog održavanja, održavanje betonskih staza i pločnika površine (2.990,00m</w:t>
      </w:r>
      <w:r w:rsidRPr="005A2A1B">
        <w:rPr>
          <w:rFonts w:ascii="Calibri" w:hAnsi="Calibri"/>
          <w:sz w:val="22"/>
          <w:szCs w:val="22"/>
          <w:vertAlign w:val="superscript"/>
        </w:rPr>
        <w:t>2</w:t>
      </w:r>
      <w:r w:rsidRPr="005A2A1B">
        <w:rPr>
          <w:rFonts w:ascii="Calibri" w:hAnsi="Calibri"/>
          <w:sz w:val="22"/>
          <w:szCs w:val="22"/>
        </w:rPr>
        <w:t>), pošljunčanih površina (2.890,00 m</w:t>
      </w:r>
      <w:r w:rsidRPr="005A2A1B">
        <w:rPr>
          <w:rFonts w:ascii="Calibri" w:hAnsi="Calibri"/>
          <w:sz w:val="22"/>
          <w:szCs w:val="22"/>
          <w:vertAlign w:val="superscript"/>
        </w:rPr>
        <w:t>2</w:t>
      </w:r>
      <w:r w:rsidRPr="005A2A1B">
        <w:rPr>
          <w:rFonts w:ascii="Calibri" w:hAnsi="Calibri"/>
          <w:sz w:val="22"/>
          <w:szCs w:val="22"/>
        </w:rPr>
        <w:t>), održavanje stabala (174 kom), grmova (1235 komada), živice (400,00 m</w:t>
      </w:r>
      <w:r w:rsidRPr="005A2A1B">
        <w:rPr>
          <w:rFonts w:ascii="Calibri" w:hAnsi="Calibri"/>
          <w:sz w:val="22"/>
          <w:szCs w:val="22"/>
          <w:vertAlign w:val="superscript"/>
        </w:rPr>
        <w:t>2</w:t>
      </w:r>
      <w:r w:rsidRPr="005A2A1B">
        <w:rPr>
          <w:rFonts w:ascii="Calibri" w:hAnsi="Calibri"/>
          <w:sz w:val="22"/>
          <w:szCs w:val="22"/>
        </w:rPr>
        <w:t>), cvjetnih gredica (13,00 m</w:t>
      </w:r>
      <w:r w:rsidRPr="005A2A1B">
        <w:rPr>
          <w:rFonts w:ascii="Calibri" w:hAnsi="Calibri"/>
          <w:sz w:val="22"/>
          <w:szCs w:val="22"/>
          <w:vertAlign w:val="superscript"/>
        </w:rPr>
        <w:t>2</w:t>
      </w:r>
      <w:r w:rsidRPr="005A2A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5A2A1B">
        <w:rPr>
          <w:rFonts w:ascii="Calibri" w:hAnsi="Calibri"/>
          <w:sz w:val="22"/>
          <w:szCs w:val="22"/>
        </w:rPr>
        <w:t>rizle</w:t>
      </w:r>
      <w:proofErr w:type="spellEnd"/>
      <w:r w:rsidRPr="005A2A1B">
        <w:rPr>
          <w:rFonts w:ascii="Calibri" w:hAnsi="Calibri"/>
          <w:sz w:val="22"/>
          <w:szCs w:val="22"/>
        </w:rPr>
        <w:t xml:space="preserve"> i podloge prema potrebi, održavanje </w:t>
      </w:r>
      <w:proofErr w:type="spellStart"/>
      <w:r w:rsidRPr="005A2A1B">
        <w:rPr>
          <w:rFonts w:ascii="Calibri" w:hAnsi="Calibri"/>
          <w:sz w:val="22"/>
          <w:szCs w:val="22"/>
        </w:rPr>
        <w:t>vodoinstalacija</w:t>
      </w:r>
      <w:proofErr w:type="spellEnd"/>
      <w:r w:rsidRPr="005A2A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5A2A1B">
        <w:rPr>
          <w:rFonts w:ascii="Calibri" w:hAnsi="Calibri"/>
          <w:sz w:val="22"/>
          <w:szCs w:val="22"/>
          <w:vertAlign w:val="superscript"/>
        </w:rPr>
        <w:t>2</w:t>
      </w:r>
      <w:r w:rsidRPr="005A2A1B">
        <w:rPr>
          <w:rFonts w:ascii="Calibri" w:hAnsi="Calibri"/>
          <w:sz w:val="22"/>
          <w:szCs w:val="22"/>
        </w:rPr>
        <w:t>.</w:t>
      </w:r>
    </w:p>
    <w:p w:rsidR="00DA5C7E" w:rsidRPr="005A2A1B" w:rsidRDefault="00DA5C7E" w:rsidP="00DA5C7E">
      <w:pPr>
        <w:shd w:val="clear" w:color="auto" w:fill="FFFFFF"/>
        <w:tabs>
          <w:tab w:val="left" w:pos="320"/>
        </w:tabs>
        <w:jc w:val="both"/>
        <w:rPr>
          <w:rFonts w:ascii="Calibri" w:hAnsi="Calibri"/>
          <w:sz w:val="12"/>
          <w:szCs w:val="12"/>
        </w:rPr>
      </w:pPr>
    </w:p>
    <w:p w:rsidR="00DA5C7E" w:rsidRPr="005A2A1B" w:rsidRDefault="00DA5C7E" w:rsidP="00DA5C7E">
      <w:pPr>
        <w:shd w:val="clear" w:color="auto" w:fill="FFFFFF"/>
        <w:rPr>
          <w:rFonts w:ascii="Calibri" w:hAnsi="Calibri"/>
          <w:sz w:val="22"/>
          <w:szCs w:val="22"/>
        </w:rPr>
      </w:pPr>
      <w:r w:rsidRPr="005A2A1B">
        <w:rPr>
          <w:rFonts w:ascii="Calibri" w:hAnsi="Calibri"/>
          <w:b/>
          <w:sz w:val="22"/>
          <w:szCs w:val="22"/>
        </w:rPr>
        <w:tab/>
        <w:t>Cilj 1.</w:t>
      </w:r>
      <w:r w:rsidRPr="005A2A1B">
        <w:rPr>
          <w:rFonts w:ascii="Calibri" w:hAnsi="Calibri"/>
          <w:sz w:val="22"/>
          <w:szCs w:val="22"/>
        </w:rPr>
        <w:t xml:space="preserve"> -  održavanje groblja u funkcionalnom stanju, čišćenje i odvoz smeća, električna </w:t>
      </w:r>
      <w:r w:rsidRPr="005A2A1B">
        <w:rPr>
          <w:rFonts w:ascii="Calibri" w:hAnsi="Calibri"/>
          <w:sz w:val="22"/>
          <w:szCs w:val="22"/>
        </w:rPr>
        <w:tab/>
        <w:t>energija za osvjetljenje groblja</w:t>
      </w:r>
    </w:p>
    <w:p w:rsidR="00DA5C7E" w:rsidRPr="00402521" w:rsidRDefault="00DA5C7E" w:rsidP="00DA5C7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Pokazatelj rezultata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 xml:space="preserve">Održavanje travnatih terena, pješčanih terena, opločenih terena (beton, </w:t>
            </w:r>
            <w:proofErr w:type="spellStart"/>
            <w:r w:rsidRPr="00402521">
              <w:rPr>
                <w:rFonts w:ascii="Calibri" w:hAnsi="Calibri"/>
                <w:sz w:val="22"/>
                <w:szCs w:val="22"/>
              </w:rPr>
              <w:t>tlakavac</w:t>
            </w:r>
            <w:proofErr w:type="spellEnd"/>
            <w:r w:rsidRPr="00402521">
              <w:rPr>
                <w:rFonts w:ascii="Calibri" w:hAnsi="Calibri"/>
                <w:sz w:val="22"/>
                <w:szCs w:val="22"/>
              </w:rPr>
              <w:t>, asfalt), stabala, grmova, živica u urednom stanju.</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Definicija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Osiguranje optimalnih uvjeta za korištenje građevine</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Jedinica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Troškovi održavanja / m</w:t>
            </w:r>
            <w:r w:rsidRPr="00402521">
              <w:rPr>
                <w:rFonts w:ascii="Calibri" w:hAnsi="Calibri"/>
                <w:sz w:val="22"/>
                <w:szCs w:val="22"/>
                <w:vertAlign w:val="superscript"/>
              </w:rPr>
              <w:t>2</w:t>
            </w:r>
            <w:r w:rsidRPr="00402521">
              <w:rPr>
                <w:rFonts w:ascii="Calibri" w:hAnsi="Calibri"/>
                <w:sz w:val="22"/>
                <w:szCs w:val="22"/>
              </w:rPr>
              <w:t xml:space="preserve"> površine groblja</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Polazna vrijednost</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Theme="minorHAnsi" w:hAnsiTheme="minorHAnsi"/>
                <w:sz w:val="22"/>
                <w:szCs w:val="22"/>
              </w:rPr>
              <w:t>453.000,00 kn / 20.915,00 m</w:t>
            </w:r>
            <w:r w:rsidRPr="00402521">
              <w:rPr>
                <w:rFonts w:asciiTheme="minorHAnsi" w:hAnsiTheme="minorHAnsi"/>
                <w:sz w:val="22"/>
                <w:szCs w:val="22"/>
                <w:vertAlign w:val="superscript"/>
              </w:rPr>
              <w:t>2</w:t>
            </w:r>
            <w:r w:rsidRPr="00402521">
              <w:rPr>
                <w:rFonts w:asciiTheme="minorHAnsi" w:hAnsiTheme="minorHAnsi"/>
                <w:sz w:val="22"/>
                <w:szCs w:val="22"/>
              </w:rPr>
              <w:t xml:space="preserve"> = 21,66 kn/ m</w:t>
            </w:r>
            <w:r w:rsidRPr="00402521">
              <w:rPr>
                <w:rFonts w:asciiTheme="minorHAnsi" w:hAnsiTheme="minorHAnsi"/>
                <w:sz w:val="22"/>
                <w:szCs w:val="22"/>
                <w:vertAlign w:val="superscript"/>
              </w:rPr>
              <w:t>2</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Izvor podataka</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hAnsi="Calibri"/>
                <w:sz w:val="22"/>
                <w:szCs w:val="22"/>
              </w:rPr>
              <w:t>Općina Viškovo</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(2019.)</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eastAsia="Calibri" w:hAnsi="Calibri"/>
                <w:sz w:val="22"/>
                <w:szCs w:val="22"/>
                <w:lang w:eastAsia="en-US"/>
              </w:rPr>
              <w:t>498.000,00</w:t>
            </w:r>
            <w:r w:rsidRPr="00402521">
              <w:rPr>
                <w:rFonts w:ascii="Calibri" w:hAnsi="Calibri"/>
                <w:sz w:val="22"/>
                <w:szCs w:val="22"/>
              </w:rPr>
              <w:t>/24.010,00 m</w:t>
            </w:r>
            <w:r w:rsidRPr="00402521">
              <w:rPr>
                <w:rFonts w:ascii="Calibri" w:hAnsi="Calibri"/>
                <w:sz w:val="22"/>
                <w:szCs w:val="22"/>
                <w:vertAlign w:val="superscript"/>
              </w:rPr>
              <w:t>2</w:t>
            </w:r>
            <w:r w:rsidRPr="00402521">
              <w:rPr>
                <w:rFonts w:ascii="Calibri" w:hAnsi="Calibri"/>
                <w:sz w:val="22"/>
                <w:szCs w:val="22"/>
              </w:rPr>
              <w:t xml:space="preserve"> = 20,74 </w:t>
            </w:r>
            <w:r w:rsidRPr="00402521">
              <w:rPr>
                <w:rFonts w:ascii="Calibri" w:eastAsia="Calibri" w:hAnsi="Calibri"/>
                <w:sz w:val="22"/>
                <w:szCs w:val="22"/>
              </w:rPr>
              <w:t>kn/</w:t>
            </w:r>
            <w:r w:rsidRPr="00402521">
              <w:rPr>
                <w:rFonts w:ascii="Calibri" w:hAnsi="Calibri"/>
                <w:sz w:val="22"/>
                <w:szCs w:val="22"/>
              </w:rPr>
              <w:t>m</w:t>
            </w:r>
            <w:r w:rsidRPr="00402521">
              <w:rPr>
                <w:rFonts w:ascii="Calibri" w:hAnsi="Calibri"/>
                <w:sz w:val="22"/>
                <w:szCs w:val="22"/>
                <w:vertAlign w:val="superscript"/>
              </w:rPr>
              <w:t>2</w:t>
            </w:r>
          </w:p>
        </w:tc>
      </w:tr>
      <w:tr w:rsidR="00DA5C7E" w:rsidRPr="00402521" w:rsidTr="00031454">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(2020.)</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eastAsia="Calibri" w:hAnsi="Calibri"/>
                <w:sz w:val="22"/>
                <w:szCs w:val="22"/>
                <w:lang w:eastAsia="en-US"/>
              </w:rPr>
              <w:t>488.000,00</w:t>
            </w:r>
            <w:r w:rsidRPr="00402521">
              <w:rPr>
                <w:rFonts w:ascii="Calibri" w:hAnsi="Calibri"/>
                <w:sz w:val="22"/>
                <w:szCs w:val="22"/>
              </w:rPr>
              <w:t>/24.010,00 m</w:t>
            </w:r>
            <w:r w:rsidRPr="00402521">
              <w:rPr>
                <w:rFonts w:ascii="Calibri" w:hAnsi="Calibri"/>
                <w:sz w:val="22"/>
                <w:szCs w:val="22"/>
                <w:vertAlign w:val="superscript"/>
              </w:rPr>
              <w:t>2</w:t>
            </w:r>
            <w:r w:rsidRPr="00402521">
              <w:rPr>
                <w:rFonts w:ascii="Calibri" w:hAnsi="Calibri"/>
                <w:sz w:val="22"/>
                <w:szCs w:val="22"/>
              </w:rPr>
              <w:t xml:space="preserve"> = 20,32 </w:t>
            </w:r>
            <w:r w:rsidRPr="00402521">
              <w:rPr>
                <w:rFonts w:ascii="Calibri" w:eastAsia="Calibri" w:hAnsi="Calibri"/>
                <w:sz w:val="22"/>
                <w:szCs w:val="22"/>
              </w:rPr>
              <w:t>kn/</w:t>
            </w:r>
            <w:r w:rsidRPr="00402521">
              <w:rPr>
                <w:rFonts w:ascii="Calibri" w:hAnsi="Calibri"/>
                <w:sz w:val="22"/>
                <w:szCs w:val="22"/>
              </w:rPr>
              <w:t>m</w:t>
            </w:r>
            <w:r w:rsidRPr="00402521">
              <w:rPr>
                <w:rFonts w:ascii="Calibri" w:hAnsi="Calibri"/>
                <w:sz w:val="22"/>
                <w:szCs w:val="22"/>
                <w:vertAlign w:val="superscript"/>
              </w:rPr>
              <w:t>2</w:t>
            </w:r>
          </w:p>
        </w:tc>
      </w:tr>
      <w:tr w:rsidR="00DA5C7E" w:rsidRPr="00402521" w:rsidTr="00031454">
        <w:trPr>
          <w:trHeight w:val="361"/>
        </w:trPr>
        <w:tc>
          <w:tcPr>
            <w:tcW w:w="2802" w:type="dxa"/>
          </w:tcPr>
          <w:p w:rsidR="00DA5C7E" w:rsidRPr="00402521" w:rsidRDefault="00DA5C7E" w:rsidP="00031454">
            <w:pPr>
              <w:shd w:val="clear" w:color="auto" w:fill="FFFFFF"/>
              <w:jc w:val="both"/>
              <w:rPr>
                <w:rFonts w:ascii="Calibri" w:hAnsi="Calibri"/>
                <w:b/>
                <w:sz w:val="22"/>
                <w:szCs w:val="22"/>
              </w:rPr>
            </w:pPr>
            <w:r w:rsidRPr="00402521">
              <w:rPr>
                <w:rFonts w:ascii="Calibri" w:hAnsi="Calibri"/>
                <w:b/>
                <w:sz w:val="22"/>
                <w:szCs w:val="22"/>
              </w:rPr>
              <w:t>Ciljana vrijednost (2021.)</w:t>
            </w:r>
          </w:p>
        </w:tc>
        <w:tc>
          <w:tcPr>
            <w:tcW w:w="6486" w:type="dxa"/>
          </w:tcPr>
          <w:p w:rsidR="00DA5C7E" w:rsidRPr="00402521" w:rsidRDefault="00DA5C7E" w:rsidP="00031454">
            <w:pPr>
              <w:shd w:val="clear" w:color="auto" w:fill="FFFFFF"/>
              <w:jc w:val="both"/>
              <w:rPr>
                <w:rFonts w:ascii="Calibri" w:hAnsi="Calibri"/>
                <w:sz w:val="22"/>
                <w:szCs w:val="22"/>
              </w:rPr>
            </w:pPr>
            <w:r w:rsidRPr="00402521">
              <w:rPr>
                <w:rFonts w:ascii="Calibri" w:eastAsia="Calibri" w:hAnsi="Calibri"/>
                <w:sz w:val="22"/>
                <w:szCs w:val="22"/>
                <w:lang w:eastAsia="en-US"/>
              </w:rPr>
              <w:t>488.000,00</w:t>
            </w:r>
            <w:r w:rsidRPr="00402521">
              <w:rPr>
                <w:rFonts w:ascii="Calibri" w:hAnsi="Calibri"/>
                <w:sz w:val="22"/>
                <w:szCs w:val="22"/>
              </w:rPr>
              <w:t>/24.010,00 m</w:t>
            </w:r>
            <w:r w:rsidRPr="00402521">
              <w:rPr>
                <w:rFonts w:ascii="Calibri" w:hAnsi="Calibri"/>
                <w:sz w:val="22"/>
                <w:szCs w:val="22"/>
                <w:vertAlign w:val="superscript"/>
              </w:rPr>
              <w:t>2</w:t>
            </w:r>
            <w:r w:rsidRPr="00402521">
              <w:rPr>
                <w:rFonts w:ascii="Calibri" w:hAnsi="Calibri"/>
                <w:sz w:val="22"/>
                <w:szCs w:val="22"/>
              </w:rPr>
              <w:t xml:space="preserve"> = 20,32 </w:t>
            </w:r>
            <w:r w:rsidRPr="00402521">
              <w:rPr>
                <w:rFonts w:ascii="Calibri" w:eastAsia="Calibri" w:hAnsi="Calibri"/>
                <w:sz w:val="22"/>
                <w:szCs w:val="22"/>
              </w:rPr>
              <w:t>kn/</w:t>
            </w:r>
            <w:r w:rsidRPr="00402521">
              <w:rPr>
                <w:rFonts w:ascii="Calibri" w:hAnsi="Calibri"/>
                <w:sz w:val="22"/>
                <w:szCs w:val="22"/>
              </w:rPr>
              <w:t>m</w:t>
            </w:r>
            <w:r w:rsidRPr="00402521">
              <w:rPr>
                <w:rFonts w:ascii="Calibri" w:hAnsi="Calibri"/>
                <w:sz w:val="22"/>
                <w:szCs w:val="22"/>
                <w:vertAlign w:val="superscript"/>
              </w:rPr>
              <w:t>2</w:t>
            </w:r>
          </w:p>
        </w:tc>
      </w:tr>
    </w:tbl>
    <w:p w:rsidR="00DA5C7E" w:rsidRPr="00402521"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 2018. godini redovito su se obavljale sve potrebne aktivnosti na održavanju kako bi mjesno groblje zadržalo funkcionalno i uredno stanje.</w:t>
      </w:r>
    </w:p>
    <w:p w:rsidR="00DA5C7E" w:rsidRPr="005A2A1B" w:rsidRDefault="00DA5C7E" w:rsidP="00DA5C7E">
      <w:pPr>
        <w:shd w:val="clear" w:color="auto" w:fill="FFFFFF"/>
        <w:ind w:left="284"/>
        <w:jc w:val="both"/>
        <w:rPr>
          <w:rFonts w:ascii="Calibri" w:hAnsi="Calibri"/>
          <w:sz w:val="22"/>
          <w:szCs w:val="22"/>
        </w:rPr>
      </w:pPr>
    </w:p>
    <w:p w:rsidR="00DA5C7E" w:rsidRPr="005A2A1B" w:rsidRDefault="00DA5C7E" w:rsidP="00DA5C7E">
      <w:pPr>
        <w:numPr>
          <w:ilvl w:val="0"/>
          <w:numId w:val="14"/>
        </w:numPr>
        <w:shd w:val="clear" w:color="auto" w:fill="FFFFFF"/>
        <w:ind w:left="426" w:hanging="426"/>
        <w:rPr>
          <w:rFonts w:ascii="Calibri" w:hAnsi="Calibri"/>
          <w:b/>
          <w:i/>
          <w:sz w:val="22"/>
          <w:szCs w:val="22"/>
        </w:rPr>
      </w:pPr>
      <w:r w:rsidRPr="005A2A1B">
        <w:rPr>
          <w:rFonts w:ascii="Calibri" w:hAnsi="Calibri"/>
          <w:b/>
          <w:i/>
          <w:sz w:val="22"/>
          <w:szCs w:val="22"/>
        </w:rPr>
        <w:t>Ishodište i pokazatelji na kojima se zasnivaju izračuni i ocjene potrebnih sredstava za provođenje programa</w:t>
      </w:r>
    </w:p>
    <w:p w:rsidR="00DA5C7E" w:rsidRPr="005A2A1B" w:rsidRDefault="00DA5C7E" w:rsidP="00DA5C7E">
      <w:pPr>
        <w:shd w:val="clear" w:color="auto" w:fill="FFFFFF"/>
        <w:ind w:left="284"/>
        <w:contextualSpacing/>
        <w:rPr>
          <w:rFonts w:ascii="Calibri" w:eastAsia="Calibri" w:hAnsi="Calibri"/>
          <w:sz w:val="12"/>
          <w:szCs w:val="12"/>
          <w:u w:val="single"/>
          <w:lang w:eastAsia="en-US"/>
        </w:rPr>
      </w:pPr>
    </w:p>
    <w:p w:rsidR="00DA5C7E" w:rsidRDefault="00DA5C7E" w:rsidP="00DA5C7E">
      <w:pPr>
        <w:shd w:val="clear" w:color="auto" w:fill="FFFFFF"/>
        <w:ind w:left="284"/>
        <w:contextualSpacing/>
        <w:rPr>
          <w:rFonts w:ascii="Calibri" w:eastAsia="Calibri" w:hAnsi="Calibri"/>
          <w:sz w:val="22"/>
          <w:szCs w:val="22"/>
          <w:lang w:eastAsia="en-US"/>
        </w:rPr>
      </w:pPr>
      <w:r w:rsidRPr="005A2A1B">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DA5C7E" w:rsidRPr="005A2A1B" w:rsidRDefault="00DA5C7E" w:rsidP="00DA5C7E">
      <w:pPr>
        <w:shd w:val="clear" w:color="auto" w:fill="FFFFFF"/>
        <w:ind w:left="284"/>
        <w:contextualSpacing/>
        <w:rPr>
          <w:rFonts w:ascii="Calibri" w:eastAsia="Calibri" w:hAnsi="Calibri"/>
          <w:sz w:val="22"/>
          <w:szCs w:val="22"/>
          <w:lang w:eastAsia="en-US"/>
        </w:rPr>
      </w:pPr>
    </w:p>
    <w:p w:rsidR="00DA5C7E" w:rsidRPr="00402521" w:rsidRDefault="00DA5C7E" w:rsidP="00DA5C7E">
      <w:pPr>
        <w:numPr>
          <w:ilvl w:val="0"/>
          <w:numId w:val="4"/>
        </w:numPr>
        <w:shd w:val="clear" w:color="auto" w:fill="FFFFFF"/>
        <w:ind w:left="927"/>
        <w:contextualSpacing/>
        <w:rPr>
          <w:rFonts w:ascii="Calibri" w:eastAsia="Calibri" w:hAnsi="Calibri"/>
          <w:sz w:val="22"/>
          <w:szCs w:val="22"/>
          <w:lang w:eastAsia="en-US"/>
        </w:rPr>
      </w:pPr>
      <w:r w:rsidRPr="00402521">
        <w:rPr>
          <w:rFonts w:ascii="Calibri" w:eastAsia="Calibri" w:hAnsi="Calibri"/>
          <w:sz w:val="22"/>
          <w:szCs w:val="22"/>
          <w:lang w:eastAsia="en-US"/>
        </w:rPr>
        <w:t>Ostali prihodi za posebne namjene u iznosu od 5.040.000,00 kn</w:t>
      </w:r>
    </w:p>
    <w:p w:rsidR="00DA5C7E" w:rsidRPr="00402521" w:rsidRDefault="00DA5C7E" w:rsidP="00DA5C7E">
      <w:pPr>
        <w:numPr>
          <w:ilvl w:val="0"/>
          <w:numId w:val="4"/>
        </w:numPr>
        <w:shd w:val="clear" w:color="auto" w:fill="FFFFFF"/>
        <w:ind w:left="927"/>
        <w:contextualSpacing/>
        <w:rPr>
          <w:rFonts w:ascii="Calibri" w:eastAsia="Calibri" w:hAnsi="Calibri"/>
          <w:sz w:val="22"/>
          <w:szCs w:val="22"/>
          <w:lang w:eastAsia="en-US"/>
        </w:rPr>
      </w:pPr>
      <w:r w:rsidRPr="00402521">
        <w:rPr>
          <w:rFonts w:ascii="Calibri" w:eastAsia="Calibri" w:hAnsi="Calibri"/>
          <w:sz w:val="22"/>
          <w:szCs w:val="22"/>
          <w:lang w:eastAsia="en-US"/>
        </w:rPr>
        <w:t>Opći prihodi i primici u iznosu od 10.000,00 kn</w:t>
      </w:r>
    </w:p>
    <w:p w:rsidR="00DA5C7E" w:rsidRPr="00402521" w:rsidRDefault="00DA5C7E" w:rsidP="00DA5C7E">
      <w:pPr>
        <w:shd w:val="clear" w:color="auto" w:fill="FFFFFF"/>
        <w:contextualSpacing/>
        <w:jc w:val="both"/>
        <w:rPr>
          <w:rFonts w:ascii="Calibri" w:hAnsi="Calibri"/>
          <w:sz w:val="22"/>
          <w:szCs w:val="22"/>
        </w:rPr>
      </w:pPr>
    </w:p>
    <w:p w:rsidR="00DA5C7E" w:rsidRDefault="00DA5C7E" w:rsidP="00DA5C7E">
      <w:pPr>
        <w:shd w:val="clear" w:color="auto" w:fill="FFFFFF"/>
        <w:contextualSpacing/>
        <w:jc w:val="both"/>
        <w:rPr>
          <w:rFonts w:ascii="Calibri" w:eastAsia="Calibri" w:hAnsi="Calibri"/>
          <w:b/>
          <w:sz w:val="12"/>
          <w:szCs w:val="12"/>
          <w:lang w:eastAsia="en-US"/>
        </w:rPr>
      </w:pPr>
    </w:p>
    <w:p w:rsidR="00DA5C7E" w:rsidRPr="005A2A1B" w:rsidRDefault="00DA5C7E" w:rsidP="00DA5C7E">
      <w:pPr>
        <w:shd w:val="clear" w:color="auto" w:fill="FFFFFF"/>
        <w:contextualSpacing/>
        <w:jc w:val="both"/>
        <w:rPr>
          <w:rFonts w:ascii="Calibri" w:eastAsia="Calibri" w:hAnsi="Calibri"/>
          <w:b/>
          <w:sz w:val="12"/>
          <w:szCs w:val="12"/>
          <w:lang w:eastAsia="en-US"/>
        </w:rPr>
      </w:pPr>
    </w:p>
    <w:p w:rsidR="00DA5C7E" w:rsidRPr="005A2A1B" w:rsidRDefault="00DA5C7E" w:rsidP="00DA5C7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lastRenderedPageBreak/>
        <w:t>PROGRAM 4004: OSTALE KOMUNALNE DJELATNOSTI</w:t>
      </w:r>
    </w:p>
    <w:p w:rsidR="00DA5C7E" w:rsidRPr="005A2A1B" w:rsidRDefault="00DA5C7E" w:rsidP="00DA5C7E">
      <w:pPr>
        <w:shd w:val="clear" w:color="auto" w:fill="FFFFFF"/>
        <w:ind w:left="284"/>
        <w:contextualSpacing/>
        <w:jc w:val="both"/>
        <w:rPr>
          <w:rFonts w:ascii="Calibri" w:eastAsia="Calibri" w:hAnsi="Calibri"/>
          <w:i/>
          <w:sz w:val="22"/>
          <w:szCs w:val="22"/>
          <w:lang w:eastAsia="en-US"/>
        </w:rPr>
      </w:pPr>
    </w:p>
    <w:p w:rsidR="00DA5C7E" w:rsidRPr="005A2A1B" w:rsidRDefault="00DA5C7E" w:rsidP="00DA5C7E">
      <w:pPr>
        <w:shd w:val="clear" w:color="auto" w:fill="FFFFFF"/>
        <w:rPr>
          <w:rFonts w:ascii="Calibri" w:hAnsi="Calibri"/>
          <w:sz w:val="22"/>
          <w:szCs w:val="22"/>
        </w:rPr>
      </w:pPr>
      <w:r w:rsidRPr="005A2A1B">
        <w:rPr>
          <w:rFonts w:ascii="Calibri" w:hAnsi="Calibri"/>
          <w:b/>
          <w:i/>
          <w:sz w:val="22"/>
          <w:szCs w:val="22"/>
        </w:rPr>
        <w:t>1. Zakonska osnova</w:t>
      </w:r>
      <w:r w:rsidRPr="005A2A1B">
        <w:rPr>
          <w:rFonts w:ascii="Calibri" w:hAnsi="Calibri"/>
          <w:sz w:val="22"/>
          <w:szCs w:val="22"/>
        </w:rPr>
        <w:t xml:space="preserve">: </w:t>
      </w:r>
    </w:p>
    <w:p w:rsidR="00DA5C7E" w:rsidRPr="005A2A1B" w:rsidRDefault="00DA5C7E" w:rsidP="00DA5C7E">
      <w:pPr>
        <w:numPr>
          <w:ilvl w:val="0"/>
          <w:numId w:val="9"/>
        </w:num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komunalnom gospodarstvu (</w:t>
      </w:r>
      <w:r w:rsidRPr="005A2A1B">
        <w:rPr>
          <w:rFonts w:ascii="Calibri" w:hAnsi="Calibri"/>
          <w:sz w:val="22"/>
          <w:szCs w:val="22"/>
        </w:rPr>
        <w:t xml:space="preserve">„Narodne novine“ broj: </w:t>
      </w:r>
      <w:r w:rsidRPr="005A2A1B">
        <w:rPr>
          <w:rFonts w:ascii="Calibri" w:eastAsia="Calibri" w:hAnsi="Calibri"/>
          <w:sz w:val="22"/>
          <w:szCs w:val="22"/>
          <w:lang w:eastAsia="en-US"/>
        </w:rPr>
        <w:t xml:space="preserve"> 68/18., 110/18.) </w:t>
      </w:r>
    </w:p>
    <w:p w:rsidR="00DA5C7E" w:rsidRPr="005A2A1B" w:rsidRDefault="00DA5C7E" w:rsidP="00DA5C7E">
      <w:pPr>
        <w:numPr>
          <w:ilvl w:val="0"/>
          <w:numId w:val="9"/>
        </w:numPr>
        <w:autoSpaceDE w:val="0"/>
        <w:autoSpaceDN w:val="0"/>
        <w:adjustRightInd w:val="0"/>
        <w:jc w:val="both"/>
        <w:rPr>
          <w:rFonts w:ascii="Calibri" w:hAnsi="Calibri"/>
          <w:sz w:val="22"/>
          <w:szCs w:val="22"/>
        </w:rPr>
      </w:pPr>
      <w:r w:rsidRPr="005A2A1B">
        <w:rPr>
          <w:rFonts w:ascii="Calibri" w:hAnsi="Calibri"/>
          <w:sz w:val="22"/>
          <w:szCs w:val="22"/>
        </w:rPr>
        <w:t>Zakon o gradnji („Narodne novine“ broj: 153/13., 20/17., 39/19.)</w:t>
      </w:r>
    </w:p>
    <w:p w:rsidR="00DA5C7E" w:rsidRPr="005A2A1B" w:rsidRDefault="00DA5C7E" w:rsidP="00DA5C7E">
      <w:pPr>
        <w:numPr>
          <w:ilvl w:val="0"/>
          <w:numId w:val="9"/>
        </w:numPr>
        <w:autoSpaceDE w:val="0"/>
        <w:autoSpaceDN w:val="0"/>
        <w:adjustRightInd w:val="0"/>
        <w:jc w:val="both"/>
        <w:rPr>
          <w:rFonts w:ascii="Calibri" w:hAnsi="Calibri"/>
          <w:sz w:val="22"/>
          <w:szCs w:val="22"/>
        </w:rPr>
      </w:pPr>
      <w:r w:rsidRPr="005A2A1B">
        <w:rPr>
          <w:rFonts w:ascii="Calibri" w:hAnsi="Calibri"/>
          <w:sz w:val="22"/>
          <w:szCs w:val="22"/>
        </w:rPr>
        <w:t>Zakon o prostornom uređenju („Narodne novine“ broj: 153/13., 65/17., 114/18., 39/19.)</w:t>
      </w:r>
    </w:p>
    <w:p w:rsidR="00DA5C7E" w:rsidRPr="005A2A1B" w:rsidRDefault="00DA5C7E" w:rsidP="00DA5C7E">
      <w:pPr>
        <w:numPr>
          <w:ilvl w:val="0"/>
          <w:numId w:val="9"/>
        </w:numPr>
        <w:shd w:val="clear" w:color="auto" w:fill="FFFFFF"/>
        <w:contextualSpacing/>
        <w:rPr>
          <w:rFonts w:ascii="Calibri" w:eastAsia="Calibri" w:hAnsi="Calibri"/>
          <w:b/>
          <w:sz w:val="22"/>
          <w:szCs w:val="22"/>
          <w:lang w:eastAsia="en-US"/>
        </w:rPr>
      </w:pPr>
      <w:r w:rsidRPr="005A2A1B">
        <w:rPr>
          <w:rFonts w:ascii="Calibri" w:eastAsia="Calibri" w:hAnsi="Calibri"/>
          <w:sz w:val="22"/>
          <w:szCs w:val="22"/>
          <w:lang w:eastAsia="en-US"/>
        </w:rPr>
        <w:t>Zakon o zaštiti od požara (</w:t>
      </w:r>
      <w:r w:rsidRPr="005A2A1B">
        <w:rPr>
          <w:rFonts w:ascii="Calibri" w:hAnsi="Calibri"/>
          <w:sz w:val="22"/>
          <w:szCs w:val="22"/>
        </w:rPr>
        <w:t>„Narodne novine“ broj:</w:t>
      </w:r>
      <w:r w:rsidRPr="005A2A1B">
        <w:rPr>
          <w:rFonts w:ascii="Calibri" w:eastAsia="Calibri" w:hAnsi="Calibri"/>
          <w:sz w:val="22"/>
          <w:szCs w:val="22"/>
          <w:lang w:eastAsia="en-US"/>
        </w:rPr>
        <w:t xml:space="preserve"> 92/10.)</w:t>
      </w:r>
    </w:p>
    <w:p w:rsidR="00DA5C7E" w:rsidRPr="005A2A1B" w:rsidRDefault="00DA5C7E" w:rsidP="00DA5C7E">
      <w:pPr>
        <w:numPr>
          <w:ilvl w:val="0"/>
          <w:numId w:val="9"/>
        </w:numPr>
        <w:shd w:val="clear" w:color="auto" w:fill="FFFFFF"/>
        <w:contextualSpacing/>
        <w:jc w:val="both"/>
        <w:rPr>
          <w:rFonts w:ascii="Calibri" w:eastAsia="Calibri" w:hAnsi="Calibri"/>
          <w:sz w:val="22"/>
          <w:szCs w:val="22"/>
          <w:lang w:eastAsia="en-US"/>
        </w:rPr>
      </w:pPr>
      <w:r w:rsidRPr="005A2A1B">
        <w:rPr>
          <w:rFonts w:ascii="Calibri" w:hAnsi="Calibri"/>
          <w:sz w:val="22"/>
          <w:szCs w:val="22"/>
          <w:lang w:eastAsia="en-US"/>
        </w:rPr>
        <w:t>Zakon o cestama (</w:t>
      </w:r>
      <w:r w:rsidRPr="005A2A1B">
        <w:rPr>
          <w:rFonts w:ascii="Calibri" w:hAnsi="Calibri"/>
          <w:sz w:val="22"/>
          <w:szCs w:val="22"/>
        </w:rPr>
        <w:t>„Narodne novine“ broj:</w:t>
      </w:r>
      <w:r w:rsidRPr="005A2A1B">
        <w:rPr>
          <w:rFonts w:ascii="Calibri" w:hAnsi="Calibri"/>
          <w:sz w:val="22"/>
          <w:szCs w:val="22"/>
          <w:lang w:eastAsia="en-US"/>
        </w:rPr>
        <w:t xml:space="preserve"> 84/11., 22/13., 54/13., 148/13., 92/14.),  </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održivom gospodarenju otpadom (</w:t>
      </w:r>
      <w:r w:rsidRPr="005A2A1B">
        <w:rPr>
          <w:rFonts w:ascii="Calibri" w:hAnsi="Calibri"/>
          <w:sz w:val="22"/>
          <w:szCs w:val="22"/>
        </w:rPr>
        <w:t>„Narodne novine“ broj:</w:t>
      </w:r>
      <w:r w:rsidRPr="005A2A1B">
        <w:rPr>
          <w:rFonts w:ascii="Calibri" w:eastAsia="Calibri" w:hAnsi="Calibri"/>
          <w:sz w:val="22"/>
          <w:szCs w:val="22"/>
          <w:lang w:eastAsia="en-US"/>
        </w:rPr>
        <w:t xml:space="preserve"> 94/13., 73/17., 14/19.),</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zaštiti zraka (</w:t>
      </w:r>
      <w:r w:rsidRPr="005A2A1B">
        <w:rPr>
          <w:rFonts w:ascii="Calibri" w:hAnsi="Calibri"/>
          <w:sz w:val="22"/>
          <w:szCs w:val="22"/>
        </w:rPr>
        <w:t>„Narodne novine“ broj:</w:t>
      </w:r>
      <w:r w:rsidRPr="005A2A1B">
        <w:rPr>
          <w:rFonts w:ascii="Calibri" w:eastAsia="Calibri" w:hAnsi="Calibri"/>
          <w:sz w:val="22"/>
          <w:szCs w:val="22"/>
          <w:lang w:eastAsia="en-US"/>
        </w:rPr>
        <w:t xml:space="preserve"> 130/11., 47/14., 61/17., 118/18.),</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zaštiti okoliša (</w:t>
      </w:r>
      <w:r w:rsidRPr="005A2A1B">
        <w:rPr>
          <w:rFonts w:ascii="Calibri" w:hAnsi="Calibri"/>
          <w:sz w:val="22"/>
          <w:szCs w:val="22"/>
        </w:rPr>
        <w:t>„Narodne novine“ broj:</w:t>
      </w:r>
      <w:r w:rsidRPr="005A2A1B">
        <w:rPr>
          <w:rFonts w:ascii="Calibri" w:eastAsia="Calibri" w:hAnsi="Calibri"/>
          <w:sz w:val="22"/>
          <w:szCs w:val="22"/>
          <w:lang w:eastAsia="en-US"/>
        </w:rPr>
        <w:t xml:space="preserve"> 80/13., 153/13., 78/15., 12/18., 118/18.)</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zdravstvenoj zaštiti (</w:t>
      </w:r>
      <w:r w:rsidRPr="005A2A1B">
        <w:rPr>
          <w:rFonts w:ascii="Calibri" w:hAnsi="Calibri"/>
          <w:sz w:val="22"/>
          <w:szCs w:val="22"/>
        </w:rPr>
        <w:t>„Narodne novine“ broj:</w:t>
      </w:r>
      <w:r w:rsidRPr="005A2A1B">
        <w:rPr>
          <w:rFonts w:ascii="Calibri" w:eastAsia="Calibri" w:hAnsi="Calibri"/>
          <w:sz w:val="22"/>
          <w:szCs w:val="22"/>
          <w:lang w:eastAsia="en-US"/>
        </w:rPr>
        <w:t xml:space="preserve"> 100/18.), </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zaštiti pučanstva od zaraznih bolesti (</w:t>
      </w:r>
      <w:r w:rsidRPr="005A2A1B">
        <w:rPr>
          <w:rFonts w:ascii="Calibri" w:hAnsi="Calibri"/>
          <w:sz w:val="22"/>
          <w:szCs w:val="22"/>
        </w:rPr>
        <w:t>„Narodne novine“ broj:</w:t>
      </w:r>
      <w:r w:rsidRPr="005A2A1B">
        <w:rPr>
          <w:rFonts w:ascii="Calibri" w:eastAsia="Calibri" w:hAnsi="Calibri"/>
          <w:sz w:val="22"/>
          <w:szCs w:val="22"/>
          <w:lang w:eastAsia="en-US"/>
        </w:rPr>
        <w:t xml:space="preserve"> 79/07., 113/08., 43/09., 130/17.)</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zaštiti životinja (</w:t>
      </w:r>
      <w:r w:rsidRPr="005A2A1B">
        <w:rPr>
          <w:rFonts w:ascii="Calibri" w:hAnsi="Calibri"/>
          <w:sz w:val="22"/>
          <w:szCs w:val="22"/>
        </w:rPr>
        <w:t>„Narodne novine“ broj:</w:t>
      </w:r>
      <w:r w:rsidRPr="005A2A1B">
        <w:rPr>
          <w:rFonts w:ascii="Calibri" w:eastAsia="Calibri" w:hAnsi="Calibri"/>
          <w:sz w:val="22"/>
          <w:szCs w:val="22"/>
          <w:lang w:eastAsia="en-US"/>
        </w:rPr>
        <w:t xml:space="preserve"> 102/17., 32/19.)</w:t>
      </w:r>
    </w:p>
    <w:p w:rsidR="00DA5C7E" w:rsidRPr="005A2A1B" w:rsidRDefault="00DA5C7E" w:rsidP="00DA5C7E">
      <w:pPr>
        <w:numPr>
          <w:ilvl w:val="0"/>
          <w:numId w:val="9"/>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Zakon o sustavu civilne zaštite (</w:t>
      </w:r>
      <w:r w:rsidRPr="005A2A1B">
        <w:rPr>
          <w:rFonts w:ascii="Calibri" w:hAnsi="Calibri"/>
          <w:sz w:val="22"/>
          <w:szCs w:val="22"/>
        </w:rPr>
        <w:t>„Narodne novine“ broj:</w:t>
      </w:r>
      <w:r w:rsidRPr="005A2A1B">
        <w:rPr>
          <w:rFonts w:ascii="Calibri" w:eastAsia="Calibri" w:hAnsi="Calibri"/>
          <w:sz w:val="22"/>
          <w:szCs w:val="22"/>
          <w:lang w:eastAsia="en-US"/>
        </w:rPr>
        <w:t xml:space="preserve"> 82/15., 118/18.)</w:t>
      </w:r>
    </w:p>
    <w:p w:rsidR="00DA5C7E" w:rsidRDefault="00DA5C7E" w:rsidP="00DA5C7E">
      <w:pPr>
        <w:shd w:val="clear" w:color="auto" w:fill="FFFFFF"/>
        <w:rPr>
          <w:rFonts w:ascii="Calibri" w:hAnsi="Calibri"/>
          <w:b/>
          <w:i/>
          <w:sz w:val="22"/>
          <w:szCs w:val="22"/>
        </w:rPr>
      </w:pPr>
    </w:p>
    <w:p w:rsidR="00DA5C7E" w:rsidRPr="005A2A1B" w:rsidRDefault="00DA5C7E" w:rsidP="00DA5C7E">
      <w:pPr>
        <w:shd w:val="clear" w:color="auto" w:fill="FFFFFF"/>
        <w:rPr>
          <w:rFonts w:ascii="Calibri" w:hAnsi="Calibri"/>
          <w:b/>
          <w:i/>
          <w:sz w:val="22"/>
          <w:szCs w:val="22"/>
        </w:rPr>
      </w:pPr>
      <w:r w:rsidRPr="005A2A1B">
        <w:rPr>
          <w:rFonts w:ascii="Calibri" w:hAnsi="Calibri"/>
          <w:b/>
          <w:i/>
          <w:sz w:val="22"/>
          <w:szCs w:val="22"/>
        </w:rPr>
        <w:t>2.Opis programa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 xml:space="preserve">Navedeni program sastoji se od sljedećih aktivnosti: </w:t>
      </w:r>
    </w:p>
    <w:p w:rsidR="00DA5C7E" w:rsidRPr="005A2A1B" w:rsidRDefault="00DA5C7E" w:rsidP="00DA5C7E">
      <w:pPr>
        <w:numPr>
          <w:ilvl w:val="0"/>
          <w:numId w:val="2"/>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A441001 Aktivnosti ostalih komunalnih djelatnosti</w:t>
      </w:r>
    </w:p>
    <w:p w:rsidR="00DA5C7E" w:rsidRPr="005A2A1B" w:rsidRDefault="00DA5C7E" w:rsidP="00DA5C7E">
      <w:pPr>
        <w:numPr>
          <w:ilvl w:val="0"/>
          <w:numId w:val="2"/>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A441002 Javni prijevoz</w:t>
      </w:r>
    </w:p>
    <w:p w:rsidR="00DA5C7E" w:rsidRPr="005A2A1B" w:rsidRDefault="00DA5C7E" w:rsidP="00DA5C7E">
      <w:pPr>
        <w:numPr>
          <w:ilvl w:val="0"/>
          <w:numId w:val="2"/>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A441005 Gospodarenje otpadom</w:t>
      </w:r>
    </w:p>
    <w:p w:rsidR="00DA5C7E" w:rsidRPr="005A2A1B" w:rsidRDefault="00DA5C7E" w:rsidP="00DA5C7E">
      <w:pPr>
        <w:numPr>
          <w:ilvl w:val="0"/>
          <w:numId w:val="2"/>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T441013 Projekt Viškovo reciklira</w:t>
      </w:r>
    </w:p>
    <w:p w:rsidR="00DA5C7E" w:rsidRPr="005A2A1B" w:rsidRDefault="00DA5C7E" w:rsidP="00DA5C7E">
      <w:pPr>
        <w:pStyle w:val="Odlomakpopisa"/>
        <w:numPr>
          <w:ilvl w:val="0"/>
          <w:numId w:val="2"/>
        </w:numPr>
        <w:spacing w:line="240" w:lineRule="auto"/>
      </w:pPr>
      <w:r w:rsidRPr="005A2A1B">
        <w:t>A441011 Zaštita okoliša</w:t>
      </w:r>
    </w:p>
    <w:p w:rsidR="00DA5C7E" w:rsidRPr="005A2A1B" w:rsidRDefault="00DA5C7E" w:rsidP="00DA5C7E">
      <w:pPr>
        <w:pStyle w:val="Odlomakpopisa"/>
        <w:numPr>
          <w:ilvl w:val="0"/>
          <w:numId w:val="2"/>
        </w:numPr>
        <w:spacing w:line="240" w:lineRule="auto"/>
      </w:pPr>
      <w:r w:rsidRPr="005A2A1B">
        <w:t>A441003 Protupožarna zaštita</w:t>
      </w:r>
    </w:p>
    <w:p w:rsidR="00DA5C7E" w:rsidRPr="005A2A1B" w:rsidRDefault="00DA5C7E" w:rsidP="00DA5C7E">
      <w:pPr>
        <w:pStyle w:val="Odlomakpopisa"/>
        <w:numPr>
          <w:ilvl w:val="0"/>
          <w:numId w:val="2"/>
        </w:numPr>
        <w:spacing w:line="240" w:lineRule="auto"/>
      </w:pPr>
      <w:r w:rsidRPr="005A2A1B">
        <w:t>A441010 Civilna zaštita</w:t>
      </w:r>
    </w:p>
    <w:p w:rsidR="00DA5C7E" w:rsidRPr="005A2A1B" w:rsidRDefault="00DA5C7E" w:rsidP="00DA5C7E">
      <w:pPr>
        <w:pStyle w:val="Odlomakpopisa"/>
        <w:numPr>
          <w:ilvl w:val="0"/>
          <w:numId w:val="2"/>
        </w:numPr>
        <w:spacing w:after="0" w:line="240" w:lineRule="auto"/>
      </w:pPr>
      <w:r w:rsidRPr="005A2A1B">
        <w:t>K441009 Dodatna ulaganja na stanovima</w:t>
      </w:r>
    </w:p>
    <w:p w:rsidR="00DA5C7E" w:rsidRPr="005A2A1B" w:rsidRDefault="00DA5C7E" w:rsidP="00DA5C7E">
      <w:pPr>
        <w:pStyle w:val="Odlomakpopisa"/>
        <w:spacing w:after="0" w:line="240" w:lineRule="auto"/>
        <w:rPr>
          <w:sz w:val="16"/>
          <w:szCs w:val="16"/>
        </w:rPr>
      </w:pPr>
    </w:p>
    <w:p w:rsidR="00DA5C7E" w:rsidRPr="005A2A1B" w:rsidRDefault="00DA5C7E" w:rsidP="00DA5C7E">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t xml:space="preserve">3.Ciljevi programa u trogodišnjem razdoblju i pokazatelji uspješnosti, kojima će se mjeriti   </w:t>
      </w:r>
    </w:p>
    <w:p w:rsidR="00DA5C7E" w:rsidRPr="005A2A1B" w:rsidRDefault="00DA5C7E" w:rsidP="00DA5C7E">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t xml:space="preserve">    ostvarenje tih ciljeva</w:t>
      </w:r>
    </w:p>
    <w:p w:rsidR="00DA5C7E" w:rsidRPr="005A2A1B" w:rsidRDefault="00DA5C7E" w:rsidP="00DA5C7E">
      <w:pPr>
        <w:shd w:val="clear" w:color="auto" w:fill="FFFFFF"/>
        <w:contextualSpacing/>
        <w:rPr>
          <w:rFonts w:ascii="Calibri" w:eastAsia="Calibri" w:hAnsi="Calibri"/>
          <w:sz w:val="16"/>
          <w:szCs w:val="16"/>
          <w:u w:val="single"/>
          <w:lang w:eastAsia="en-US"/>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A441001 Aktivnosti ostalih komunalnih djelatnosti</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367866" w:rsidRDefault="00DA5C7E" w:rsidP="00DA5C7E">
      <w:pPr>
        <w:numPr>
          <w:ilvl w:val="0"/>
          <w:numId w:val="5"/>
        </w:numPr>
        <w:shd w:val="clear" w:color="auto" w:fill="FFFFFF"/>
        <w:contextualSpacing/>
        <w:rPr>
          <w:rFonts w:ascii="Calibri" w:eastAsia="Calibri" w:hAnsi="Calibri"/>
          <w:sz w:val="22"/>
          <w:szCs w:val="22"/>
          <w:lang w:eastAsia="en-US"/>
        </w:rPr>
      </w:pPr>
      <w:r w:rsidRPr="00367866">
        <w:rPr>
          <w:rFonts w:ascii="Calibri" w:eastAsia="Calibri" w:hAnsi="Calibri"/>
          <w:sz w:val="22"/>
          <w:szCs w:val="22"/>
          <w:lang w:eastAsia="en-US"/>
        </w:rPr>
        <w:t>2019. godina     670.500,00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483.000,00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483.000,00 kuna</w:t>
      </w:r>
    </w:p>
    <w:p w:rsidR="00DA5C7E" w:rsidRPr="005A2A1B" w:rsidRDefault="00DA5C7E" w:rsidP="00DA5C7E">
      <w:pPr>
        <w:jc w:val="both"/>
        <w:rPr>
          <w:rFonts w:ascii="Calibri" w:hAnsi="Calibri"/>
          <w:sz w:val="22"/>
          <w:szCs w:val="22"/>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w:t>
      </w:r>
      <w:r w:rsidRPr="005A2A1B">
        <w:rPr>
          <w:rFonts w:ascii="Calibri" w:eastAsia="Calibri" w:hAnsi="Calibri"/>
          <w:sz w:val="22"/>
          <w:szCs w:val="22"/>
          <w:lang w:eastAsia="en-US"/>
        </w:rPr>
        <w:t xml:space="preserve">376.000,00 </w:t>
      </w:r>
      <w:r w:rsidRPr="005A2A1B">
        <w:rPr>
          <w:rFonts w:ascii="Calibri" w:hAnsi="Calibri"/>
          <w:sz w:val="22"/>
          <w:szCs w:val="22"/>
        </w:rPr>
        <w:t>kuna za 2019. i 376.000,00</w:t>
      </w:r>
      <w:r w:rsidRPr="005A2A1B">
        <w:rPr>
          <w:rFonts w:ascii="Calibri" w:eastAsia="Calibri" w:hAnsi="Calibri"/>
          <w:sz w:val="22"/>
          <w:szCs w:val="22"/>
          <w:lang w:eastAsia="en-US"/>
        </w:rPr>
        <w:t xml:space="preserve"> </w:t>
      </w:r>
      <w:r w:rsidRPr="005A2A1B">
        <w:rPr>
          <w:rFonts w:ascii="Calibri" w:hAnsi="Calibri"/>
          <w:sz w:val="22"/>
          <w:szCs w:val="22"/>
        </w:rPr>
        <w:t xml:space="preserve">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Do odstupanja u planiranim rashodima u odnosu na usvojene projekcije došlo je zbog zakonske obveze i povećanja stvarnih potreba, prvenstveno većeg opsega veterinarsko-higijeničarskih usluga kao i dodatna sredstva za sterilizaciju životinja. Ovim dokumentom dodatno se planiraju rashodi za  izradu stu</w:t>
      </w:r>
      <w:r>
        <w:rPr>
          <w:rFonts w:ascii="Calibri" w:eastAsia="Calibri" w:hAnsi="Calibri"/>
          <w:sz w:val="22"/>
          <w:szCs w:val="22"/>
          <w:lang w:eastAsia="en-US"/>
        </w:rPr>
        <w:t>dije upravljanja parkiralištima</w:t>
      </w:r>
      <w:r w:rsidRPr="005A2A1B">
        <w:rPr>
          <w:rFonts w:ascii="Calibri" w:eastAsia="Calibri" w:hAnsi="Calibri"/>
          <w:sz w:val="22"/>
          <w:szCs w:val="22"/>
          <w:lang w:eastAsia="en-US"/>
        </w:rPr>
        <w:t xml:space="preserve"> i povrat komunalnog doprinosa sukladno Odluci Općine Viškovo. </w:t>
      </w:r>
    </w:p>
    <w:p w:rsidR="00DA5C7E" w:rsidRPr="005A2A1B" w:rsidRDefault="00DA5C7E" w:rsidP="00DA5C7E">
      <w:pPr>
        <w:jc w:val="both"/>
      </w:pPr>
      <w:r w:rsidRPr="005A2A1B">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intelektualne usluge za izradu studije upravljanja parkiralištima i povrat komunalnog doprinosa sukladno Odluci Općine Viškovo.</w:t>
      </w:r>
    </w:p>
    <w:p w:rsidR="00DA5C7E" w:rsidRPr="005A2A1B" w:rsidRDefault="00DA5C7E" w:rsidP="00DA5C7E">
      <w:pPr>
        <w:jc w:val="both"/>
      </w:pPr>
    </w:p>
    <w:p w:rsidR="00D62A46" w:rsidRDefault="00D62A46" w:rsidP="00DA5C7E">
      <w:pPr>
        <w:shd w:val="clear" w:color="auto" w:fill="FFFFFF"/>
        <w:ind w:left="708"/>
        <w:jc w:val="both"/>
        <w:rPr>
          <w:rFonts w:ascii="Calibri" w:hAnsi="Calibri"/>
          <w:b/>
          <w:sz w:val="22"/>
          <w:szCs w:val="22"/>
        </w:rPr>
      </w:pPr>
    </w:p>
    <w:p w:rsidR="00D62A46" w:rsidRDefault="00D62A46" w:rsidP="00DA5C7E">
      <w:pPr>
        <w:shd w:val="clear" w:color="auto" w:fill="FFFFFF"/>
        <w:ind w:left="708"/>
        <w:jc w:val="both"/>
        <w:rPr>
          <w:rFonts w:ascii="Calibri" w:hAnsi="Calibri"/>
          <w:b/>
          <w:sz w:val="22"/>
          <w:szCs w:val="22"/>
        </w:rPr>
      </w:pPr>
    </w:p>
    <w:p w:rsidR="00DA5C7E" w:rsidRPr="005A2A1B" w:rsidRDefault="00DA5C7E" w:rsidP="00DA5C7E">
      <w:pPr>
        <w:shd w:val="clear" w:color="auto" w:fill="FFFFFF"/>
        <w:ind w:left="708"/>
        <w:jc w:val="both"/>
        <w:rPr>
          <w:rFonts w:ascii="Calibri" w:hAnsi="Calibri"/>
          <w:sz w:val="22"/>
          <w:szCs w:val="22"/>
        </w:rPr>
      </w:pPr>
      <w:r w:rsidRPr="005A2A1B">
        <w:rPr>
          <w:rFonts w:ascii="Calibri" w:hAnsi="Calibri"/>
          <w:b/>
          <w:sz w:val="22"/>
          <w:szCs w:val="22"/>
        </w:rPr>
        <w:lastRenderedPageBreak/>
        <w:t>Cilj 1. -</w:t>
      </w:r>
      <w:r w:rsidRPr="005A2A1B">
        <w:rPr>
          <w:rFonts w:ascii="Calibri" w:hAnsi="Calibri"/>
          <w:sz w:val="22"/>
          <w:szCs w:val="22"/>
        </w:rPr>
        <w:t xml:space="preserve"> djelotvorno izvršavanje osnovnih zadaća i poslova iz djelokruga rada</w:t>
      </w:r>
    </w:p>
    <w:p w:rsidR="00DA5C7E" w:rsidRPr="005A2A1B" w:rsidRDefault="00DA5C7E" w:rsidP="00DA5C7E">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Izvršavanje poslova iz djelokruga rada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Učinkovito i pravovremeno izvršavanje preuzetih obveza iz djelokruga rada odjela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Pr="005A2A1B" w:rsidRDefault="00DA5C7E" w:rsidP="00DA5C7E">
      <w:pPr>
        <w:spacing w:before="240" w:after="200"/>
        <w:ind w:firstLine="708"/>
        <w:contextualSpacing/>
        <w:rPr>
          <w:rFonts w:ascii="Calibri" w:eastAsia="Calibri" w:hAnsi="Calibri"/>
          <w:b/>
          <w:sz w:val="22"/>
          <w:szCs w:val="22"/>
          <w:lang w:eastAsia="en-US"/>
        </w:rPr>
      </w:pPr>
    </w:p>
    <w:p w:rsidR="00DA5C7E" w:rsidRPr="005A2A1B" w:rsidRDefault="00DA5C7E" w:rsidP="00DA5C7E">
      <w:pPr>
        <w:spacing w:before="240" w:after="200"/>
        <w:ind w:firstLine="708"/>
        <w:contextualSpacing/>
        <w:rPr>
          <w:rFonts w:ascii="Calibri" w:eastAsia="Calibri" w:hAnsi="Calibri"/>
          <w:sz w:val="22"/>
          <w:szCs w:val="22"/>
          <w:lang w:eastAsia="en-US"/>
        </w:rPr>
      </w:pPr>
      <w:r w:rsidRPr="005A2A1B">
        <w:rPr>
          <w:rFonts w:ascii="Calibri" w:eastAsia="Calibri" w:hAnsi="Calibri"/>
          <w:b/>
          <w:sz w:val="22"/>
          <w:szCs w:val="22"/>
          <w:lang w:eastAsia="en-US"/>
        </w:rPr>
        <w:t>Cilj 2. –</w:t>
      </w:r>
      <w:r w:rsidRPr="005A2A1B">
        <w:rPr>
          <w:rFonts w:ascii="Calibri" w:eastAsia="Calibri" w:hAnsi="Calibri"/>
          <w:sz w:val="22"/>
          <w:szCs w:val="22"/>
          <w:lang w:eastAsia="en-US"/>
        </w:rPr>
        <w:t xml:space="preserve"> provođenje mjera DDD na području Općine Viškovo</w:t>
      </w:r>
    </w:p>
    <w:p w:rsidR="00DA5C7E" w:rsidRPr="00D62A46" w:rsidRDefault="00DA5C7E" w:rsidP="00DA5C7E">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DA5C7E" w:rsidRPr="005A2A1B" w:rsidTr="00031454">
        <w:trPr>
          <w:trHeight w:val="309"/>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Broj obavljenih mjera DDD na godišnjoj razini</w:t>
            </w:r>
          </w:p>
        </w:tc>
      </w:tr>
      <w:tr w:rsidR="00DA5C7E" w:rsidRPr="005A2A1B" w:rsidTr="00031454">
        <w:trPr>
          <w:trHeight w:val="640"/>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Postizanje mjera DDD kojima će se osigurati odgovarajuća zdravstvena zaštita mještana</w:t>
            </w:r>
          </w:p>
        </w:tc>
      </w:tr>
      <w:tr w:rsidR="00DA5C7E" w:rsidRPr="005A2A1B" w:rsidTr="00031454">
        <w:trPr>
          <w:trHeight w:val="320"/>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broj</w:t>
            </w:r>
          </w:p>
        </w:tc>
      </w:tr>
      <w:tr w:rsidR="00DA5C7E" w:rsidRPr="005A2A1B" w:rsidTr="00031454">
        <w:trPr>
          <w:trHeight w:val="309"/>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rPr>
          <w:trHeight w:val="320"/>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rPr>
          <w:trHeight w:val="320"/>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rPr>
          <w:trHeight w:val="309"/>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rPr>
          <w:trHeight w:val="332"/>
        </w:trPr>
        <w:tc>
          <w:tcPr>
            <w:tcW w:w="2959"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3"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bl>
    <w:p w:rsidR="00DA5C7E" w:rsidRPr="005A2A1B" w:rsidRDefault="00DA5C7E" w:rsidP="00DA5C7E">
      <w:pPr>
        <w:contextualSpacing/>
        <w:rPr>
          <w:rFonts w:ascii="Calibri" w:eastAsia="Calibri" w:hAnsi="Calibri"/>
          <w:b/>
          <w:sz w:val="22"/>
          <w:szCs w:val="22"/>
          <w:lang w:eastAsia="en-US"/>
        </w:rPr>
      </w:pPr>
    </w:p>
    <w:p w:rsidR="00DA5C7E" w:rsidRPr="005A2A1B" w:rsidRDefault="00DA5C7E" w:rsidP="00DA5C7E">
      <w:pPr>
        <w:ind w:firstLine="708"/>
        <w:contextualSpacing/>
        <w:rPr>
          <w:rFonts w:ascii="Calibri" w:eastAsia="Calibri" w:hAnsi="Calibri"/>
          <w:sz w:val="22"/>
          <w:szCs w:val="22"/>
          <w:lang w:eastAsia="en-US"/>
        </w:rPr>
      </w:pPr>
      <w:r w:rsidRPr="005A2A1B">
        <w:rPr>
          <w:rFonts w:ascii="Calibri" w:eastAsia="Calibri" w:hAnsi="Calibri"/>
          <w:b/>
          <w:sz w:val="22"/>
          <w:szCs w:val="22"/>
          <w:lang w:eastAsia="en-US"/>
        </w:rPr>
        <w:t>Cilj 3. –</w:t>
      </w:r>
      <w:r w:rsidRPr="005A2A1B">
        <w:rPr>
          <w:rFonts w:ascii="Calibri" w:eastAsia="Calibri" w:hAnsi="Calibri"/>
          <w:sz w:val="22"/>
          <w:szCs w:val="22"/>
          <w:lang w:eastAsia="en-US"/>
        </w:rPr>
        <w:t xml:space="preserve"> provođenje veterinarsko-higijeničarskih usluga</w:t>
      </w:r>
    </w:p>
    <w:p w:rsidR="00DA5C7E" w:rsidRPr="00D62A46" w:rsidRDefault="00DA5C7E" w:rsidP="00DA5C7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DA5C7E" w:rsidRPr="005A2A1B" w:rsidTr="00D62A46">
        <w:trPr>
          <w:trHeight w:val="663"/>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6" w:type="dxa"/>
          </w:tcPr>
          <w:p w:rsidR="00DA5C7E" w:rsidRPr="005A2A1B" w:rsidRDefault="00DA5C7E" w:rsidP="00031454">
            <w:pPr>
              <w:contextualSpacing/>
              <w:jc w:val="both"/>
              <w:rPr>
                <w:rFonts w:ascii="Calibri" w:eastAsia="Calibri" w:hAnsi="Calibri"/>
                <w:sz w:val="22"/>
                <w:szCs w:val="22"/>
                <w:lang w:eastAsia="en-US"/>
              </w:rPr>
            </w:pPr>
            <w:r w:rsidRPr="005A2A1B">
              <w:rPr>
                <w:rFonts w:ascii="Calibri" w:eastAsia="Calibri" w:hAnsi="Calibri"/>
                <w:sz w:val="22"/>
                <w:szCs w:val="22"/>
                <w:lang w:eastAsia="en-US"/>
              </w:rPr>
              <w:t>Postotak ulovljenih mačaka i pasa lutalica te uklonjenih lešina sukladno prijavama i potrebama</w:t>
            </w:r>
          </w:p>
        </w:tc>
      </w:tr>
      <w:tr w:rsidR="00DA5C7E" w:rsidRPr="005A2A1B" w:rsidTr="00031454">
        <w:trPr>
          <w:trHeight w:val="553"/>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6" w:type="dxa"/>
          </w:tcPr>
          <w:p w:rsidR="00DA5C7E" w:rsidRPr="005A2A1B" w:rsidRDefault="00DA5C7E" w:rsidP="00031454">
            <w:pPr>
              <w:contextualSpacing/>
              <w:jc w:val="both"/>
              <w:rPr>
                <w:rFonts w:ascii="Calibri" w:eastAsia="Calibri" w:hAnsi="Calibri"/>
                <w:sz w:val="22"/>
                <w:szCs w:val="22"/>
                <w:lang w:eastAsia="en-US"/>
              </w:rPr>
            </w:pPr>
            <w:r w:rsidRPr="005A2A1B">
              <w:rPr>
                <w:rFonts w:ascii="Calibri" w:eastAsia="Calibri" w:hAnsi="Calibri"/>
                <w:sz w:val="22"/>
                <w:szCs w:val="22"/>
                <w:lang w:eastAsia="en-US"/>
              </w:rPr>
              <w:t>Postizanje higijenskih uvjeta kojima će se osigurati odgovarajuća zdravstvena zaštita mještana</w:t>
            </w:r>
          </w:p>
        </w:tc>
      </w:tr>
      <w:tr w:rsidR="00DA5C7E" w:rsidRPr="005A2A1B" w:rsidTr="00031454">
        <w:trPr>
          <w:trHeight w:val="307"/>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DA5C7E" w:rsidRPr="005A2A1B" w:rsidTr="00031454">
        <w:trPr>
          <w:trHeight w:val="307"/>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DA5C7E" w:rsidRPr="005A2A1B" w:rsidTr="00031454">
        <w:trPr>
          <w:trHeight w:val="331"/>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bl>
    <w:p w:rsidR="00DA5C7E" w:rsidRPr="005A2A1B" w:rsidRDefault="00DA5C7E" w:rsidP="00DA5C7E">
      <w:pPr>
        <w:shd w:val="clear" w:color="auto" w:fill="FFFFFF"/>
        <w:jc w:val="both"/>
        <w:rPr>
          <w:rFonts w:ascii="Calibri" w:eastAsia="Calibri" w:hAnsi="Calibri"/>
          <w:b/>
          <w:sz w:val="22"/>
          <w:szCs w:val="22"/>
          <w:lang w:eastAsia="en-US"/>
        </w:rPr>
      </w:pPr>
    </w:p>
    <w:p w:rsidR="00DA5C7E" w:rsidRPr="005A2A1B" w:rsidRDefault="00DA5C7E" w:rsidP="00DA5C7E">
      <w:pPr>
        <w:ind w:firstLine="708"/>
        <w:contextualSpacing/>
        <w:rPr>
          <w:rFonts w:ascii="Calibri" w:eastAsia="Calibri" w:hAnsi="Calibri"/>
          <w:sz w:val="22"/>
          <w:szCs w:val="22"/>
          <w:lang w:eastAsia="en-US"/>
        </w:rPr>
      </w:pPr>
      <w:r w:rsidRPr="005A2A1B">
        <w:rPr>
          <w:rFonts w:ascii="Calibri" w:eastAsia="Calibri" w:hAnsi="Calibri"/>
          <w:b/>
          <w:sz w:val="22"/>
          <w:szCs w:val="22"/>
          <w:lang w:eastAsia="en-US"/>
        </w:rPr>
        <w:t>Cilj 4. –</w:t>
      </w:r>
      <w:r w:rsidRPr="005A2A1B">
        <w:rPr>
          <w:rFonts w:ascii="Calibri" w:eastAsia="Calibri" w:hAnsi="Calibri"/>
          <w:sz w:val="22"/>
          <w:szCs w:val="22"/>
          <w:lang w:eastAsia="en-US"/>
        </w:rPr>
        <w:t xml:space="preserve"> provođenje sterilizacije i kastracije mačaka</w:t>
      </w:r>
    </w:p>
    <w:p w:rsidR="00DA5C7E" w:rsidRPr="00D62A46" w:rsidRDefault="00DA5C7E" w:rsidP="00DA5C7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DA5C7E" w:rsidRPr="005A2A1B" w:rsidTr="00D62A46">
        <w:trPr>
          <w:trHeight w:val="325"/>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6" w:type="dxa"/>
          </w:tcPr>
          <w:p w:rsidR="00DA5C7E" w:rsidRPr="005A2A1B" w:rsidRDefault="00DA5C7E" w:rsidP="00031454">
            <w:pPr>
              <w:contextualSpacing/>
              <w:jc w:val="both"/>
              <w:rPr>
                <w:rFonts w:ascii="Calibri" w:eastAsia="Calibri" w:hAnsi="Calibri"/>
                <w:sz w:val="22"/>
                <w:szCs w:val="22"/>
                <w:lang w:eastAsia="en-US"/>
              </w:rPr>
            </w:pPr>
            <w:r w:rsidRPr="005A2A1B">
              <w:rPr>
                <w:rFonts w:ascii="Calibri" w:eastAsia="Calibri" w:hAnsi="Calibri"/>
                <w:sz w:val="22"/>
                <w:szCs w:val="22"/>
                <w:lang w:eastAsia="en-US"/>
              </w:rPr>
              <w:t>Broj steriliziranih i kastriranih mačaka/godišnje</w:t>
            </w:r>
          </w:p>
        </w:tc>
      </w:tr>
      <w:tr w:rsidR="00DA5C7E" w:rsidRPr="005A2A1B" w:rsidTr="00031454">
        <w:trPr>
          <w:trHeight w:val="553"/>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6" w:type="dxa"/>
          </w:tcPr>
          <w:p w:rsidR="00DA5C7E" w:rsidRPr="005A2A1B" w:rsidRDefault="00DA5C7E" w:rsidP="00031454">
            <w:pPr>
              <w:contextualSpacing/>
              <w:jc w:val="both"/>
              <w:rPr>
                <w:rFonts w:ascii="Calibri" w:eastAsia="Calibri" w:hAnsi="Calibri"/>
                <w:sz w:val="22"/>
                <w:szCs w:val="22"/>
                <w:lang w:eastAsia="en-US"/>
              </w:rPr>
            </w:pPr>
            <w:r w:rsidRPr="005A2A1B">
              <w:rPr>
                <w:rFonts w:ascii="Calibri" w:eastAsia="Calibri" w:hAnsi="Calibri"/>
                <w:sz w:val="22"/>
                <w:szCs w:val="22"/>
                <w:lang w:eastAsia="en-US"/>
              </w:rPr>
              <w:t>Povećanje broja steriliziranih i kastriranih mačaka kako bi se smanjila pojava mačaka lutalica</w:t>
            </w:r>
          </w:p>
        </w:tc>
      </w:tr>
      <w:tr w:rsidR="00DA5C7E" w:rsidRPr="005A2A1B" w:rsidTr="00031454">
        <w:trPr>
          <w:trHeight w:val="307"/>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broj</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40 </w:t>
            </w:r>
          </w:p>
        </w:tc>
      </w:tr>
      <w:tr w:rsidR="00DA5C7E" w:rsidRPr="005A2A1B" w:rsidTr="00031454">
        <w:trPr>
          <w:trHeight w:val="307"/>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40 </w:t>
            </w:r>
          </w:p>
        </w:tc>
      </w:tr>
      <w:tr w:rsidR="00DA5C7E" w:rsidRPr="005A2A1B" w:rsidTr="00031454">
        <w:trPr>
          <w:trHeight w:val="331"/>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40 </w:t>
            </w:r>
          </w:p>
        </w:tc>
      </w:tr>
    </w:tbl>
    <w:p w:rsidR="00DA5C7E" w:rsidRPr="005A2A1B" w:rsidRDefault="00DA5C7E" w:rsidP="00DA5C7E">
      <w:pPr>
        <w:contextualSpacing/>
        <w:rPr>
          <w:rFonts w:asciiTheme="minorHAnsi" w:eastAsia="Calibri" w:hAnsiTheme="minorHAnsi"/>
          <w:sz w:val="22"/>
          <w:szCs w:val="22"/>
        </w:rPr>
      </w:pPr>
      <w:r w:rsidRPr="005A2A1B">
        <w:rPr>
          <w:rFonts w:asciiTheme="minorHAnsi" w:eastAsia="Calibri" w:hAnsiTheme="minorHAnsi"/>
          <w:b/>
          <w:sz w:val="22"/>
          <w:szCs w:val="22"/>
        </w:rPr>
        <w:lastRenderedPageBreak/>
        <w:tab/>
        <w:t xml:space="preserve">Cilj 5: </w:t>
      </w:r>
      <w:r w:rsidRPr="005A2A1B">
        <w:rPr>
          <w:rFonts w:asciiTheme="minorHAnsi" w:eastAsia="Calibri" w:hAnsiTheme="minorHAnsi"/>
          <w:sz w:val="22"/>
          <w:szCs w:val="22"/>
        </w:rPr>
        <w:t>Izrada studije upravljanja parkiralištima</w:t>
      </w:r>
    </w:p>
    <w:p w:rsidR="00DA5C7E" w:rsidRPr="005A2A1B" w:rsidRDefault="00DA5C7E" w:rsidP="00DA5C7E">
      <w:pPr>
        <w:ind w:firstLine="708"/>
        <w:contextualSpacing/>
        <w:rPr>
          <w:rFonts w:ascii="Calibri" w:eastAsia="Calibri" w:hAnsi="Calibri"/>
          <w:sz w:val="22"/>
          <w:szCs w:val="2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DA5C7E" w:rsidRPr="005A2A1B" w:rsidTr="00031454">
        <w:trPr>
          <w:trHeight w:val="399"/>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346" w:type="dxa"/>
          </w:tcPr>
          <w:p w:rsidR="00DA5C7E" w:rsidRPr="005A2A1B" w:rsidRDefault="00DA5C7E" w:rsidP="00031454">
            <w:pPr>
              <w:contextualSpacing/>
              <w:jc w:val="both"/>
              <w:rPr>
                <w:rFonts w:ascii="Calibri" w:eastAsia="Calibri" w:hAnsi="Calibri"/>
                <w:sz w:val="22"/>
                <w:szCs w:val="22"/>
                <w:lang w:eastAsia="en-US"/>
              </w:rPr>
            </w:pPr>
            <w:r w:rsidRPr="005A2A1B">
              <w:rPr>
                <w:rFonts w:ascii="Calibri" w:eastAsia="Calibri" w:hAnsi="Calibri"/>
                <w:sz w:val="22"/>
                <w:szCs w:val="22"/>
                <w:lang w:eastAsia="en-US"/>
              </w:rPr>
              <w:t>Izrađena studija</w:t>
            </w:r>
          </w:p>
        </w:tc>
      </w:tr>
      <w:tr w:rsidR="00DA5C7E" w:rsidRPr="005A2A1B" w:rsidTr="00031454">
        <w:trPr>
          <w:trHeight w:val="553"/>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346" w:type="dxa"/>
          </w:tcPr>
          <w:p w:rsidR="00DA5C7E" w:rsidRPr="005A2A1B" w:rsidRDefault="00DA5C7E" w:rsidP="00031454">
            <w:pPr>
              <w:contextualSpacing/>
              <w:jc w:val="both"/>
              <w:rPr>
                <w:rFonts w:ascii="Calibri" w:eastAsia="Calibri" w:hAnsi="Calibri"/>
                <w:sz w:val="22"/>
                <w:szCs w:val="22"/>
                <w:lang w:eastAsia="en-US"/>
              </w:rPr>
            </w:pPr>
            <w:r w:rsidRPr="005A2A1B">
              <w:rPr>
                <w:rFonts w:asciiTheme="minorHAnsi" w:eastAsia="Calibri" w:hAnsiTheme="minorHAnsi"/>
                <w:sz w:val="22"/>
                <w:szCs w:val="22"/>
              </w:rPr>
              <w:t>Unaprjeđenje sustava upravljana parkirališnim prostorima na području Općine.</w:t>
            </w:r>
          </w:p>
        </w:tc>
      </w:tr>
      <w:tr w:rsidR="00DA5C7E" w:rsidRPr="005A2A1B" w:rsidTr="00031454">
        <w:trPr>
          <w:trHeight w:val="307"/>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rPr>
          <w:trHeight w:val="318"/>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DA5C7E" w:rsidRPr="005A2A1B" w:rsidTr="00031454">
        <w:trPr>
          <w:trHeight w:val="307"/>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100 </w:t>
            </w:r>
          </w:p>
        </w:tc>
      </w:tr>
      <w:tr w:rsidR="00DA5C7E" w:rsidRPr="005A2A1B" w:rsidTr="00031454">
        <w:trPr>
          <w:trHeight w:val="331"/>
        </w:trPr>
        <w:tc>
          <w:tcPr>
            <w:tcW w:w="2961" w:type="dxa"/>
          </w:tcPr>
          <w:p w:rsidR="00DA5C7E" w:rsidRPr="005A2A1B" w:rsidRDefault="00DA5C7E" w:rsidP="00031454">
            <w:pPr>
              <w:spacing w:line="276" w:lineRule="auto"/>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346" w:type="dxa"/>
          </w:tcPr>
          <w:p w:rsidR="00DA5C7E" w:rsidRPr="005A2A1B" w:rsidRDefault="00DA5C7E" w:rsidP="00031454">
            <w:pPr>
              <w:spacing w:line="276" w:lineRule="auto"/>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contextualSpacing/>
        <w:rPr>
          <w:rFonts w:asciiTheme="minorHAnsi" w:eastAsia="Calibri" w:hAnsiTheme="minorHAnsi"/>
          <w:sz w:val="22"/>
          <w:szCs w:val="22"/>
        </w:rPr>
      </w:pPr>
    </w:p>
    <w:p w:rsidR="00DA5C7E" w:rsidRPr="005A2A1B" w:rsidRDefault="00DA5C7E" w:rsidP="00DA5C7E">
      <w:pPr>
        <w:shd w:val="clear" w:color="auto" w:fill="FFFFFF"/>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DA5C7E" w:rsidRDefault="00DA5C7E" w:rsidP="00DA5C7E">
      <w:pPr>
        <w:shd w:val="clear" w:color="auto" w:fill="FFFFFF"/>
        <w:jc w:val="both"/>
        <w:rPr>
          <w:rFonts w:ascii="Calibri" w:hAnsi="Calibri"/>
          <w:sz w:val="22"/>
          <w:szCs w:val="22"/>
        </w:rPr>
      </w:pP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U 2018.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w:t>
      </w:r>
    </w:p>
    <w:p w:rsidR="00DA5C7E" w:rsidRDefault="00DA5C7E" w:rsidP="00DA5C7E">
      <w:pPr>
        <w:shd w:val="clear" w:color="auto" w:fill="FFFFFF"/>
        <w:jc w:val="both"/>
        <w:rPr>
          <w:rFonts w:ascii="Calibri" w:hAnsi="Calibri"/>
          <w:sz w:val="22"/>
          <w:szCs w:val="22"/>
        </w:rPr>
      </w:pPr>
    </w:p>
    <w:p w:rsidR="00DA5C7E" w:rsidRDefault="00DA5C7E" w:rsidP="00DA5C7E">
      <w:pPr>
        <w:shd w:val="clear" w:color="auto" w:fill="FFFFFF"/>
        <w:jc w:val="both"/>
        <w:rPr>
          <w:rFonts w:ascii="Calibri" w:hAnsi="Calibri"/>
          <w:sz w:val="22"/>
          <w:szCs w:val="22"/>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A441002 Javni prijevoz</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3.119.000,00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3.162.000,00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3.203.000,00 kuna</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w:t>
      </w:r>
      <w:r w:rsidRPr="005A2A1B">
        <w:rPr>
          <w:rFonts w:ascii="Calibri" w:eastAsia="Calibri" w:hAnsi="Calibri"/>
          <w:sz w:val="22"/>
          <w:szCs w:val="22"/>
          <w:lang w:eastAsia="en-US"/>
        </w:rPr>
        <w:t xml:space="preserve">2.676.000,00 </w:t>
      </w:r>
      <w:r w:rsidRPr="005A2A1B">
        <w:rPr>
          <w:rFonts w:ascii="Calibri" w:hAnsi="Calibri"/>
          <w:sz w:val="22"/>
          <w:szCs w:val="22"/>
        </w:rPr>
        <w:t xml:space="preserve">kuna za 2019. i </w:t>
      </w:r>
      <w:r w:rsidRPr="005A2A1B">
        <w:rPr>
          <w:rFonts w:ascii="Calibri" w:eastAsia="Calibri" w:hAnsi="Calibri"/>
          <w:sz w:val="22"/>
          <w:szCs w:val="22"/>
          <w:lang w:eastAsia="en-US"/>
        </w:rPr>
        <w:t xml:space="preserve">2.669.000,00 </w:t>
      </w:r>
      <w:r w:rsidRPr="005A2A1B">
        <w:rPr>
          <w:rFonts w:ascii="Calibri" w:hAnsi="Calibri"/>
          <w:sz w:val="22"/>
          <w:szCs w:val="22"/>
        </w:rPr>
        <w:t xml:space="preserve">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Do odstupanja u odnosu na usvojene projekcije za 2019. i 2020. godini došlo je radi usklađenja s planom rada komunalnog društva KD Autotrolej i otplatom kredita KD Autotrolej.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shd w:val="clear" w:color="auto" w:fill="FFFFFF"/>
        <w:ind w:left="708"/>
        <w:jc w:val="both"/>
        <w:rPr>
          <w:rFonts w:ascii="Calibri" w:hAnsi="Calibri"/>
          <w:sz w:val="22"/>
          <w:szCs w:val="22"/>
        </w:rPr>
      </w:pPr>
      <w:r w:rsidRPr="005A2A1B">
        <w:rPr>
          <w:rFonts w:ascii="Calibri" w:hAnsi="Calibri"/>
          <w:b/>
          <w:sz w:val="22"/>
          <w:szCs w:val="22"/>
        </w:rPr>
        <w:t>Cilj 1. -</w:t>
      </w:r>
      <w:r w:rsidRPr="005A2A1B">
        <w:rPr>
          <w:rFonts w:ascii="Calibri" w:hAnsi="Calibri"/>
          <w:sz w:val="22"/>
          <w:szCs w:val="22"/>
        </w:rPr>
        <w:t xml:space="preserve"> djelotvorno održavanje sustava javnog prijevoza</w:t>
      </w:r>
    </w:p>
    <w:p w:rsidR="00DA5C7E" w:rsidRPr="005A2A1B" w:rsidRDefault="00DA5C7E" w:rsidP="00DA5C7E">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Iznos subvencija i pomoći za proračunsku godinu</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Učinkovita i pravovremena uplata subvencija  i pomoći</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kn</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Theme="minorHAnsi" w:hAnsiTheme="minorHAnsi"/>
                <w:sz w:val="22"/>
                <w:szCs w:val="22"/>
              </w:rPr>
              <w:t>3.032.000,00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lang w:eastAsia="en-US"/>
              </w:rPr>
              <w:t xml:space="preserve">3.119.000,00 </w:t>
            </w:r>
            <w:r w:rsidRPr="005A2A1B">
              <w:rPr>
                <w:rFonts w:ascii="Calibri" w:hAnsi="Calibri"/>
                <w:sz w:val="22"/>
                <w:szCs w:val="22"/>
              </w:rPr>
              <w:t>kn</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lang w:eastAsia="en-US"/>
              </w:rPr>
              <w:t xml:space="preserve">3.162.000,00 </w:t>
            </w:r>
            <w:r w:rsidRPr="005A2A1B">
              <w:rPr>
                <w:rFonts w:ascii="Calibri" w:hAnsi="Calibri"/>
                <w:sz w:val="22"/>
                <w:szCs w:val="22"/>
              </w:rPr>
              <w:t>kn</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eastAsia="Calibri" w:hAnsi="Calibri"/>
                <w:sz w:val="22"/>
                <w:szCs w:val="22"/>
                <w:lang w:eastAsia="en-US"/>
              </w:rPr>
              <w:t xml:space="preserve">3.203.000,00 </w:t>
            </w:r>
            <w:r w:rsidRPr="005A2A1B">
              <w:rPr>
                <w:rFonts w:ascii="Calibri" w:hAnsi="Calibri"/>
                <w:sz w:val="22"/>
                <w:szCs w:val="22"/>
              </w:rPr>
              <w:t>kn</w:t>
            </w:r>
          </w:p>
        </w:tc>
      </w:tr>
    </w:tbl>
    <w:p w:rsidR="00DA5C7E" w:rsidRPr="005A2A1B" w:rsidRDefault="00DA5C7E" w:rsidP="00DA5C7E">
      <w:pPr>
        <w:shd w:val="clear" w:color="auto" w:fill="FFFFFF"/>
        <w:jc w:val="both"/>
        <w:rPr>
          <w:rFonts w:ascii="Calibri" w:hAnsi="Calibri"/>
          <w:sz w:val="12"/>
          <w:szCs w:val="12"/>
        </w:rPr>
      </w:pPr>
    </w:p>
    <w:p w:rsidR="00DA5C7E" w:rsidRPr="005A2A1B" w:rsidRDefault="00DA5C7E" w:rsidP="00DA5C7E">
      <w:pPr>
        <w:shd w:val="clear" w:color="auto" w:fill="FFFFFF"/>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DA5C7E" w:rsidRPr="005A2A1B" w:rsidRDefault="00DA5C7E" w:rsidP="00DA5C7E">
      <w:pPr>
        <w:pStyle w:val="Odlomakpopisa"/>
        <w:spacing w:line="240" w:lineRule="auto"/>
        <w:ind w:left="0"/>
        <w:jc w:val="both"/>
      </w:pPr>
      <w:r w:rsidRPr="005A2A1B">
        <w:t xml:space="preserve">U 2018. godini u cijelosti je redovno funkcionirao sustav javnog prijevoza. </w:t>
      </w: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lastRenderedPageBreak/>
        <w:t>A441005 Gospodarenje otpadom</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666.000,00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255.000,00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255.000,00 kuna</w:t>
      </w:r>
    </w:p>
    <w:p w:rsidR="00DA5C7E" w:rsidRPr="005A2A1B" w:rsidRDefault="00DA5C7E" w:rsidP="00DA5C7E">
      <w:pPr>
        <w:shd w:val="clear" w:color="auto" w:fill="FFFFFF"/>
        <w:ind w:left="720"/>
        <w:contextualSpacing/>
        <w:rPr>
          <w:rFonts w:ascii="Calibri" w:eastAsia="Calibri" w:hAnsi="Calibri"/>
          <w:sz w:val="12"/>
          <w:szCs w:val="1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5.000,00 kuna za 2019. i 5.000,00 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Do odstupanja u planiranim iznosima u odnosu na usvojene projekcije za 2019. i 2020. godinu došlo je budući se u 2019. godini planira nabaviti mobilno </w:t>
      </w:r>
      <w:proofErr w:type="spellStart"/>
      <w:r w:rsidRPr="005A2A1B">
        <w:rPr>
          <w:rFonts w:ascii="Calibri" w:eastAsia="Calibri" w:hAnsi="Calibri"/>
          <w:sz w:val="22"/>
          <w:szCs w:val="22"/>
          <w:lang w:eastAsia="en-US"/>
        </w:rPr>
        <w:t>reciklažno</w:t>
      </w:r>
      <w:proofErr w:type="spellEnd"/>
      <w:r w:rsidRPr="005A2A1B">
        <w:rPr>
          <w:rFonts w:ascii="Calibri" w:eastAsia="Calibri" w:hAnsi="Calibri"/>
          <w:sz w:val="22"/>
          <w:szCs w:val="22"/>
          <w:lang w:eastAsia="en-US"/>
        </w:rPr>
        <w:t xml:space="preserve"> dvorište što je zakonska obveza. Također, za 2019. i 2020. godinu planirana su sredstva za rad </w:t>
      </w:r>
      <w:proofErr w:type="spellStart"/>
      <w:r w:rsidRPr="005A2A1B">
        <w:rPr>
          <w:rFonts w:ascii="Calibri" w:eastAsia="Calibri" w:hAnsi="Calibri"/>
          <w:sz w:val="22"/>
          <w:szCs w:val="22"/>
          <w:lang w:eastAsia="en-US"/>
        </w:rPr>
        <w:t>reciklažnog</w:t>
      </w:r>
      <w:proofErr w:type="spellEnd"/>
      <w:r w:rsidRPr="005A2A1B">
        <w:rPr>
          <w:rFonts w:ascii="Calibri" w:eastAsia="Calibri" w:hAnsi="Calibri"/>
          <w:sz w:val="22"/>
          <w:szCs w:val="22"/>
          <w:lang w:eastAsia="en-US"/>
        </w:rPr>
        <w:t xml:space="preserve"> dvorišta Viškovo kojim upravlja KD Viškovo budući još uvijek nije utvrđen konačni način financiranja sa KD Čistoća d.o.o.</w:t>
      </w:r>
    </w:p>
    <w:p w:rsidR="00DA5C7E" w:rsidRDefault="00DA5C7E" w:rsidP="00DA5C7E">
      <w:pPr>
        <w:shd w:val="clear" w:color="auto" w:fill="FFFFFF"/>
        <w:jc w:val="both"/>
        <w:rPr>
          <w:rFonts w:ascii="Calibri" w:eastAsia="Calibri" w:hAnsi="Calibri"/>
          <w:sz w:val="22"/>
          <w:szCs w:val="22"/>
          <w:lang w:eastAsia="en-US"/>
        </w:rPr>
      </w:pPr>
    </w:p>
    <w:p w:rsidR="00DA5C7E" w:rsidRPr="005A2A1B" w:rsidRDefault="00DA5C7E" w:rsidP="00DA5C7E">
      <w:pPr>
        <w:shd w:val="clear" w:color="auto" w:fill="FFFFFF"/>
        <w:jc w:val="both"/>
        <w:rPr>
          <w:rFonts w:ascii="Calibri" w:hAnsi="Calibri"/>
          <w:sz w:val="22"/>
          <w:szCs w:val="22"/>
        </w:rPr>
      </w:pPr>
      <w:r w:rsidRPr="005A2A1B">
        <w:rPr>
          <w:rFonts w:ascii="Calibri" w:eastAsia="Calibri" w:hAnsi="Calibri"/>
          <w:sz w:val="22"/>
          <w:szCs w:val="22"/>
          <w:lang w:eastAsia="en-US"/>
        </w:rPr>
        <w:t xml:space="preserve">U odnosu na prvi plan proračuna za 2019. godinu, došlo je do dodatnog povećanja rashoda budući su planirana sredstva potrebna za dovršetak studije opravdanosti sustava prikupljanja otpada, započete u prošloj godini, a čija se izrada nastavlja u ovoj te će ju slijedom navedenog i financijski teretiti. Također, dodatno su planirana i sredstva za osiguranje vlastitog učešća Općine Viškovo u nabavi spremnika za odvojeno prikupljanje otpada u sklopu odobrenog EU projekta kao i sredstva za nabavu </w:t>
      </w:r>
      <w:proofErr w:type="spellStart"/>
      <w:r w:rsidRPr="005A2A1B">
        <w:rPr>
          <w:rFonts w:ascii="Calibri" w:eastAsia="Calibri" w:hAnsi="Calibri"/>
          <w:sz w:val="22"/>
          <w:szCs w:val="22"/>
          <w:lang w:eastAsia="en-US"/>
        </w:rPr>
        <w:t>kompostera</w:t>
      </w:r>
      <w:proofErr w:type="spellEnd"/>
      <w:r w:rsidRPr="005A2A1B">
        <w:rPr>
          <w:rFonts w:ascii="Calibri" w:eastAsia="Calibri" w:hAnsi="Calibri"/>
          <w:sz w:val="22"/>
          <w:szCs w:val="22"/>
          <w:lang w:eastAsia="en-US"/>
        </w:rPr>
        <w:t xml:space="preserve"> za zainteresirana građane Viškova. Financijska sredstva planirana za izradu godišnjeg izvješća o provedbi Plana gospodarenja otpadom Republike Hrvatske nisu više planirana budući je izvješće izrađeno resursima Općinske uprave.</w:t>
      </w:r>
    </w:p>
    <w:p w:rsidR="00DA5C7E" w:rsidRDefault="00DA5C7E" w:rsidP="00DA5C7E">
      <w:pPr>
        <w:shd w:val="clear" w:color="auto" w:fill="FFFFFF"/>
        <w:jc w:val="both"/>
        <w:rPr>
          <w:rFonts w:ascii="Calibri" w:hAnsi="Calibri"/>
          <w:sz w:val="22"/>
          <w:szCs w:val="22"/>
        </w:rPr>
      </w:pP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U sklopu ove aktivnosti planirana su sredstva za rad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 Viškovo kao i kapitalna pomoć KD Viškovo za nabavu mobilnog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 što je zakonska obveza. </w:t>
      </w:r>
      <w:r>
        <w:rPr>
          <w:rFonts w:ascii="Calibri" w:hAnsi="Calibri"/>
          <w:sz w:val="22"/>
          <w:szCs w:val="22"/>
        </w:rPr>
        <w:t>T</w:t>
      </w:r>
      <w:r w:rsidRPr="005A2A1B">
        <w:rPr>
          <w:rFonts w:ascii="Calibri" w:hAnsi="Calibri"/>
          <w:sz w:val="22"/>
          <w:szCs w:val="22"/>
        </w:rPr>
        <w:t xml:space="preserve">akođer, planirana su sredstva za izradu projektne dokumentacije za </w:t>
      </w:r>
      <w:proofErr w:type="spellStart"/>
      <w:r w:rsidRPr="005A2A1B">
        <w:rPr>
          <w:rFonts w:ascii="Calibri" w:hAnsi="Calibri"/>
          <w:sz w:val="22"/>
          <w:szCs w:val="22"/>
        </w:rPr>
        <w:t>kompostanu</w:t>
      </w:r>
      <w:proofErr w:type="spellEnd"/>
      <w:r w:rsidRPr="005A2A1B">
        <w:rPr>
          <w:rFonts w:ascii="Calibri" w:hAnsi="Calibri"/>
          <w:sz w:val="22"/>
          <w:szCs w:val="22"/>
        </w:rPr>
        <w:t xml:space="preserve">, studiju opravdanosti sustava prikupljanja otpada na području Općine Viškovo i Klana te Grada </w:t>
      </w:r>
      <w:proofErr w:type="spellStart"/>
      <w:r w:rsidRPr="005A2A1B">
        <w:rPr>
          <w:rFonts w:ascii="Calibri" w:hAnsi="Calibri"/>
          <w:sz w:val="22"/>
          <w:szCs w:val="22"/>
        </w:rPr>
        <w:t>Kastva</w:t>
      </w:r>
      <w:proofErr w:type="spellEnd"/>
      <w:r w:rsidRPr="005A2A1B">
        <w:rPr>
          <w:rFonts w:ascii="Calibri" w:hAnsi="Calibri"/>
          <w:sz w:val="22"/>
          <w:szCs w:val="22"/>
        </w:rPr>
        <w:t xml:space="preserve">, </w:t>
      </w:r>
      <w:r w:rsidRPr="005A2A1B">
        <w:rPr>
          <w:rFonts w:ascii="Calibri" w:eastAsia="Calibri" w:hAnsi="Calibri"/>
          <w:sz w:val="22"/>
          <w:szCs w:val="22"/>
          <w:lang w:eastAsia="en-US"/>
        </w:rPr>
        <w:t>vlastitog učešća Općine Viškovo u nabavi spremnika za odvojeno prikupljanje otpada u sklopu odobrenog EU projekta te</w:t>
      </w:r>
      <w:r>
        <w:rPr>
          <w:rFonts w:ascii="Calibri" w:eastAsia="Calibri" w:hAnsi="Calibri"/>
          <w:sz w:val="22"/>
          <w:szCs w:val="22"/>
          <w:lang w:eastAsia="en-US"/>
        </w:rPr>
        <w:t xml:space="preserve"> </w:t>
      </w:r>
      <w:r w:rsidRPr="005A2A1B">
        <w:rPr>
          <w:rFonts w:ascii="Calibri" w:eastAsia="Calibri" w:hAnsi="Calibri"/>
          <w:sz w:val="22"/>
          <w:szCs w:val="22"/>
          <w:lang w:eastAsia="en-US"/>
        </w:rPr>
        <w:t xml:space="preserve">sredstva za nabavu </w:t>
      </w:r>
      <w:proofErr w:type="spellStart"/>
      <w:r w:rsidRPr="005A2A1B">
        <w:rPr>
          <w:rFonts w:ascii="Calibri" w:eastAsia="Calibri" w:hAnsi="Calibri"/>
          <w:sz w:val="22"/>
          <w:szCs w:val="22"/>
          <w:lang w:eastAsia="en-US"/>
        </w:rPr>
        <w:t>kompostera</w:t>
      </w:r>
      <w:proofErr w:type="spellEnd"/>
      <w:r w:rsidRPr="005A2A1B">
        <w:rPr>
          <w:rFonts w:ascii="Calibri" w:eastAsia="Calibri" w:hAnsi="Calibri"/>
          <w:sz w:val="22"/>
          <w:szCs w:val="22"/>
          <w:lang w:eastAsia="en-US"/>
        </w:rPr>
        <w:t xml:space="preserve"> za zainteresirana građane Viškova.</w:t>
      </w:r>
    </w:p>
    <w:p w:rsidR="00DA5C7E" w:rsidRPr="0063631E" w:rsidRDefault="00DA5C7E" w:rsidP="00DA5C7E">
      <w:pPr>
        <w:shd w:val="clear" w:color="auto" w:fill="FFFFFF"/>
        <w:jc w:val="both"/>
        <w:rPr>
          <w:rFonts w:ascii="Calibri" w:hAnsi="Calibri"/>
          <w:sz w:val="22"/>
          <w:szCs w:val="22"/>
        </w:rPr>
      </w:pPr>
    </w:p>
    <w:p w:rsidR="00DA5C7E" w:rsidRPr="005A2A1B" w:rsidRDefault="00DA5C7E" w:rsidP="00DA5C7E">
      <w:pPr>
        <w:shd w:val="clear" w:color="auto" w:fill="FFFFFF"/>
        <w:ind w:left="708"/>
        <w:jc w:val="both"/>
        <w:rPr>
          <w:rFonts w:ascii="Calibri" w:hAnsi="Calibri"/>
          <w:sz w:val="22"/>
          <w:szCs w:val="22"/>
        </w:rPr>
      </w:pPr>
      <w:r w:rsidRPr="005A2A1B">
        <w:rPr>
          <w:rFonts w:ascii="Calibri" w:hAnsi="Calibri"/>
          <w:b/>
          <w:sz w:val="22"/>
          <w:szCs w:val="22"/>
        </w:rPr>
        <w:t>Cilj 1. –</w:t>
      </w:r>
      <w:r w:rsidRPr="005A2A1B">
        <w:rPr>
          <w:rFonts w:ascii="Calibri" w:hAnsi="Calibri"/>
          <w:sz w:val="22"/>
          <w:szCs w:val="22"/>
        </w:rPr>
        <w:t xml:space="preserve"> Izrada godišnjeg izvješća o provedbi Plana gospodarenja otpadom Republike Hrvatske </w:t>
      </w:r>
    </w:p>
    <w:p w:rsidR="00DA5C7E" w:rsidRPr="005A2A1B" w:rsidRDefault="00DA5C7E" w:rsidP="00DA5C7E">
      <w:pPr>
        <w:shd w:val="clear" w:color="auto" w:fill="FFFFFF"/>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rPr>
                <w:rFonts w:asciiTheme="minorHAnsi" w:hAnsiTheme="minorHAnsi"/>
                <w:sz w:val="22"/>
                <w:szCs w:val="22"/>
              </w:rPr>
            </w:pPr>
            <w:r w:rsidRPr="005A2A1B">
              <w:rPr>
                <w:rFonts w:ascii="Calibri" w:hAnsi="Calibri"/>
                <w:sz w:val="22"/>
                <w:szCs w:val="22"/>
              </w:rPr>
              <w:t>Izrađeno izvješće te dostavljeno nadležnom javnopravnom tijelu do 31. ožujka tekuće godine za prethodnu godinu</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rPr>
                <w:rFonts w:asciiTheme="minorHAnsi" w:hAnsiTheme="minorHAnsi"/>
                <w:sz w:val="22"/>
                <w:szCs w:val="22"/>
              </w:rPr>
            </w:pPr>
            <w:r w:rsidRPr="005A2A1B">
              <w:rPr>
                <w:rFonts w:ascii="Calibri" w:hAnsi="Calibri"/>
                <w:sz w:val="22"/>
                <w:szCs w:val="22"/>
              </w:rPr>
              <w:t>Pravovremena izrada izvješća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Kom/godišnje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bl>
    <w:p w:rsidR="00DA5C7E" w:rsidRPr="005A2A1B" w:rsidRDefault="00DA5C7E" w:rsidP="00DA5C7E">
      <w:pPr>
        <w:shd w:val="clear" w:color="auto" w:fill="FFFFFF"/>
        <w:ind w:left="708"/>
        <w:jc w:val="both"/>
        <w:rPr>
          <w:rFonts w:ascii="Calibri" w:hAnsi="Calibri"/>
          <w:b/>
          <w:sz w:val="16"/>
          <w:szCs w:val="16"/>
        </w:rPr>
      </w:pPr>
    </w:p>
    <w:p w:rsidR="00DA5C7E" w:rsidRDefault="00DA5C7E" w:rsidP="00DA5C7E">
      <w:pPr>
        <w:shd w:val="clear" w:color="auto" w:fill="FFFFFF"/>
        <w:ind w:left="708"/>
        <w:jc w:val="both"/>
        <w:rPr>
          <w:rFonts w:asciiTheme="minorHAnsi" w:hAnsiTheme="minorHAnsi"/>
          <w:sz w:val="22"/>
          <w:szCs w:val="22"/>
        </w:rPr>
      </w:pPr>
      <w:r w:rsidRPr="005A2A1B">
        <w:rPr>
          <w:rFonts w:ascii="Calibri" w:hAnsi="Calibri"/>
          <w:b/>
          <w:sz w:val="22"/>
          <w:szCs w:val="22"/>
        </w:rPr>
        <w:t>Cilj 2. –</w:t>
      </w:r>
      <w:r w:rsidRPr="005A2A1B">
        <w:rPr>
          <w:rFonts w:ascii="Calibri" w:hAnsi="Calibri"/>
          <w:sz w:val="22"/>
          <w:szCs w:val="22"/>
        </w:rPr>
        <w:t xml:space="preserve"> </w:t>
      </w:r>
      <w:r w:rsidRPr="005A2A1B">
        <w:rPr>
          <w:rFonts w:asciiTheme="minorHAnsi" w:hAnsiTheme="minorHAnsi"/>
          <w:sz w:val="22"/>
          <w:szCs w:val="22"/>
        </w:rPr>
        <w:t xml:space="preserve">Djelotvorno izvršavanje osnovnih zadaća i poslova iz djelokruga zakona o održivom gospodarenja otpadom  kroz rad </w:t>
      </w:r>
      <w:proofErr w:type="spellStart"/>
      <w:r w:rsidRPr="005A2A1B">
        <w:rPr>
          <w:rFonts w:asciiTheme="minorHAnsi" w:hAnsiTheme="minorHAnsi"/>
          <w:sz w:val="22"/>
          <w:szCs w:val="22"/>
        </w:rPr>
        <w:t>reciklažnog</w:t>
      </w:r>
      <w:proofErr w:type="spellEnd"/>
      <w:r w:rsidRPr="005A2A1B">
        <w:rPr>
          <w:rFonts w:asciiTheme="minorHAnsi" w:hAnsiTheme="minorHAnsi"/>
          <w:sz w:val="22"/>
          <w:szCs w:val="22"/>
        </w:rPr>
        <w:t xml:space="preserve"> dvorišta kojim upravlja KD Viškovo.</w:t>
      </w:r>
    </w:p>
    <w:p w:rsidR="0063631E" w:rsidRPr="005A2A1B" w:rsidRDefault="0063631E" w:rsidP="00DA5C7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Redovan rad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Unaprjeđenje sustava gospodarenja otpadom na području Općine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Pr="005A2A1B" w:rsidRDefault="00DA5C7E" w:rsidP="00DA5C7E">
      <w:pPr>
        <w:shd w:val="clear" w:color="auto" w:fill="FFFFFF"/>
        <w:ind w:left="708"/>
        <w:jc w:val="both"/>
        <w:rPr>
          <w:rFonts w:asciiTheme="minorHAnsi" w:hAnsiTheme="minorHAnsi"/>
          <w:sz w:val="22"/>
          <w:szCs w:val="22"/>
        </w:rPr>
      </w:pPr>
      <w:r w:rsidRPr="005A2A1B">
        <w:rPr>
          <w:rFonts w:asciiTheme="minorHAnsi" w:hAnsiTheme="minorHAnsi"/>
          <w:b/>
          <w:sz w:val="22"/>
          <w:szCs w:val="22"/>
        </w:rPr>
        <w:lastRenderedPageBreak/>
        <w:t>Cilj 3. –</w:t>
      </w:r>
      <w:r w:rsidRPr="005A2A1B">
        <w:rPr>
          <w:rFonts w:asciiTheme="minorHAnsi" w:hAnsiTheme="minorHAnsi"/>
          <w:sz w:val="22"/>
          <w:szCs w:val="22"/>
        </w:rPr>
        <w:t xml:space="preserve"> </w:t>
      </w:r>
      <w:r w:rsidRPr="005A2A1B">
        <w:rPr>
          <w:rFonts w:ascii="Calibri" w:hAnsi="Calibri"/>
          <w:sz w:val="22"/>
          <w:szCs w:val="22"/>
        </w:rPr>
        <w:t xml:space="preserve">Nabava mobilnog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w:t>
      </w:r>
    </w:p>
    <w:p w:rsidR="00DA5C7E" w:rsidRPr="005A2A1B" w:rsidRDefault="00DA5C7E" w:rsidP="00DA5C7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Kupljeno mobilno </w:t>
            </w:r>
            <w:proofErr w:type="spellStart"/>
            <w:r w:rsidRPr="005A2A1B">
              <w:rPr>
                <w:rFonts w:ascii="Calibri" w:hAnsi="Calibri"/>
                <w:sz w:val="22"/>
                <w:szCs w:val="22"/>
              </w:rPr>
              <w:t>reciklažno</w:t>
            </w:r>
            <w:proofErr w:type="spellEnd"/>
            <w:r w:rsidRPr="005A2A1B">
              <w:rPr>
                <w:rFonts w:ascii="Calibri" w:hAnsi="Calibri"/>
                <w:sz w:val="22"/>
                <w:szCs w:val="22"/>
              </w:rPr>
              <w:t xml:space="preserve"> dvorište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Unaprjeđenje sustava gospodarenja otpadom na području Općine Viškovo i osvješćivanje mještana o važnosti istoga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Kom/godišnje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bl>
    <w:p w:rsidR="00DA5C7E" w:rsidRPr="005A2A1B" w:rsidRDefault="00DA5C7E" w:rsidP="00DA5C7E">
      <w:pPr>
        <w:shd w:val="clear" w:color="auto" w:fill="FFFFFF"/>
        <w:ind w:left="708"/>
        <w:jc w:val="both"/>
        <w:rPr>
          <w:rFonts w:asciiTheme="minorHAnsi" w:hAnsiTheme="minorHAnsi"/>
          <w:b/>
          <w:sz w:val="22"/>
          <w:szCs w:val="22"/>
        </w:rPr>
      </w:pPr>
    </w:p>
    <w:p w:rsidR="00DA5C7E" w:rsidRPr="005A2A1B" w:rsidRDefault="00DA5C7E" w:rsidP="00DA5C7E">
      <w:pPr>
        <w:shd w:val="clear" w:color="auto" w:fill="FFFFFF"/>
        <w:ind w:left="708"/>
        <w:jc w:val="both"/>
        <w:rPr>
          <w:rFonts w:asciiTheme="minorHAnsi" w:hAnsiTheme="minorHAnsi"/>
          <w:sz w:val="22"/>
          <w:szCs w:val="22"/>
        </w:rPr>
      </w:pPr>
      <w:r w:rsidRPr="005A2A1B">
        <w:rPr>
          <w:rFonts w:asciiTheme="minorHAnsi" w:hAnsiTheme="minorHAnsi"/>
          <w:b/>
          <w:sz w:val="22"/>
          <w:szCs w:val="22"/>
        </w:rPr>
        <w:t>Cilj 4. –</w:t>
      </w:r>
      <w:r w:rsidRPr="005A2A1B">
        <w:rPr>
          <w:rFonts w:asciiTheme="minorHAnsi" w:hAnsiTheme="minorHAnsi"/>
          <w:sz w:val="22"/>
          <w:szCs w:val="22"/>
        </w:rPr>
        <w:t xml:space="preserve"> </w:t>
      </w:r>
      <w:r w:rsidRPr="005A2A1B">
        <w:rPr>
          <w:rFonts w:ascii="Calibri" w:hAnsi="Calibri"/>
          <w:sz w:val="22"/>
          <w:szCs w:val="22"/>
        </w:rPr>
        <w:t xml:space="preserve">Izrada projektne dokumentacije za </w:t>
      </w:r>
      <w:proofErr w:type="spellStart"/>
      <w:r w:rsidRPr="005A2A1B">
        <w:rPr>
          <w:rFonts w:ascii="Calibri" w:hAnsi="Calibri"/>
          <w:sz w:val="22"/>
          <w:szCs w:val="22"/>
        </w:rPr>
        <w:t>kompostanu</w:t>
      </w:r>
      <w:proofErr w:type="spellEnd"/>
    </w:p>
    <w:p w:rsidR="00DA5C7E" w:rsidRPr="005A2A1B" w:rsidRDefault="00DA5C7E" w:rsidP="00DA5C7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Izrađena projektna dokumentacija</w:t>
            </w:r>
          </w:p>
        </w:tc>
      </w:tr>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Unaprjeđenje sustava gospodarenja otpadom na području Općine Viškovo i osvješćivanje mještana o važnosti istoga</w:t>
            </w:r>
          </w:p>
        </w:tc>
      </w:tr>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w:t>
            </w:r>
          </w:p>
        </w:tc>
      </w:tr>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0</w:t>
            </w:r>
          </w:p>
        </w:tc>
      </w:tr>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Općina Viškovo</w:t>
            </w:r>
          </w:p>
        </w:tc>
      </w:tr>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100</w:t>
            </w:r>
          </w:p>
        </w:tc>
      </w:tr>
      <w:tr w:rsidR="00DA5C7E" w:rsidRPr="005A2A1B" w:rsidTr="00031454">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100</w:t>
            </w:r>
          </w:p>
        </w:tc>
      </w:tr>
      <w:tr w:rsidR="00DA5C7E" w:rsidRPr="005A2A1B" w:rsidTr="00031454">
        <w:trPr>
          <w:trHeight w:val="361"/>
        </w:trPr>
        <w:tc>
          <w:tcPr>
            <w:tcW w:w="2802"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b/>
                <w:sz w:val="22"/>
                <w:szCs w:val="22"/>
                <w:lang w:eastAsia="en-US"/>
              </w:rPr>
            </w:pPr>
            <w:r w:rsidRPr="005A2A1B">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DA5C7E" w:rsidRPr="005A2A1B" w:rsidRDefault="00DA5C7E" w:rsidP="00031454">
            <w:pPr>
              <w:shd w:val="clear" w:color="auto" w:fill="FFFFFF"/>
              <w:spacing w:line="256" w:lineRule="auto"/>
              <w:jc w:val="both"/>
              <w:rPr>
                <w:rFonts w:ascii="Calibri" w:hAnsi="Calibri"/>
                <w:sz w:val="22"/>
                <w:szCs w:val="22"/>
                <w:lang w:eastAsia="en-US"/>
              </w:rPr>
            </w:pPr>
            <w:r w:rsidRPr="005A2A1B">
              <w:rPr>
                <w:rFonts w:ascii="Calibri" w:hAnsi="Calibri"/>
                <w:sz w:val="22"/>
                <w:szCs w:val="22"/>
                <w:lang w:eastAsia="en-US"/>
              </w:rPr>
              <w:t>100</w:t>
            </w:r>
          </w:p>
        </w:tc>
      </w:tr>
    </w:tbl>
    <w:p w:rsidR="00DA5C7E" w:rsidRPr="005A2A1B" w:rsidRDefault="00DA5C7E" w:rsidP="00DA5C7E">
      <w:pPr>
        <w:shd w:val="clear" w:color="auto" w:fill="FFFFFF"/>
        <w:ind w:left="708"/>
        <w:jc w:val="both"/>
        <w:rPr>
          <w:rFonts w:asciiTheme="minorHAnsi" w:hAnsiTheme="minorHAnsi"/>
          <w:b/>
          <w:sz w:val="22"/>
          <w:szCs w:val="22"/>
        </w:rPr>
      </w:pPr>
    </w:p>
    <w:p w:rsidR="00DA5C7E" w:rsidRPr="005A2A1B" w:rsidRDefault="00DA5C7E" w:rsidP="00DA5C7E">
      <w:pPr>
        <w:shd w:val="clear" w:color="auto" w:fill="FFFFFF"/>
        <w:ind w:left="708"/>
        <w:jc w:val="both"/>
        <w:rPr>
          <w:rFonts w:asciiTheme="minorHAnsi" w:hAnsiTheme="minorHAnsi"/>
          <w:sz w:val="22"/>
          <w:szCs w:val="22"/>
        </w:rPr>
      </w:pPr>
      <w:r w:rsidRPr="005A2A1B">
        <w:rPr>
          <w:rFonts w:asciiTheme="minorHAnsi" w:hAnsiTheme="minorHAnsi"/>
          <w:b/>
          <w:sz w:val="22"/>
          <w:szCs w:val="22"/>
        </w:rPr>
        <w:t>Cilj 5. –</w:t>
      </w:r>
      <w:r w:rsidRPr="005A2A1B">
        <w:rPr>
          <w:rFonts w:asciiTheme="minorHAnsi" w:hAnsiTheme="minorHAnsi"/>
          <w:sz w:val="22"/>
          <w:szCs w:val="22"/>
        </w:rPr>
        <w:t xml:space="preserve"> </w:t>
      </w:r>
      <w:r w:rsidRPr="005A2A1B">
        <w:rPr>
          <w:rFonts w:ascii="Calibri" w:hAnsi="Calibri"/>
          <w:sz w:val="22"/>
          <w:szCs w:val="22"/>
        </w:rPr>
        <w:t xml:space="preserve">izrade Studije opravdanosti uvođenja sustava prikupljanja i odvoza otpada na području Općine Viškovo, Grada </w:t>
      </w:r>
      <w:proofErr w:type="spellStart"/>
      <w:r w:rsidRPr="005A2A1B">
        <w:rPr>
          <w:rFonts w:ascii="Calibri" w:hAnsi="Calibri"/>
          <w:sz w:val="22"/>
          <w:szCs w:val="22"/>
        </w:rPr>
        <w:t>Kastva</w:t>
      </w:r>
      <w:proofErr w:type="spellEnd"/>
      <w:r w:rsidRPr="005A2A1B">
        <w:rPr>
          <w:rFonts w:ascii="Calibri" w:hAnsi="Calibri"/>
          <w:sz w:val="22"/>
          <w:szCs w:val="22"/>
        </w:rPr>
        <w:t xml:space="preserve"> i Općine Klana</w:t>
      </w:r>
    </w:p>
    <w:p w:rsidR="00DA5C7E" w:rsidRPr="005A2A1B" w:rsidRDefault="00DA5C7E" w:rsidP="00DA5C7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Izrađena studija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Unaprjeđenje usluge gospodarenja otpadom na području Općine Viškovo i susjednih JLS</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Kom</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bl>
    <w:p w:rsidR="00DA5C7E" w:rsidRPr="005A2A1B" w:rsidRDefault="00DA5C7E" w:rsidP="00DA5C7E">
      <w:pPr>
        <w:contextualSpacing/>
        <w:jc w:val="both"/>
        <w:rPr>
          <w:rFonts w:ascii="Calibri" w:hAnsi="Calibri"/>
          <w:i/>
          <w:sz w:val="22"/>
          <w:szCs w:val="22"/>
        </w:rPr>
      </w:pPr>
    </w:p>
    <w:p w:rsidR="00DA5C7E" w:rsidRPr="005A2A1B" w:rsidRDefault="00DA5C7E" w:rsidP="00DA5C7E">
      <w:pPr>
        <w:shd w:val="clear" w:color="auto" w:fill="FFFFFF"/>
        <w:ind w:left="708"/>
        <w:jc w:val="both"/>
        <w:rPr>
          <w:rFonts w:asciiTheme="minorHAnsi" w:hAnsiTheme="minorHAnsi"/>
          <w:sz w:val="22"/>
          <w:szCs w:val="22"/>
        </w:rPr>
      </w:pPr>
      <w:r w:rsidRPr="005A2A1B">
        <w:rPr>
          <w:rFonts w:asciiTheme="minorHAnsi" w:hAnsiTheme="minorHAnsi"/>
          <w:b/>
          <w:sz w:val="22"/>
          <w:szCs w:val="22"/>
        </w:rPr>
        <w:t>Cilj 6. –</w:t>
      </w:r>
      <w:r w:rsidRPr="005A2A1B">
        <w:rPr>
          <w:rFonts w:asciiTheme="minorHAnsi" w:hAnsiTheme="minorHAnsi"/>
          <w:sz w:val="22"/>
          <w:szCs w:val="22"/>
        </w:rPr>
        <w:t xml:space="preserve"> </w:t>
      </w:r>
      <w:r w:rsidRPr="005A2A1B">
        <w:rPr>
          <w:rFonts w:ascii="Calibri" w:hAnsi="Calibri"/>
          <w:sz w:val="22"/>
          <w:szCs w:val="22"/>
        </w:rPr>
        <w:t>Nabava spremnika za odvojeno prikupljanje otpada u sklopu EU projekta</w:t>
      </w:r>
    </w:p>
    <w:p w:rsidR="00DA5C7E" w:rsidRPr="005A2A1B" w:rsidRDefault="00DA5C7E" w:rsidP="00DA5C7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Isporučena oprema od strane FZOEU-a i isplaćen udio Općine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Unaprjeđenje sustava gospodarenja otpadom na području Općine Viškovo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Default="00DA5C7E" w:rsidP="00DA5C7E">
      <w:pPr>
        <w:contextualSpacing/>
        <w:jc w:val="both"/>
        <w:rPr>
          <w:rFonts w:ascii="Calibri" w:hAnsi="Calibri"/>
          <w:i/>
          <w:sz w:val="22"/>
          <w:szCs w:val="22"/>
        </w:rPr>
      </w:pPr>
    </w:p>
    <w:p w:rsidR="0063631E" w:rsidRPr="005A2A1B" w:rsidRDefault="0063631E" w:rsidP="00DA5C7E">
      <w:pPr>
        <w:contextualSpacing/>
        <w:jc w:val="both"/>
        <w:rPr>
          <w:rFonts w:ascii="Calibri" w:hAnsi="Calibri"/>
          <w:i/>
          <w:sz w:val="22"/>
          <w:szCs w:val="22"/>
        </w:rPr>
      </w:pPr>
    </w:p>
    <w:p w:rsidR="00DA5C7E" w:rsidRPr="005A2A1B" w:rsidRDefault="00DA5C7E" w:rsidP="00DA5C7E">
      <w:pPr>
        <w:shd w:val="clear" w:color="auto" w:fill="FFFFFF"/>
        <w:ind w:left="708"/>
        <w:jc w:val="both"/>
        <w:rPr>
          <w:rFonts w:asciiTheme="minorHAnsi" w:hAnsiTheme="minorHAnsi"/>
          <w:sz w:val="22"/>
          <w:szCs w:val="22"/>
        </w:rPr>
      </w:pPr>
      <w:r w:rsidRPr="005A2A1B">
        <w:rPr>
          <w:rFonts w:asciiTheme="minorHAnsi" w:hAnsiTheme="minorHAnsi"/>
          <w:b/>
          <w:sz w:val="22"/>
          <w:szCs w:val="22"/>
        </w:rPr>
        <w:lastRenderedPageBreak/>
        <w:t>Cilj 7. –</w:t>
      </w:r>
      <w:r w:rsidRPr="005A2A1B">
        <w:rPr>
          <w:rFonts w:asciiTheme="minorHAnsi" w:hAnsiTheme="minorHAnsi"/>
          <w:sz w:val="22"/>
          <w:szCs w:val="22"/>
        </w:rPr>
        <w:t xml:space="preserve"> </w:t>
      </w:r>
      <w:r w:rsidRPr="005A2A1B">
        <w:rPr>
          <w:rFonts w:ascii="Calibri" w:hAnsi="Calibri"/>
          <w:sz w:val="22"/>
          <w:szCs w:val="22"/>
        </w:rPr>
        <w:t xml:space="preserve">Poticanje kućnog </w:t>
      </w:r>
      <w:proofErr w:type="spellStart"/>
      <w:r w:rsidRPr="005A2A1B">
        <w:rPr>
          <w:rFonts w:ascii="Calibri" w:hAnsi="Calibri"/>
          <w:sz w:val="22"/>
          <w:szCs w:val="22"/>
        </w:rPr>
        <w:t>kompostiranja</w:t>
      </w:r>
      <w:proofErr w:type="spellEnd"/>
      <w:r w:rsidRPr="005A2A1B">
        <w:rPr>
          <w:rFonts w:ascii="Calibri" w:hAnsi="Calibri"/>
          <w:sz w:val="22"/>
          <w:szCs w:val="22"/>
        </w:rPr>
        <w:t xml:space="preserve"> na području Općine Viškovo</w:t>
      </w:r>
    </w:p>
    <w:p w:rsidR="00DA5C7E" w:rsidRPr="005A2A1B" w:rsidRDefault="00DA5C7E" w:rsidP="00DA5C7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Dodijeljeni </w:t>
            </w:r>
            <w:proofErr w:type="spellStart"/>
            <w:r w:rsidRPr="005A2A1B">
              <w:rPr>
                <w:rFonts w:ascii="Calibri" w:hAnsi="Calibri"/>
                <w:sz w:val="22"/>
                <w:szCs w:val="22"/>
              </w:rPr>
              <w:t>komposteri</w:t>
            </w:r>
            <w:proofErr w:type="spellEnd"/>
            <w:r w:rsidRPr="005A2A1B">
              <w:rPr>
                <w:rFonts w:ascii="Calibri" w:hAnsi="Calibri"/>
                <w:sz w:val="22"/>
                <w:szCs w:val="22"/>
              </w:rPr>
              <w:t xml:space="preserve"> zainteresiranim građanima u tekućoj godini</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Unaprjeđenje sustava gospodarenja otpadom na području Općine Viškovo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Kom</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150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bl>
    <w:p w:rsidR="00DA5C7E" w:rsidRPr="005A2A1B" w:rsidRDefault="00DA5C7E" w:rsidP="00DA5C7E">
      <w:pPr>
        <w:contextualSpacing/>
        <w:jc w:val="both"/>
        <w:rPr>
          <w:rFonts w:ascii="Calibri" w:hAnsi="Calibri"/>
          <w:i/>
          <w:sz w:val="22"/>
          <w:szCs w:val="22"/>
        </w:rPr>
      </w:pPr>
    </w:p>
    <w:p w:rsidR="00DA5C7E" w:rsidRPr="005A2A1B" w:rsidRDefault="00DA5C7E" w:rsidP="00DA5C7E">
      <w:pPr>
        <w:contextualSpacing/>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U 2018. godini u sklopu ove aktivnosti donesen je Plan gospodarenja otpadom Općine Viškovo za razdoblje od 2017. do 2022. godine, a isto tako, sukladno zakonskoj obvezi, izrađeno je izvješće o provedbi plana gospodarenja otpadom Republike Hrvatske za 2017. godinu Općine Viškovo. Također, donesene su i slijedeće Odluke iz domene gospodarenja otpadom kojima je definiran novi sustav gospodarenja otpadom usklađen sa Zakonom:</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Odluka o načinu pružanja javne usluge prikupljanja miješanog komunalnog otpada i biorazgradivog komunalnog otpada te usluga povezanih s javnom uslugom na području Općine Viškovo kao i 1. izmjenama i dopunama iste,</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Odluka o dodjeli obavljanja javne usluge prikupljanja miješanog komunalnog otpada i biorazgradivog komunalnog otpada te usluga povezanih s javnom uslugom, osim odvojenog sakupljanja komunalnog otpada putem </w:t>
      </w:r>
      <w:proofErr w:type="spellStart"/>
      <w:r w:rsidRPr="005A2A1B">
        <w:rPr>
          <w:rFonts w:ascii="Calibri" w:hAnsi="Calibri"/>
          <w:sz w:val="22"/>
          <w:szCs w:val="22"/>
        </w:rPr>
        <w:t>reciklažnih</w:t>
      </w:r>
      <w:proofErr w:type="spellEnd"/>
      <w:r w:rsidRPr="005A2A1B">
        <w:rPr>
          <w:rFonts w:ascii="Calibri" w:hAnsi="Calibri"/>
          <w:sz w:val="22"/>
          <w:szCs w:val="22"/>
        </w:rPr>
        <w:t xml:space="preserve"> dvorišta, na području Općine Viškovo,</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 Odluka o dodjeli obavljanja usluge odvojenog sakupljanja komunalnog otpada i zelenog otpada putem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 Viškovo i mobilnog </w:t>
      </w:r>
      <w:proofErr w:type="spellStart"/>
      <w:r w:rsidRPr="005A2A1B">
        <w:rPr>
          <w:rFonts w:ascii="Calibri" w:hAnsi="Calibri"/>
          <w:sz w:val="22"/>
          <w:szCs w:val="22"/>
        </w:rPr>
        <w:t>reciklažnog</w:t>
      </w:r>
      <w:proofErr w:type="spellEnd"/>
      <w:r w:rsidRPr="005A2A1B">
        <w:rPr>
          <w:rFonts w:ascii="Calibri" w:hAnsi="Calibri"/>
          <w:sz w:val="22"/>
          <w:szCs w:val="22"/>
        </w:rPr>
        <w:t xml:space="preserve"> dvorišta kao usluge povezane s javnom uslugom prikupljanja miješanog komunalnog otpada i biorazgradivog komunalnog otpada na području Općine Viškovo.</w:t>
      </w:r>
    </w:p>
    <w:p w:rsidR="00DA5C7E" w:rsidRPr="005A2A1B" w:rsidRDefault="00DA5C7E" w:rsidP="0063631E">
      <w:pPr>
        <w:shd w:val="clear" w:color="auto" w:fill="FFFFFF"/>
        <w:spacing w:after="240"/>
        <w:jc w:val="both"/>
        <w:rPr>
          <w:rFonts w:ascii="Calibri" w:hAnsi="Calibri"/>
          <w:sz w:val="22"/>
          <w:szCs w:val="22"/>
        </w:rPr>
      </w:pPr>
      <w:r w:rsidRPr="005A2A1B">
        <w:rPr>
          <w:rFonts w:ascii="Calibri" w:hAnsi="Calibri"/>
          <w:sz w:val="22"/>
          <w:szCs w:val="22"/>
        </w:rPr>
        <w:t xml:space="preserve">Osim navedenog, izvršena je prijava projekta „Viškovo reciklira“ te su odobrena EU sredstva sufinanciranja, a u listopadu 2018. godine potpisan je Sporazum o izradi studije opravdanosti uvođenja sustava prikupljanja i odvoza otpada na području Općine Viškovo, Grada </w:t>
      </w:r>
      <w:proofErr w:type="spellStart"/>
      <w:r w:rsidRPr="005A2A1B">
        <w:rPr>
          <w:rFonts w:ascii="Calibri" w:hAnsi="Calibri"/>
          <w:sz w:val="22"/>
          <w:szCs w:val="22"/>
        </w:rPr>
        <w:t>Kastva</w:t>
      </w:r>
      <w:proofErr w:type="spellEnd"/>
      <w:r w:rsidRPr="005A2A1B">
        <w:rPr>
          <w:rFonts w:ascii="Calibri" w:hAnsi="Calibri"/>
          <w:sz w:val="22"/>
          <w:szCs w:val="22"/>
        </w:rPr>
        <w:t xml:space="preserve"> i Općine Klana između navedenih JLS.</w:t>
      </w:r>
    </w:p>
    <w:p w:rsidR="00DA5C7E" w:rsidRDefault="00DA5C7E" w:rsidP="00DA5C7E">
      <w:pPr>
        <w:shd w:val="clear" w:color="auto" w:fill="FFFFFF"/>
        <w:spacing w:line="276" w:lineRule="auto"/>
        <w:contextualSpacing/>
        <w:rPr>
          <w:rFonts w:ascii="Calibri" w:eastAsia="Calibri" w:hAnsi="Calibri"/>
          <w:b/>
          <w:sz w:val="22"/>
          <w:szCs w:val="22"/>
          <w:lang w:eastAsia="en-US"/>
        </w:rPr>
      </w:pP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r w:rsidRPr="005A2A1B">
        <w:rPr>
          <w:rFonts w:ascii="Calibri" w:eastAsia="Calibri" w:hAnsi="Calibri"/>
          <w:b/>
          <w:sz w:val="22"/>
          <w:szCs w:val="22"/>
          <w:lang w:eastAsia="en-US"/>
        </w:rPr>
        <w:t>T441013 Projekt Viškovo reciklira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489.000,00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0,00 kuna</w:t>
      </w:r>
    </w:p>
    <w:p w:rsidR="00DA5C7E" w:rsidRPr="0063631E" w:rsidRDefault="00DA5C7E" w:rsidP="00DA5C7E">
      <w:pPr>
        <w:shd w:val="clear" w:color="auto" w:fill="FFFFFF"/>
        <w:contextualSpacing/>
        <w:jc w:val="both"/>
        <w:rPr>
          <w:rFonts w:ascii="Calibri" w:hAnsi="Calibri"/>
          <w:sz w:val="12"/>
          <w:szCs w:val="12"/>
        </w:rPr>
      </w:pPr>
    </w:p>
    <w:p w:rsidR="00DA5C7E" w:rsidRPr="005A2A1B" w:rsidRDefault="00DA5C7E" w:rsidP="00DA5C7E">
      <w:pPr>
        <w:jc w:val="both"/>
      </w:pPr>
      <w:r w:rsidRPr="005A2A1B">
        <w:rPr>
          <w:rFonts w:ascii="Calibri" w:hAnsi="Calibri"/>
          <w:sz w:val="22"/>
          <w:szCs w:val="22"/>
        </w:rPr>
        <w:t xml:space="preserve">Proračunom Općine Viškovo za 2018. godinu te projekcijama Proračuna za 2019. i 2020. godinu ovaj projekt nije bio planiran za 2019. godinu. Naime, navedeni projekt „Viškovo reciklira“ odobren je temeljem prijave na Poziv na dostavu projektnih prijedloga za Provedbu Programa </w:t>
      </w:r>
      <w:proofErr w:type="spellStart"/>
      <w:r w:rsidRPr="005A2A1B">
        <w:rPr>
          <w:rFonts w:ascii="Calibri" w:hAnsi="Calibri"/>
          <w:sz w:val="22"/>
          <w:szCs w:val="22"/>
        </w:rPr>
        <w:t>izobrazno</w:t>
      </w:r>
      <w:proofErr w:type="spellEnd"/>
      <w:r w:rsidRPr="005A2A1B">
        <w:rPr>
          <w:rFonts w:ascii="Calibri" w:hAnsi="Calibri"/>
          <w:sz w:val="22"/>
          <w:szCs w:val="22"/>
        </w:rPr>
        <w:t xml:space="preserve">-informativnih aktivnosti o održivom gospodarenju otpadom, objavljenog u sklopu tematskog cilja 6 „Očuvanje i zaštita okoliša i promicanje učinkovitosti resursa“ unutar Operativnog programa „Konkurentnost i kohezija 2014.-2020.“ Europske unije. </w:t>
      </w:r>
      <w:r w:rsidRPr="005A2A1B">
        <w:rPr>
          <w:rFonts w:ascii="Calibri" w:eastAsia="Calibri" w:hAnsi="Calibri"/>
          <w:sz w:val="22"/>
          <w:szCs w:val="22"/>
          <w:lang w:eastAsia="en-US"/>
        </w:rPr>
        <w:t>Budući se projekt provodi od lipnja 2018. godine do veljače 2020. godine, ovim prijedlogom izmjena proračuna planirana su preostala potrebna sredstva za njegovu daljnju provedbu.</w:t>
      </w:r>
    </w:p>
    <w:p w:rsidR="0063631E" w:rsidRDefault="0063631E" w:rsidP="00DA5C7E">
      <w:pPr>
        <w:shd w:val="clear" w:color="auto" w:fill="FFFFFF"/>
        <w:contextualSpacing/>
        <w:jc w:val="both"/>
        <w:rPr>
          <w:rFonts w:ascii="Calibri" w:hAnsi="Calibri"/>
          <w:sz w:val="22"/>
          <w:szCs w:val="22"/>
        </w:rPr>
      </w:pPr>
    </w:p>
    <w:p w:rsidR="0063631E" w:rsidRDefault="0063631E" w:rsidP="00DA5C7E">
      <w:pPr>
        <w:shd w:val="clear" w:color="auto" w:fill="FFFFFF"/>
        <w:contextualSpacing/>
        <w:jc w:val="both"/>
        <w:rPr>
          <w:rFonts w:ascii="Calibri" w:hAnsi="Calibri"/>
          <w:sz w:val="22"/>
          <w:szCs w:val="22"/>
        </w:rPr>
      </w:pPr>
    </w:p>
    <w:p w:rsidR="00DA5C7E" w:rsidRPr="005A2A1B" w:rsidRDefault="00DA5C7E" w:rsidP="00DA5C7E">
      <w:pPr>
        <w:shd w:val="clear" w:color="auto" w:fill="FFFFFF"/>
        <w:contextualSpacing/>
        <w:jc w:val="both"/>
        <w:rPr>
          <w:rFonts w:ascii="Calibri" w:eastAsia="Calibri" w:hAnsi="Calibri"/>
          <w:b/>
          <w:sz w:val="22"/>
          <w:szCs w:val="22"/>
          <w:lang w:eastAsia="en-US"/>
        </w:rPr>
      </w:pPr>
      <w:r w:rsidRPr="005A2A1B">
        <w:rPr>
          <w:rFonts w:ascii="Calibri" w:hAnsi="Calibri"/>
          <w:sz w:val="22"/>
          <w:szCs w:val="22"/>
        </w:rPr>
        <w:lastRenderedPageBreak/>
        <w:t xml:space="preserve">U sklopu ove aktivnosti planirani su rashodi za provedbu Projekta „Viškovo reciklira“ koji traje 20 mjeseci i predviđa provedbu niza </w:t>
      </w:r>
      <w:proofErr w:type="spellStart"/>
      <w:r w:rsidRPr="005A2A1B">
        <w:rPr>
          <w:rFonts w:ascii="Calibri" w:hAnsi="Calibri"/>
          <w:sz w:val="22"/>
          <w:szCs w:val="22"/>
        </w:rPr>
        <w:t>izobrazno</w:t>
      </w:r>
      <w:proofErr w:type="spellEnd"/>
      <w:r w:rsidRPr="005A2A1B">
        <w:rPr>
          <w:rFonts w:ascii="Calibri" w:hAnsi="Calibri"/>
          <w:sz w:val="22"/>
          <w:szCs w:val="22"/>
        </w:rPr>
        <w:t xml:space="preserve">-informativnih aktivnosti kao što su radionice za djecu, edukatore i umirovljenike, izrada edukativne </w:t>
      </w:r>
      <w:proofErr w:type="spellStart"/>
      <w:r w:rsidRPr="005A2A1B">
        <w:rPr>
          <w:rFonts w:ascii="Calibri" w:hAnsi="Calibri"/>
          <w:sz w:val="22"/>
          <w:szCs w:val="22"/>
        </w:rPr>
        <w:t>bojanke</w:t>
      </w:r>
      <w:proofErr w:type="spellEnd"/>
      <w:r w:rsidRPr="005A2A1B">
        <w:rPr>
          <w:rFonts w:ascii="Calibri" w:hAnsi="Calibr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p>
    <w:p w:rsidR="00DA5C7E" w:rsidRPr="005A2A1B" w:rsidRDefault="00DA5C7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ind w:left="708"/>
        <w:jc w:val="both"/>
        <w:rPr>
          <w:rFonts w:asciiTheme="minorHAnsi" w:hAnsiTheme="minorHAnsi"/>
          <w:sz w:val="22"/>
          <w:szCs w:val="22"/>
        </w:rPr>
      </w:pPr>
      <w:r w:rsidRPr="005A2A1B">
        <w:rPr>
          <w:rFonts w:asciiTheme="minorHAnsi" w:hAnsiTheme="minorHAnsi"/>
          <w:b/>
          <w:sz w:val="22"/>
          <w:szCs w:val="22"/>
        </w:rPr>
        <w:t>Cilj 1. –</w:t>
      </w:r>
      <w:r w:rsidRPr="005A2A1B">
        <w:rPr>
          <w:rFonts w:asciiTheme="minorHAnsi" w:hAnsiTheme="minorHAnsi"/>
          <w:sz w:val="22"/>
          <w:szCs w:val="22"/>
        </w:rPr>
        <w:t xml:space="preserve"> </w:t>
      </w:r>
      <w:r w:rsidRPr="005A2A1B">
        <w:rPr>
          <w:rFonts w:ascii="Calibri" w:hAnsi="Calibri"/>
          <w:sz w:val="22"/>
          <w:szCs w:val="22"/>
        </w:rPr>
        <w:t>uspješna provedba projekta „Viškovo reciklira“ te podizanje razine svijesti mještana</w:t>
      </w:r>
    </w:p>
    <w:p w:rsidR="00DA5C7E" w:rsidRPr="005A2A1B" w:rsidRDefault="00DA5C7E" w:rsidP="00DA5C7E">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Provedene sve aktivnosti definirane programom u prijavi projekta.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Unaprjeđenje sustava gospodarenja otpadom na području Općine Viškovo i osvješćivanje mještana o važnosti istoga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3</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80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63631E">
      <w:pPr>
        <w:shd w:val="clear" w:color="auto" w:fill="FFFFFF"/>
        <w:jc w:val="both"/>
        <w:rPr>
          <w:rFonts w:ascii="Calibri" w:eastAsia="Calibri" w:hAnsi="Calibri"/>
          <w:sz w:val="22"/>
          <w:szCs w:val="22"/>
          <w:lang w:eastAsia="en-US"/>
        </w:rPr>
      </w:pPr>
      <w:r w:rsidRPr="005A2A1B">
        <w:rPr>
          <w:rFonts w:ascii="Calibri" w:hAnsi="Calibri"/>
          <w:sz w:val="22"/>
          <w:szCs w:val="22"/>
        </w:rPr>
        <w:t>U prethodnoj godini izrađen je vizualni identitet projekta te djela promidžbenog materijala kao i ugovorene vanjske usluge konzultanata i proveden dio nabava za promidžbene usluge i tisak.</w:t>
      </w:r>
    </w:p>
    <w:p w:rsidR="0063631E" w:rsidRDefault="0063631E" w:rsidP="00DA5C7E">
      <w:pPr>
        <w:shd w:val="clear" w:color="auto" w:fill="FFFFFF"/>
        <w:spacing w:line="276" w:lineRule="auto"/>
        <w:contextualSpacing/>
        <w:rPr>
          <w:rFonts w:ascii="Calibri" w:eastAsia="Calibri" w:hAnsi="Calibri"/>
          <w:b/>
          <w:sz w:val="22"/>
          <w:szCs w:val="22"/>
          <w:lang w:eastAsia="en-US"/>
        </w:rPr>
      </w:pP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r w:rsidRPr="005A2A1B">
        <w:rPr>
          <w:rFonts w:ascii="Calibri" w:eastAsia="Calibri" w:hAnsi="Calibri"/>
          <w:b/>
          <w:sz w:val="22"/>
          <w:szCs w:val="22"/>
          <w:lang w:eastAsia="en-US"/>
        </w:rPr>
        <w:t>A441011 Zaštita okoliša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402521" w:rsidRDefault="00DA5C7E" w:rsidP="00DA5C7E">
      <w:pPr>
        <w:numPr>
          <w:ilvl w:val="0"/>
          <w:numId w:val="5"/>
        </w:numPr>
        <w:shd w:val="clear" w:color="auto" w:fill="FFFFFF"/>
        <w:contextualSpacing/>
        <w:rPr>
          <w:rFonts w:ascii="Calibri" w:eastAsia="Calibri" w:hAnsi="Calibri"/>
          <w:sz w:val="22"/>
          <w:szCs w:val="22"/>
          <w:lang w:eastAsia="en-US"/>
        </w:rPr>
      </w:pPr>
      <w:r w:rsidRPr="00402521">
        <w:rPr>
          <w:rFonts w:ascii="Calibri" w:eastAsia="Calibri" w:hAnsi="Calibri"/>
          <w:sz w:val="22"/>
          <w:szCs w:val="22"/>
          <w:lang w:eastAsia="en-US"/>
        </w:rPr>
        <w:t>2019. godina 234.000,00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297.000,00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297.000,00 kuna</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10.000,00 kuna za 2019. i 10.000,00 kuna za 2020. godinu. Do odstupanja u planiranim iznosima u odnosu na usvojene projekcije za 2019. i 2020. godinu došlo je radi planiranja sredstva potrebnih za sanaciju divljih deponija što je zakonska obveza.  </w:t>
      </w:r>
    </w:p>
    <w:p w:rsidR="00DA5C7E" w:rsidRPr="004E233A"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odnosu na prvi plan proračuna za 2019. godinu, došlo je do smanjenja planiranih rashoda za sanaciju divljih deponija te je planirana izrada Akcijskog plana za poboljšanje kvalitete zraka u sklopu mjerne postaje </w:t>
      </w:r>
      <w:proofErr w:type="spellStart"/>
      <w:r w:rsidRPr="005A2A1B">
        <w:rPr>
          <w:rFonts w:ascii="Calibri" w:eastAsia="Calibri" w:hAnsi="Calibri"/>
          <w:sz w:val="22"/>
          <w:szCs w:val="22"/>
          <w:lang w:eastAsia="en-US"/>
        </w:rPr>
        <w:t>Marišćina</w:t>
      </w:r>
      <w:proofErr w:type="spellEnd"/>
      <w:r w:rsidRPr="005A2A1B">
        <w:rPr>
          <w:rFonts w:ascii="Calibri" w:eastAsia="Calibri" w:hAnsi="Calibri"/>
          <w:sz w:val="22"/>
          <w:szCs w:val="22"/>
          <w:lang w:eastAsia="en-US"/>
        </w:rPr>
        <w:t xml:space="preserve">, što je Općina dužna napraviti prema zakonu, a temeljem dobivenog izvješća o kvaliteti zraka za 2018. godinu, izrađenog od strane NZZJZ. </w:t>
      </w:r>
      <w:r w:rsidRPr="004E233A">
        <w:rPr>
          <w:rFonts w:ascii="Calibri" w:eastAsia="Calibri" w:hAnsi="Calibri"/>
          <w:sz w:val="22"/>
          <w:szCs w:val="22"/>
          <w:lang w:eastAsia="en-US"/>
        </w:rPr>
        <w:t xml:space="preserve">Također, budući je nadležni sud poništio postojeću okolišnu dozvolu za </w:t>
      </w:r>
      <w:r w:rsidRPr="004E233A">
        <w:rPr>
          <w:rFonts w:ascii="Calibri" w:hAnsi="Calibri"/>
          <w:sz w:val="22"/>
          <w:szCs w:val="22"/>
        </w:rPr>
        <w:t>novo postrojenje ŽCGO '</w:t>
      </w:r>
      <w:proofErr w:type="spellStart"/>
      <w:r w:rsidRPr="004E233A">
        <w:rPr>
          <w:rFonts w:ascii="Calibri" w:hAnsi="Calibri"/>
          <w:sz w:val="22"/>
          <w:szCs w:val="22"/>
        </w:rPr>
        <w:t>Marišćina</w:t>
      </w:r>
      <w:proofErr w:type="spellEnd"/>
      <w:r w:rsidRPr="004E233A">
        <w:rPr>
          <w:rFonts w:ascii="Calibri" w:hAnsi="Calibri"/>
          <w:sz w:val="22"/>
          <w:szCs w:val="22"/>
        </w:rPr>
        <w:t xml:space="preserve">', u tijeku je postupak donošenja nove dozvole. Sukladno zakonskim propisima, provodi se i javni uvid u Nacrt rješenja o okolišnoj dozvoli. S obzirom na složenost i specifičnost same tematike, osim pravnog, potrebno je sagledati dozvolu i sa stručnog stajališta. Slijedom navedenog, u cilju davanja što kvalitetnijih primjedbi i prijedloga na nacrt okolišne dozvole, angažirati će se stručnjaci iz područja zaštite okoliša da izrade stručno mišljenje s primjedbama i prijedlozima. </w:t>
      </w:r>
    </w:p>
    <w:p w:rsidR="00DA5C7E" w:rsidRPr="004E233A"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ove aktivnosti planirani su rashodi za uslugu uklanjanja vozila i sličnih pokretnih objekata  sa javnih površina, sanacije na divljim deponijima te izrade </w:t>
      </w:r>
      <w:r w:rsidRPr="005A2A1B">
        <w:rPr>
          <w:rFonts w:ascii="Calibri" w:hAnsi="Calibri"/>
          <w:sz w:val="22"/>
          <w:szCs w:val="22"/>
        </w:rPr>
        <w:t xml:space="preserve">Akcijski plan poboljšanja kvalitete zraka na području mjerne postaje </w:t>
      </w:r>
      <w:proofErr w:type="spellStart"/>
      <w:r w:rsidRPr="005A2A1B">
        <w:rPr>
          <w:rFonts w:ascii="Calibri" w:hAnsi="Calibri"/>
          <w:sz w:val="22"/>
          <w:szCs w:val="22"/>
        </w:rPr>
        <w:t>Marišćina</w:t>
      </w:r>
      <w:proofErr w:type="spellEnd"/>
      <w:r>
        <w:rPr>
          <w:rFonts w:ascii="Calibri" w:hAnsi="Calibri"/>
          <w:sz w:val="22"/>
          <w:szCs w:val="22"/>
        </w:rPr>
        <w:t xml:space="preserve"> </w:t>
      </w:r>
      <w:r w:rsidRPr="004E233A">
        <w:rPr>
          <w:rFonts w:ascii="Calibri" w:hAnsi="Calibri"/>
          <w:sz w:val="22"/>
          <w:szCs w:val="22"/>
        </w:rPr>
        <w:t>i</w:t>
      </w:r>
      <w:r w:rsidRPr="004E233A">
        <w:t xml:space="preserve"> </w:t>
      </w:r>
      <w:r w:rsidRPr="004E233A">
        <w:rPr>
          <w:rFonts w:ascii="Calibri" w:hAnsi="Calibri"/>
          <w:sz w:val="22"/>
          <w:szCs w:val="22"/>
        </w:rPr>
        <w:t>izrada stručnog mišljenja s prijedlozima izmjena i poboljšanje tehničko tehnoloških segmenata za Nacrt rješenja o okolišnoj dozvoli za n</w:t>
      </w:r>
      <w:r>
        <w:rPr>
          <w:rFonts w:ascii="Calibri" w:hAnsi="Calibri"/>
          <w:sz w:val="22"/>
          <w:szCs w:val="22"/>
        </w:rPr>
        <w:t xml:space="preserve">ovo postrojenje ŽCGO </w:t>
      </w:r>
      <w:proofErr w:type="spellStart"/>
      <w:r>
        <w:rPr>
          <w:rFonts w:ascii="Calibri" w:hAnsi="Calibri"/>
          <w:sz w:val="22"/>
          <w:szCs w:val="22"/>
        </w:rPr>
        <w:t>Marišćina</w:t>
      </w:r>
      <w:proofErr w:type="spellEnd"/>
      <w:r w:rsidRPr="004E233A">
        <w:rPr>
          <w:rFonts w:ascii="Calibri" w:hAnsi="Calibri"/>
          <w:sz w:val="22"/>
          <w:szCs w:val="22"/>
        </w:rPr>
        <w:t>.</w:t>
      </w:r>
    </w:p>
    <w:p w:rsidR="00DA5C7E" w:rsidRDefault="00DA5C7E" w:rsidP="00DA5C7E">
      <w:pPr>
        <w:shd w:val="clear" w:color="auto" w:fill="FFFFFF"/>
        <w:contextualSpacing/>
        <w:jc w:val="both"/>
        <w:rPr>
          <w:rFonts w:ascii="Calibri" w:eastAsia="Calibri" w:hAnsi="Calibri"/>
          <w:sz w:val="22"/>
          <w:szCs w:val="22"/>
          <w:lang w:eastAsia="en-US"/>
        </w:rPr>
      </w:pPr>
    </w:p>
    <w:p w:rsidR="0063631E" w:rsidRPr="005A2A1B" w:rsidRDefault="0063631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shd w:val="clear" w:color="auto" w:fill="FFFFFF"/>
        <w:ind w:left="709"/>
        <w:contextualSpacing/>
        <w:rPr>
          <w:rFonts w:ascii="Calibri" w:eastAsia="Calibri" w:hAnsi="Calibri"/>
          <w:sz w:val="22"/>
          <w:szCs w:val="22"/>
          <w:lang w:eastAsia="en-US"/>
        </w:rPr>
      </w:pPr>
      <w:r w:rsidRPr="005A2A1B">
        <w:rPr>
          <w:rFonts w:ascii="Calibri" w:eastAsia="Calibri" w:hAnsi="Calibri"/>
          <w:b/>
          <w:sz w:val="22"/>
          <w:szCs w:val="22"/>
          <w:lang w:eastAsia="en-US"/>
        </w:rPr>
        <w:lastRenderedPageBreak/>
        <w:t xml:space="preserve">Cilj 1. – </w:t>
      </w:r>
      <w:r w:rsidRPr="005A2A1B">
        <w:rPr>
          <w:rFonts w:ascii="Calibri" w:eastAsia="Calibri" w:hAnsi="Calibri"/>
          <w:sz w:val="22"/>
          <w:szCs w:val="22"/>
          <w:lang w:eastAsia="en-US"/>
        </w:rPr>
        <w:t>smanjenje količine tehnički neispravnih vozila i nelegalno postavljenih objekata na javnim površinama</w:t>
      </w:r>
    </w:p>
    <w:p w:rsidR="00DA5C7E" w:rsidRPr="005A2A1B" w:rsidRDefault="00DA5C7E" w:rsidP="00DA5C7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uklonjenih tehnički neispravnih vozila  i sl.  objekata sa javnih površina godišnje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Zaštita okoliša, očuvati javne površine čistima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Kom</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10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w:t>
            </w:r>
          </w:p>
        </w:tc>
      </w:tr>
    </w:tbl>
    <w:p w:rsidR="00DA5C7E" w:rsidRPr="005A2A1B" w:rsidRDefault="00DA5C7E" w:rsidP="00DA5C7E">
      <w:pPr>
        <w:shd w:val="clear" w:color="auto" w:fill="FFFFFF"/>
        <w:ind w:left="709"/>
        <w:contextualSpacing/>
        <w:rPr>
          <w:rFonts w:ascii="Calibri" w:eastAsia="Calibri" w:hAnsi="Calibri"/>
          <w:b/>
          <w:sz w:val="22"/>
          <w:szCs w:val="22"/>
          <w:lang w:eastAsia="en-US"/>
        </w:rPr>
      </w:pPr>
    </w:p>
    <w:p w:rsidR="00DA5C7E" w:rsidRPr="005A2A1B" w:rsidRDefault="00DA5C7E" w:rsidP="00DA5C7E">
      <w:pPr>
        <w:shd w:val="clear" w:color="auto" w:fill="FFFFFF"/>
        <w:ind w:left="709"/>
        <w:contextualSpacing/>
        <w:rPr>
          <w:rFonts w:ascii="Calibri" w:eastAsia="Calibri" w:hAnsi="Calibri"/>
          <w:sz w:val="22"/>
          <w:szCs w:val="22"/>
          <w:lang w:eastAsia="en-US"/>
        </w:rPr>
      </w:pPr>
      <w:r w:rsidRPr="005A2A1B">
        <w:rPr>
          <w:rFonts w:ascii="Calibri" w:eastAsia="Calibri" w:hAnsi="Calibri"/>
          <w:b/>
          <w:sz w:val="22"/>
          <w:szCs w:val="22"/>
          <w:lang w:eastAsia="en-US"/>
        </w:rPr>
        <w:t xml:space="preserve">Cilj 2. – </w:t>
      </w:r>
      <w:r w:rsidRPr="005A2A1B">
        <w:rPr>
          <w:rFonts w:ascii="Calibri" w:eastAsia="Calibri" w:hAnsi="Calibri"/>
          <w:sz w:val="22"/>
          <w:szCs w:val="22"/>
          <w:lang w:eastAsia="en-US"/>
        </w:rPr>
        <w:t>smanjenje količine nepropisno odbačenog otpada na javnim i privatnim površinama</w:t>
      </w:r>
    </w:p>
    <w:p w:rsidR="00DA5C7E" w:rsidRPr="005A2A1B" w:rsidRDefault="00DA5C7E" w:rsidP="00DA5C7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Količina uklonjenog otpada sa javnih i privatnih površina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Zaštita okoliša, očuvati javne površine čistima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vertAlign w:val="superscript"/>
              </w:rPr>
            </w:pPr>
            <w:r w:rsidRPr="005A2A1B">
              <w:rPr>
                <w:rFonts w:ascii="Calibri" w:hAnsi="Calibri"/>
                <w:sz w:val="22"/>
                <w:szCs w:val="22"/>
              </w:rPr>
              <w:t>m</w:t>
            </w:r>
            <w:r w:rsidRPr="005A2A1B">
              <w:rPr>
                <w:rFonts w:ascii="Calibri" w:hAnsi="Calibri"/>
                <w:sz w:val="22"/>
                <w:szCs w:val="22"/>
                <w:vertAlign w:val="superscript"/>
              </w:rPr>
              <w:t>3</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Pr>
                <w:rFonts w:ascii="Calibri" w:hAnsi="Calibri"/>
                <w:sz w:val="22"/>
                <w:szCs w:val="22"/>
              </w:rPr>
              <w:t>110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250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250</w:t>
            </w:r>
          </w:p>
        </w:tc>
      </w:tr>
    </w:tbl>
    <w:p w:rsidR="00DA5C7E" w:rsidRPr="005A2A1B" w:rsidRDefault="00DA5C7E" w:rsidP="00DA5C7E">
      <w:pPr>
        <w:shd w:val="clear" w:color="auto" w:fill="FFFFFF"/>
        <w:ind w:left="709"/>
        <w:contextualSpacing/>
        <w:rPr>
          <w:rFonts w:ascii="Calibri" w:eastAsia="Calibri" w:hAnsi="Calibri"/>
          <w:b/>
          <w:sz w:val="22"/>
          <w:szCs w:val="22"/>
          <w:lang w:eastAsia="en-US"/>
        </w:rPr>
      </w:pPr>
    </w:p>
    <w:p w:rsidR="00DA5C7E" w:rsidRPr="005A2A1B" w:rsidRDefault="00DA5C7E" w:rsidP="00DA5C7E">
      <w:pPr>
        <w:shd w:val="clear" w:color="auto" w:fill="FFFFFF"/>
        <w:ind w:left="709"/>
        <w:contextualSpacing/>
        <w:rPr>
          <w:rFonts w:ascii="Calibri" w:eastAsia="Calibri" w:hAnsi="Calibri"/>
          <w:sz w:val="22"/>
          <w:szCs w:val="22"/>
          <w:lang w:eastAsia="en-US"/>
        </w:rPr>
      </w:pPr>
      <w:r w:rsidRPr="005A2A1B">
        <w:rPr>
          <w:rFonts w:ascii="Calibri" w:eastAsia="Calibri" w:hAnsi="Calibri"/>
          <w:b/>
          <w:sz w:val="22"/>
          <w:szCs w:val="22"/>
          <w:lang w:eastAsia="en-US"/>
        </w:rPr>
        <w:t xml:space="preserve">Cilj 3. – </w:t>
      </w:r>
      <w:r w:rsidRPr="005A2A1B">
        <w:rPr>
          <w:rFonts w:ascii="Calibri" w:eastAsia="Calibri" w:hAnsi="Calibri"/>
          <w:sz w:val="22"/>
          <w:szCs w:val="22"/>
          <w:lang w:eastAsia="en-US"/>
        </w:rPr>
        <w:t xml:space="preserve">poboljšanje kvalitete zraka na području Viškova – mjerna postaja </w:t>
      </w:r>
      <w:proofErr w:type="spellStart"/>
      <w:r w:rsidRPr="005A2A1B">
        <w:rPr>
          <w:rFonts w:ascii="Calibri" w:eastAsia="Calibri" w:hAnsi="Calibri"/>
          <w:sz w:val="22"/>
          <w:szCs w:val="22"/>
          <w:lang w:eastAsia="en-US"/>
        </w:rPr>
        <w:t>Marišćina</w:t>
      </w:r>
      <w:proofErr w:type="spellEnd"/>
    </w:p>
    <w:p w:rsidR="00DA5C7E" w:rsidRPr="005A2A1B" w:rsidRDefault="00DA5C7E" w:rsidP="00DA5C7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Izrađen i usvojen, od strane Općinskog vijeća, Akcijski plan poboljšanja kvalitete zraka na području mjerne postaje </w:t>
            </w:r>
            <w:proofErr w:type="spellStart"/>
            <w:r w:rsidRPr="005A2A1B">
              <w:rPr>
                <w:rFonts w:ascii="Calibri" w:hAnsi="Calibri"/>
                <w:sz w:val="22"/>
                <w:szCs w:val="22"/>
              </w:rPr>
              <w:t>Marišćina</w:t>
            </w:r>
            <w:proofErr w:type="spellEnd"/>
            <w:r w:rsidRPr="005A2A1B">
              <w:rPr>
                <w:rFonts w:ascii="Calibri" w:hAnsi="Calibri"/>
                <w:sz w:val="22"/>
                <w:szCs w:val="22"/>
              </w:rPr>
              <w:t xml:space="preserve"> za 2019. godinu</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Zaštita zraka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vertAlign w:val="superscript"/>
              </w:rPr>
            </w:pPr>
            <w:r w:rsidRPr="005A2A1B">
              <w:rPr>
                <w:rFonts w:ascii="Calibri" w:hAnsi="Calibri"/>
                <w:sz w:val="22"/>
                <w:szCs w:val="22"/>
              </w:rPr>
              <w:t>komplet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4E233A" w:rsidRDefault="00DA5C7E" w:rsidP="00DA5C7E">
      <w:pPr>
        <w:shd w:val="clear" w:color="auto" w:fill="FFFFFF"/>
        <w:ind w:left="709"/>
        <w:contextualSpacing/>
        <w:rPr>
          <w:rFonts w:ascii="Calibri" w:eastAsia="Calibri" w:hAnsi="Calibri"/>
          <w:sz w:val="22"/>
          <w:szCs w:val="22"/>
          <w:lang w:eastAsia="en-US"/>
        </w:rPr>
      </w:pPr>
      <w:r w:rsidRPr="004E233A">
        <w:rPr>
          <w:rFonts w:ascii="Calibri" w:eastAsia="Calibri" w:hAnsi="Calibri"/>
          <w:b/>
          <w:sz w:val="22"/>
          <w:szCs w:val="22"/>
          <w:lang w:eastAsia="en-US"/>
        </w:rPr>
        <w:t xml:space="preserve">Cilj 4. – </w:t>
      </w:r>
      <w:r w:rsidRPr="004E233A">
        <w:rPr>
          <w:rFonts w:ascii="Calibri" w:eastAsia="Calibri" w:hAnsi="Calibri"/>
          <w:sz w:val="22"/>
          <w:szCs w:val="22"/>
          <w:lang w:eastAsia="en-US"/>
        </w:rPr>
        <w:t xml:space="preserve">davanje stručnih primjedbi na okolišnu dozvolu u cilju poboljšanja kvalitete života mještana i smanjenja utjecaja ŽCGO </w:t>
      </w:r>
      <w:proofErr w:type="spellStart"/>
      <w:r w:rsidRPr="004E233A">
        <w:rPr>
          <w:rFonts w:ascii="Calibri" w:eastAsia="Calibri" w:hAnsi="Calibri"/>
          <w:sz w:val="22"/>
          <w:szCs w:val="22"/>
          <w:lang w:eastAsia="en-US"/>
        </w:rPr>
        <w:t>Marišćina</w:t>
      </w:r>
      <w:proofErr w:type="spellEnd"/>
    </w:p>
    <w:p w:rsidR="00DA5C7E" w:rsidRPr="004E233A" w:rsidRDefault="00DA5C7E" w:rsidP="00DA5C7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Pokazatelj rezultata</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Izrađeno stručno mišljenje od ovlaštene firme te primjedbe i prijedlozi, usvojeni od strane Općinskog vijeća, proslijeđeni Ministarstvu</w:t>
            </w:r>
          </w:p>
        </w:tc>
      </w:tr>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Definicija</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Zaštita okoliša i unaprjeđenje kvalitete života na području općine</w:t>
            </w:r>
          </w:p>
        </w:tc>
      </w:tr>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Jedinica</w:t>
            </w:r>
          </w:p>
        </w:tc>
        <w:tc>
          <w:tcPr>
            <w:tcW w:w="6486" w:type="dxa"/>
          </w:tcPr>
          <w:p w:rsidR="00DA5C7E" w:rsidRPr="004E233A" w:rsidRDefault="00DA5C7E" w:rsidP="00031454">
            <w:pPr>
              <w:shd w:val="clear" w:color="auto" w:fill="FFFFFF"/>
              <w:jc w:val="both"/>
              <w:rPr>
                <w:rFonts w:ascii="Calibri" w:hAnsi="Calibri"/>
                <w:sz w:val="22"/>
                <w:szCs w:val="22"/>
                <w:vertAlign w:val="superscript"/>
              </w:rPr>
            </w:pPr>
            <w:r w:rsidRPr="004E233A">
              <w:rPr>
                <w:rFonts w:ascii="Calibri" w:hAnsi="Calibri"/>
                <w:sz w:val="22"/>
                <w:szCs w:val="22"/>
              </w:rPr>
              <w:t>%</w:t>
            </w:r>
          </w:p>
        </w:tc>
      </w:tr>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Polazna vrijednost</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0</w:t>
            </w:r>
          </w:p>
        </w:tc>
      </w:tr>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Izvor podataka</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Općina Viškovo</w:t>
            </w:r>
          </w:p>
        </w:tc>
      </w:tr>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Ciljana vrijednost (2019.)</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100</w:t>
            </w:r>
          </w:p>
        </w:tc>
      </w:tr>
      <w:tr w:rsidR="00DA5C7E" w:rsidRPr="004E233A" w:rsidTr="00031454">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Ciljana vrijednost (2020.)</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100</w:t>
            </w:r>
          </w:p>
        </w:tc>
      </w:tr>
      <w:tr w:rsidR="00DA5C7E" w:rsidRPr="004E233A" w:rsidTr="00031454">
        <w:trPr>
          <w:trHeight w:val="361"/>
        </w:trPr>
        <w:tc>
          <w:tcPr>
            <w:tcW w:w="2802" w:type="dxa"/>
          </w:tcPr>
          <w:p w:rsidR="00DA5C7E" w:rsidRPr="004E233A" w:rsidRDefault="00DA5C7E" w:rsidP="00031454">
            <w:pPr>
              <w:shd w:val="clear" w:color="auto" w:fill="FFFFFF"/>
              <w:jc w:val="both"/>
              <w:rPr>
                <w:rFonts w:ascii="Calibri" w:hAnsi="Calibri"/>
                <w:b/>
                <w:sz w:val="22"/>
                <w:szCs w:val="22"/>
              </w:rPr>
            </w:pPr>
            <w:r w:rsidRPr="004E233A">
              <w:rPr>
                <w:rFonts w:ascii="Calibri" w:hAnsi="Calibri"/>
                <w:b/>
                <w:sz w:val="22"/>
                <w:szCs w:val="22"/>
              </w:rPr>
              <w:t>Ciljana vrijednost (2021.)</w:t>
            </w:r>
          </w:p>
        </w:tc>
        <w:tc>
          <w:tcPr>
            <w:tcW w:w="6486" w:type="dxa"/>
          </w:tcPr>
          <w:p w:rsidR="00DA5C7E" w:rsidRPr="004E233A" w:rsidRDefault="00DA5C7E" w:rsidP="00031454">
            <w:pPr>
              <w:shd w:val="clear" w:color="auto" w:fill="FFFFFF"/>
              <w:jc w:val="both"/>
              <w:rPr>
                <w:rFonts w:ascii="Calibri" w:hAnsi="Calibri"/>
                <w:sz w:val="22"/>
                <w:szCs w:val="22"/>
              </w:rPr>
            </w:pPr>
            <w:r w:rsidRPr="004E233A">
              <w:rPr>
                <w:rFonts w:ascii="Calibri" w:hAnsi="Calibri"/>
                <w:sz w:val="22"/>
                <w:szCs w:val="22"/>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 2018. godini vršen je nadzor nad stanjem u prostoru vezano za pojavu divljih deponija te su isti sanirani u opsegu  predviđenih financijskih sredstava. Također, donesene su slijedeće odluke:</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Odluka o mjerama za sprječavanje odbacivanja otpada i mjerama za uklanjanje odbačenog otpada na području Općine Viškovo,</w:t>
      </w:r>
    </w:p>
    <w:p w:rsidR="00DA5C7E" w:rsidRDefault="00DA5C7E" w:rsidP="0063631E">
      <w:pPr>
        <w:shd w:val="clear" w:color="auto" w:fill="FFFFFF"/>
        <w:spacing w:after="240"/>
        <w:jc w:val="both"/>
        <w:rPr>
          <w:rFonts w:ascii="Calibri" w:hAnsi="Calibri"/>
          <w:sz w:val="22"/>
          <w:szCs w:val="22"/>
        </w:rPr>
      </w:pPr>
      <w:r w:rsidRPr="005A2A1B">
        <w:rPr>
          <w:rFonts w:ascii="Calibri" w:hAnsi="Calibri"/>
          <w:sz w:val="22"/>
          <w:szCs w:val="22"/>
        </w:rPr>
        <w:t>-Odluka o uspostavi sustava za zaprimanje obavijesti o nepropisno odbačenom otpadu i evidentiranju lokacija odbačenog otpada.</w:t>
      </w:r>
    </w:p>
    <w:p w:rsidR="00DA5C7E" w:rsidRPr="005A2A1B" w:rsidRDefault="00DA5C7E" w:rsidP="00DA5C7E">
      <w:pPr>
        <w:shd w:val="clear" w:color="auto" w:fill="FFFFFF"/>
        <w:jc w:val="both"/>
        <w:rPr>
          <w:rFonts w:ascii="Calibri" w:hAnsi="Calibri"/>
          <w:sz w:val="22"/>
          <w:szCs w:val="22"/>
        </w:rPr>
      </w:pPr>
    </w:p>
    <w:p w:rsidR="00DA5C7E" w:rsidRPr="00055F57" w:rsidRDefault="00DA5C7E" w:rsidP="00DA5C7E">
      <w:pPr>
        <w:shd w:val="clear" w:color="auto" w:fill="FFFFFF"/>
        <w:contextualSpacing/>
        <w:rPr>
          <w:rFonts w:ascii="Calibri" w:eastAsia="Calibri" w:hAnsi="Calibri"/>
          <w:b/>
          <w:sz w:val="22"/>
          <w:szCs w:val="22"/>
          <w:lang w:eastAsia="en-US"/>
        </w:rPr>
      </w:pPr>
      <w:r w:rsidRPr="00055F57">
        <w:rPr>
          <w:rFonts w:ascii="Calibri" w:eastAsia="Calibri" w:hAnsi="Calibri"/>
          <w:b/>
          <w:sz w:val="22"/>
          <w:szCs w:val="22"/>
          <w:lang w:eastAsia="en-US"/>
        </w:rPr>
        <w:t>A441003 Protupožarna zaštita</w:t>
      </w:r>
    </w:p>
    <w:p w:rsidR="00DA5C7E" w:rsidRPr="00055F57" w:rsidRDefault="00DA5C7E" w:rsidP="00DA5C7E">
      <w:pPr>
        <w:shd w:val="clear" w:color="auto" w:fill="FFFFFF"/>
        <w:rPr>
          <w:rFonts w:ascii="Calibri" w:hAnsi="Calibri"/>
          <w:sz w:val="22"/>
          <w:szCs w:val="22"/>
        </w:rPr>
      </w:pPr>
      <w:r w:rsidRPr="00055F57">
        <w:rPr>
          <w:rFonts w:ascii="Calibri" w:hAnsi="Calibri"/>
          <w:sz w:val="22"/>
          <w:szCs w:val="22"/>
        </w:rPr>
        <w:t>Za realizaciju ove aktivnosti planirana su sljedeća sredstva:</w:t>
      </w:r>
    </w:p>
    <w:p w:rsidR="00DA5C7E" w:rsidRPr="00055F57" w:rsidRDefault="00DA5C7E" w:rsidP="00DA5C7E">
      <w:pPr>
        <w:numPr>
          <w:ilvl w:val="0"/>
          <w:numId w:val="5"/>
        </w:numPr>
        <w:shd w:val="clear" w:color="auto" w:fill="FFFFFF"/>
        <w:contextualSpacing/>
        <w:rPr>
          <w:rFonts w:ascii="Calibri" w:eastAsia="Calibri" w:hAnsi="Calibri"/>
          <w:sz w:val="22"/>
          <w:szCs w:val="22"/>
          <w:lang w:eastAsia="en-US"/>
        </w:rPr>
      </w:pPr>
      <w:r w:rsidRPr="00055F57">
        <w:rPr>
          <w:rFonts w:ascii="Calibri" w:eastAsia="Calibri" w:hAnsi="Calibri"/>
          <w:sz w:val="22"/>
          <w:szCs w:val="22"/>
          <w:lang w:eastAsia="en-US"/>
        </w:rPr>
        <w:t>2019. godina    855.500,00 kuna</w:t>
      </w:r>
    </w:p>
    <w:p w:rsidR="00DA5C7E" w:rsidRPr="00055F57" w:rsidRDefault="00DA5C7E" w:rsidP="00DA5C7E">
      <w:pPr>
        <w:numPr>
          <w:ilvl w:val="0"/>
          <w:numId w:val="5"/>
        </w:numPr>
        <w:shd w:val="clear" w:color="auto" w:fill="FFFFFF"/>
        <w:contextualSpacing/>
        <w:rPr>
          <w:rFonts w:ascii="Calibri" w:eastAsia="Calibri" w:hAnsi="Calibri"/>
          <w:sz w:val="22"/>
          <w:szCs w:val="22"/>
          <w:lang w:eastAsia="en-US"/>
        </w:rPr>
      </w:pPr>
      <w:r w:rsidRPr="00055F57">
        <w:rPr>
          <w:rFonts w:ascii="Calibri" w:eastAsia="Calibri" w:hAnsi="Calibri"/>
          <w:sz w:val="22"/>
          <w:szCs w:val="22"/>
          <w:lang w:eastAsia="en-US"/>
        </w:rPr>
        <w:t>2020. godina 1.035.500,00 kuna</w:t>
      </w:r>
    </w:p>
    <w:p w:rsidR="00DA5C7E" w:rsidRPr="00055F57" w:rsidRDefault="00DA5C7E" w:rsidP="00DA5C7E">
      <w:pPr>
        <w:numPr>
          <w:ilvl w:val="0"/>
          <w:numId w:val="5"/>
        </w:numPr>
        <w:shd w:val="clear" w:color="auto" w:fill="FFFFFF"/>
        <w:contextualSpacing/>
        <w:rPr>
          <w:rFonts w:ascii="Calibri" w:eastAsia="Calibri" w:hAnsi="Calibri"/>
          <w:sz w:val="22"/>
          <w:szCs w:val="22"/>
          <w:lang w:eastAsia="en-US"/>
        </w:rPr>
      </w:pPr>
      <w:r w:rsidRPr="00055F57">
        <w:rPr>
          <w:rFonts w:ascii="Calibri" w:eastAsia="Calibri" w:hAnsi="Calibri"/>
          <w:sz w:val="22"/>
          <w:szCs w:val="22"/>
          <w:lang w:eastAsia="en-US"/>
        </w:rPr>
        <w:t>2021. godina 1.035.500,00 kuna</w:t>
      </w:r>
    </w:p>
    <w:p w:rsidR="00DA5C7E" w:rsidRPr="0063631E" w:rsidRDefault="00DA5C7E" w:rsidP="00DA5C7E">
      <w:pPr>
        <w:shd w:val="clear" w:color="auto" w:fill="FFFFFF"/>
        <w:ind w:left="720"/>
        <w:contextualSpacing/>
        <w:rPr>
          <w:rFonts w:ascii="Calibri" w:eastAsia="Calibri" w:hAnsi="Calibri"/>
          <w:sz w:val="22"/>
          <w:szCs w:val="22"/>
          <w:lang w:eastAsia="en-US"/>
        </w:rPr>
      </w:pPr>
    </w:p>
    <w:p w:rsidR="00DA5C7E" w:rsidRPr="00055F57" w:rsidRDefault="00DA5C7E" w:rsidP="00DA5C7E">
      <w:pPr>
        <w:jc w:val="both"/>
        <w:rPr>
          <w:rFonts w:ascii="Calibri" w:hAnsi="Calibri"/>
          <w:sz w:val="22"/>
          <w:szCs w:val="22"/>
        </w:rPr>
      </w:pPr>
      <w:r w:rsidRPr="00055F57">
        <w:rPr>
          <w:rFonts w:ascii="Calibri" w:hAnsi="Calibri"/>
          <w:sz w:val="22"/>
          <w:szCs w:val="22"/>
        </w:rPr>
        <w:t xml:space="preserve">Proračunom Općine Viškovo za 2018. godinu te projekcijama Proračuna za 2019. i 2020. godinu za ovu aktivnost bilo je planirano 725.500,00 kuna za 2019. i 725.500,00 kuna za 2020. godinu. </w:t>
      </w:r>
    </w:p>
    <w:p w:rsidR="00DA5C7E" w:rsidRPr="00055F57" w:rsidRDefault="00DA5C7E" w:rsidP="00DA5C7E">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Odstupanja u planiranim iznosima u odnosu na usvojene projekcije za 2019. i 2020. godinu odnose se na potrebu nabave novog vatrogasnog vozila za što je planirana kapitalna donacija DVD-u Halubjan.</w:t>
      </w:r>
    </w:p>
    <w:p w:rsidR="00DA5C7E" w:rsidRPr="00055F57" w:rsidRDefault="00DA5C7E" w:rsidP="00DA5C7E">
      <w:pPr>
        <w:shd w:val="clear" w:color="auto" w:fill="FFFFFF"/>
        <w:jc w:val="both"/>
        <w:rPr>
          <w:rFonts w:ascii="Calibri" w:hAnsi="Calibri"/>
          <w:sz w:val="22"/>
          <w:szCs w:val="22"/>
        </w:rPr>
      </w:pPr>
      <w:r w:rsidRPr="00055F57">
        <w:rPr>
          <w:rFonts w:ascii="Calibri" w:hAnsi="Calibri"/>
          <w:sz w:val="22"/>
          <w:szCs w:val="22"/>
        </w:rPr>
        <w:t xml:space="preserve">U odnosu na </w:t>
      </w:r>
      <w:r w:rsidRPr="00055F57">
        <w:rPr>
          <w:rFonts w:ascii="Calibri" w:eastAsia="Calibri" w:hAnsi="Calibri"/>
          <w:sz w:val="22"/>
          <w:szCs w:val="22"/>
          <w:lang w:eastAsia="en-US"/>
        </w:rPr>
        <w:t>prvi plan proračuna za 2019. godinu, došlo je do povećanja rashoda zbog potrebe izrade planskih dokumenata propisanih zakonskom regulativom</w:t>
      </w:r>
      <w:r>
        <w:rPr>
          <w:rFonts w:ascii="Calibri" w:eastAsia="Calibri" w:hAnsi="Calibri"/>
          <w:sz w:val="22"/>
          <w:szCs w:val="22"/>
          <w:lang w:eastAsia="en-US"/>
        </w:rPr>
        <w:t>- procjene rizika  od požara</w:t>
      </w:r>
      <w:r w:rsidRPr="00055F57">
        <w:rPr>
          <w:rFonts w:ascii="Calibri" w:eastAsia="Calibri" w:hAnsi="Calibri"/>
          <w:sz w:val="22"/>
          <w:szCs w:val="22"/>
          <w:lang w:eastAsia="en-US"/>
        </w:rPr>
        <w:t>.</w:t>
      </w: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w:t>
      </w:r>
      <w:r w:rsidRPr="005A2A1B">
        <w:rPr>
          <w:rFonts w:ascii="Calibri" w:eastAsia="Calibri" w:hAnsi="Calibri"/>
          <w:sz w:val="22"/>
          <w:szCs w:val="22"/>
          <w:lang w:eastAsia="en-US"/>
        </w:rPr>
        <w:t>predviđena je kapitalna pomoć za DVD Halubjan za nabavu novog vatrogasnog vozila.</w:t>
      </w:r>
    </w:p>
    <w:p w:rsidR="00DA5C7E" w:rsidRPr="005A2A1B" w:rsidRDefault="00DA5C7E" w:rsidP="00DA5C7E">
      <w:pPr>
        <w:shd w:val="clear" w:color="auto" w:fill="FFFFFF"/>
        <w:jc w:val="both"/>
        <w:rPr>
          <w:rFonts w:ascii="Calibri" w:hAnsi="Calibri"/>
          <w:sz w:val="22"/>
          <w:szCs w:val="22"/>
        </w:rPr>
      </w:pPr>
    </w:p>
    <w:p w:rsidR="00DA5C7E" w:rsidRPr="005A2A1B" w:rsidRDefault="00DA5C7E" w:rsidP="00DA5C7E">
      <w:pPr>
        <w:shd w:val="clear" w:color="auto" w:fill="FFFFFF"/>
        <w:ind w:left="709"/>
        <w:jc w:val="both"/>
        <w:rPr>
          <w:rFonts w:ascii="Calibri" w:hAnsi="Calibri"/>
          <w:sz w:val="22"/>
          <w:szCs w:val="22"/>
          <w:u w:val="single"/>
        </w:rPr>
      </w:pPr>
      <w:r w:rsidRPr="005A2A1B">
        <w:rPr>
          <w:rFonts w:ascii="Calibri" w:hAnsi="Calibri"/>
          <w:b/>
          <w:sz w:val="22"/>
          <w:szCs w:val="22"/>
        </w:rPr>
        <w:t>Cilj 1.</w:t>
      </w:r>
      <w:r w:rsidRPr="005A2A1B">
        <w:rPr>
          <w:rFonts w:ascii="Calibri" w:hAnsi="Calibri"/>
          <w:sz w:val="22"/>
          <w:szCs w:val="22"/>
        </w:rPr>
        <w:t xml:space="preserve"> - Postizanje učinkovite protupožarne zaštite radi sprječavanja nastanka požara</w:t>
      </w:r>
    </w:p>
    <w:p w:rsidR="00DA5C7E" w:rsidRPr="005A2A1B" w:rsidRDefault="00DA5C7E" w:rsidP="00DA5C7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požara u tekućoj godini (ne odnosi se na objekte)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Postizanje što više razine preventive kako bi broj požara bio minimalan</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DVD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bl>
    <w:p w:rsidR="00DA5C7E" w:rsidRPr="005A2A1B" w:rsidRDefault="00DA5C7E" w:rsidP="00DA5C7E">
      <w:pPr>
        <w:shd w:val="clear" w:color="auto" w:fill="FFFFFF"/>
        <w:ind w:left="709"/>
        <w:jc w:val="both"/>
        <w:rPr>
          <w:rFonts w:ascii="Calibri" w:hAnsi="Calibri"/>
          <w:b/>
          <w:sz w:val="22"/>
          <w:szCs w:val="22"/>
        </w:rPr>
      </w:pPr>
    </w:p>
    <w:p w:rsidR="00DA5C7E" w:rsidRPr="005A2A1B" w:rsidRDefault="00DA5C7E" w:rsidP="00DA5C7E">
      <w:pPr>
        <w:shd w:val="clear" w:color="auto" w:fill="FFFFFF"/>
        <w:ind w:left="709"/>
        <w:jc w:val="both"/>
        <w:rPr>
          <w:rFonts w:ascii="Calibri" w:hAnsi="Calibri"/>
          <w:sz w:val="22"/>
          <w:szCs w:val="22"/>
          <w:u w:val="single"/>
        </w:rPr>
      </w:pPr>
      <w:r w:rsidRPr="005A2A1B">
        <w:rPr>
          <w:rFonts w:ascii="Calibri" w:hAnsi="Calibri"/>
          <w:b/>
          <w:sz w:val="22"/>
          <w:szCs w:val="22"/>
        </w:rPr>
        <w:t>Cilj 2.</w:t>
      </w:r>
      <w:r w:rsidRPr="005A2A1B">
        <w:rPr>
          <w:rFonts w:ascii="Calibri" w:hAnsi="Calibri"/>
          <w:sz w:val="22"/>
          <w:szCs w:val="22"/>
        </w:rPr>
        <w:t xml:space="preserve"> – Sufinanciranje nabave novog vatrogasnog vozila za DVD Halubjan</w:t>
      </w:r>
    </w:p>
    <w:p w:rsidR="00DA5C7E" w:rsidRPr="005A2A1B" w:rsidRDefault="00DA5C7E" w:rsidP="00DA5C7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Kupljeno novo vatrogasno vozilo od strane DVD Halubjan</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Unaprjeđenje vatrogasne opreme te smanjenje rizika od požara na području Općine.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kn</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DVD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100.000,00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300.000,00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300.000,00</w:t>
            </w:r>
          </w:p>
        </w:tc>
      </w:tr>
    </w:tbl>
    <w:p w:rsidR="00DA5C7E" w:rsidRDefault="00DA5C7E" w:rsidP="00DA5C7E">
      <w:pPr>
        <w:shd w:val="clear" w:color="auto" w:fill="FFFFFF"/>
        <w:ind w:left="709"/>
        <w:contextualSpacing/>
        <w:rPr>
          <w:rFonts w:ascii="Calibri" w:eastAsia="Calibri" w:hAnsi="Calibri"/>
          <w:b/>
          <w:sz w:val="22"/>
          <w:szCs w:val="22"/>
          <w:lang w:eastAsia="en-US"/>
        </w:rPr>
      </w:pPr>
    </w:p>
    <w:p w:rsidR="0063631E" w:rsidRDefault="0063631E" w:rsidP="00DA5C7E">
      <w:pPr>
        <w:shd w:val="clear" w:color="auto" w:fill="FFFFFF"/>
        <w:ind w:left="709"/>
        <w:contextualSpacing/>
        <w:rPr>
          <w:rFonts w:ascii="Calibri" w:eastAsia="Calibri" w:hAnsi="Calibri"/>
          <w:b/>
          <w:sz w:val="22"/>
          <w:szCs w:val="22"/>
          <w:lang w:eastAsia="en-US"/>
        </w:rPr>
      </w:pPr>
    </w:p>
    <w:p w:rsidR="00DA5C7E" w:rsidRPr="005A2A1B" w:rsidRDefault="00DA5C7E" w:rsidP="00DA5C7E">
      <w:pPr>
        <w:shd w:val="clear" w:color="auto" w:fill="FFFFFF"/>
        <w:ind w:left="709"/>
        <w:contextualSpacing/>
        <w:rPr>
          <w:rFonts w:ascii="Calibri" w:eastAsia="Calibri" w:hAnsi="Calibri"/>
          <w:sz w:val="22"/>
          <w:szCs w:val="22"/>
          <w:lang w:eastAsia="en-US"/>
        </w:rPr>
      </w:pPr>
      <w:r w:rsidRPr="005A2A1B">
        <w:rPr>
          <w:rFonts w:ascii="Calibri" w:eastAsia="Calibri" w:hAnsi="Calibri"/>
          <w:b/>
          <w:sz w:val="22"/>
          <w:szCs w:val="22"/>
          <w:lang w:eastAsia="en-US"/>
        </w:rPr>
        <w:lastRenderedPageBreak/>
        <w:t xml:space="preserve">Cilj 3. – </w:t>
      </w:r>
      <w:r>
        <w:rPr>
          <w:rFonts w:ascii="Calibri" w:eastAsia="Calibri" w:hAnsi="Calibri"/>
          <w:sz w:val="22"/>
          <w:szCs w:val="22"/>
          <w:lang w:eastAsia="en-US"/>
        </w:rPr>
        <w:t xml:space="preserve">Izrađena procjena rizika od požara </w:t>
      </w:r>
    </w:p>
    <w:p w:rsidR="00DA5C7E" w:rsidRPr="005A2A1B" w:rsidRDefault="00DA5C7E" w:rsidP="00DA5C7E">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Izrađen</w:t>
            </w:r>
            <w:r>
              <w:rPr>
                <w:rFonts w:ascii="Calibri" w:hAnsi="Calibri"/>
                <w:sz w:val="22"/>
                <w:szCs w:val="22"/>
              </w:rPr>
              <w:t>a</w:t>
            </w:r>
            <w:r w:rsidRPr="005A2A1B">
              <w:rPr>
                <w:rFonts w:ascii="Calibri" w:hAnsi="Calibri"/>
                <w:sz w:val="22"/>
                <w:szCs w:val="22"/>
              </w:rPr>
              <w:t xml:space="preserve"> i usvojen</w:t>
            </w:r>
            <w:r>
              <w:rPr>
                <w:rFonts w:ascii="Calibri" w:hAnsi="Calibri"/>
                <w:sz w:val="22"/>
                <w:szCs w:val="22"/>
              </w:rPr>
              <w:t>a</w:t>
            </w:r>
            <w:r w:rsidRPr="005A2A1B">
              <w:rPr>
                <w:rFonts w:ascii="Calibri" w:hAnsi="Calibri"/>
                <w:sz w:val="22"/>
                <w:szCs w:val="22"/>
              </w:rPr>
              <w:t xml:space="preserve">, od strane Općinskog vijeća, </w:t>
            </w:r>
            <w:proofErr w:type="spellStart"/>
            <w:r>
              <w:rPr>
                <w:rFonts w:ascii="Calibri" w:hAnsi="Calibri"/>
                <w:sz w:val="22"/>
                <w:szCs w:val="22"/>
              </w:rPr>
              <w:t>projena</w:t>
            </w:r>
            <w:proofErr w:type="spellEnd"/>
            <w:r>
              <w:rPr>
                <w:rFonts w:ascii="Calibri" w:hAnsi="Calibri"/>
                <w:sz w:val="22"/>
                <w:szCs w:val="22"/>
              </w:rPr>
              <w:t xml:space="preserve"> rizika od požara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Pr>
                <w:rFonts w:ascii="Calibri" w:hAnsi="Calibri"/>
                <w:sz w:val="22"/>
                <w:szCs w:val="22"/>
              </w:rPr>
              <w:t xml:space="preserve">Unaprjeđenje sustava zaštite od požara </w:t>
            </w:r>
            <w:r w:rsidRPr="005A2A1B">
              <w:rPr>
                <w:rFonts w:ascii="Calibri" w:hAnsi="Calibri"/>
                <w:sz w:val="22"/>
                <w:szCs w:val="22"/>
              </w:rPr>
              <w:t xml:space="preserve"> te smanjenje rizika od požara na području Općine.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vertAlign w:val="superscript"/>
              </w:rPr>
            </w:pPr>
            <w:r w:rsidRPr="005A2A1B">
              <w:rPr>
                <w:rFonts w:ascii="Calibri" w:hAnsi="Calibri"/>
                <w:sz w:val="22"/>
                <w:szCs w:val="22"/>
              </w:rPr>
              <w:t>komplet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U 2018. godini provedene su redovne i posebne mjere zaštite od požara kao i osigurana sredstva za redovni rad DVD Halubjan.</w:t>
      </w:r>
    </w:p>
    <w:p w:rsidR="00DA5C7E" w:rsidRPr="005A2A1B" w:rsidRDefault="00DA5C7E" w:rsidP="00DA5C7E">
      <w:pPr>
        <w:shd w:val="clear" w:color="auto" w:fill="FFFFFF"/>
        <w:contextualSpacing/>
        <w:jc w:val="both"/>
        <w:rPr>
          <w:rFonts w:ascii="Calibri" w:eastAsia="Calibri" w:hAnsi="Calibri"/>
          <w:b/>
          <w:sz w:val="12"/>
          <w:szCs w:val="12"/>
          <w:lang w:eastAsia="en-US"/>
        </w:rPr>
      </w:pPr>
    </w:p>
    <w:p w:rsidR="00DA5C7E" w:rsidRPr="005A2A1B" w:rsidRDefault="00DA5C7E" w:rsidP="00DA5C7E">
      <w:pPr>
        <w:shd w:val="clear" w:color="auto" w:fill="FFFFFF"/>
        <w:contextualSpacing/>
        <w:jc w:val="both"/>
        <w:rPr>
          <w:rFonts w:ascii="Calibri" w:eastAsia="Calibri" w:hAnsi="Calibri"/>
          <w:b/>
          <w:sz w:val="22"/>
          <w:szCs w:val="22"/>
          <w:lang w:eastAsia="en-US"/>
        </w:rPr>
      </w:pPr>
    </w:p>
    <w:p w:rsidR="00DA5C7E" w:rsidRPr="005A2A1B" w:rsidRDefault="00DA5C7E" w:rsidP="00DA5C7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A441010 Civilna zaštita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51.000,00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41.000,00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41.000,00 kuna</w:t>
      </w:r>
    </w:p>
    <w:p w:rsidR="00DA5C7E" w:rsidRPr="005A2A1B" w:rsidRDefault="00DA5C7E" w:rsidP="00DA5C7E">
      <w:pPr>
        <w:shd w:val="clear" w:color="auto" w:fill="FFFFFF"/>
        <w:contextualSpacing/>
        <w:jc w:val="both"/>
        <w:rPr>
          <w:rFonts w:ascii="Calibri" w:eastAsia="Calibri" w:hAnsi="Calibri"/>
          <w:sz w:val="12"/>
          <w:szCs w:val="1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15.000,00 kuna za 2019. i 15.000,00 kuna za 2020. godinu. </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Odstupanja u planiranim iznosima u odnosu na usvojene projekcije za 2019. i 2020. godinu jesu radi usklađenja troškova sa stvarnim mogućnostima i potrebama nabave opreme za sustav civilne zaštite koja je planirana. </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r w:rsidRPr="005A2A1B">
        <w:rPr>
          <w:rFonts w:ascii="Calibri" w:eastAsia="Calibri" w:hAnsi="Calibri"/>
          <w:sz w:val="22"/>
          <w:szCs w:val="22"/>
          <w:lang w:eastAsia="en-US"/>
        </w:rPr>
        <w:t>U odnosu na prvi plan proračuna za 2019. godinu, došlo je do dodatnog povećanja s obzirom na intelektualne usluge za izradu planske dokumentacije – mjere zaštite i spašavanja a koju je potrebno sukladno izmjenama zakonskih propisa izraditi.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 sklopu ove aktivnosti planirani su rashodi za intelektualne usluge vezano za izradu planova iz domene  zaštite i spašavanja, naknade pripadnicima sustava civilne zaštite za vrijeme provedeno na vježbama i edukaciji, osiguranje, reprezentaciju i usluge prijevoza prilikom održavanja vježbi, te za nabavu odjeće i obuće pripadnicima sustava civilne zaštite.</w:t>
      </w:r>
    </w:p>
    <w:p w:rsidR="00DA5C7E" w:rsidRPr="005A2A1B" w:rsidRDefault="00DA5C7E" w:rsidP="00DA5C7E">
      <w:pPr>
        <w:shd w:val="clear" w:color="auto" w:fill="FFFFFF"/>
        <w:ind w:left="426"/>
        <w:contextualSpacing/>
        <w:rPr>
          <w:rFonts w:ascii="Calibri" w:eastAsia="Calibri" w:hAnsi="Calibri"/>
          <w:sz w:val="22"/>
          <w:szCs w:val="22"/>
          <w:lang w:eastAsia="en-US"/>
        </w:rPr>
      </w:pPr>
    </w:p>
    <w:p w:rsidR="00DA5C7E" w:rsidRPr="005A2A1B" w:rsidRDefault="00DA5C7E" w:rsidP="00DA5C7E">
      <w:pPr>
        <w:shd w:val="clear" w:color="auto" w:fill="FFFFFF"/>
        <w:ind w:left="426"/>
        <w:contextualSpacing/>
        <w:rPr>
          <w:rFonts w:ascii="Calibri" w:eastAsia="Calibri" w:hAnsi="Calibri"/>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Edukacija i osposobljavanje jedinice civilne zaštite Općine Viškovo</w:t>
      </w:r>
    </w:p>
    <w:p w:rsidR="00DA5C7E" w:rsidRPr="005A2A1B" w:rsidRDefault="00DA5C7E" w:rsidP="00DA5C7E">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provedenih vježbi i osposobljavanja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Postizanje što više razine znanja i sposobnosti te stupnja opremljenosti kod osoba koje su zadužene za civilnu zaštitu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0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w:t>
            </w:r>
          </w:p>
        </w:tc>
      </w:tr>
    </w:tbl>
    <w:p w:rsidR="00DA5C7E" w:rsidRPr="005A2A1B" w:rsidRDefault="00DA5C7E" w:rsidP="00DA5C7E">
      <w:pPr>
        <w:shd w:val="clear" w:color="auto" w:fill="FFFFFF"/>
        <w:ind w:left="426"/>
        <w:contextualSpacing/>
        <w:rPr>
          <w:rFonts w:ascii="Calibri" w:eastAsia="Calibri" w:hAnsi="Calibri"/>
          <w:b/>
          <w:sz w:val="22"/>
          <w:szCs w:val="22"/>
          <w:lang w:eastAsia="en-US"/>
        </w:rPr>
      </w:pPr>
    </w:p>
    <w:p w:rsidR="00DA5C7E" w:rsidRDefault="00DA5C7E" w:rsidP="00DA5C7E">
      <w:pPr>
        <w:shd w:val="clear" w:color="auto" w:fill="FFFFFF"/>
        <w:ind w:left="426"/>
        <w:contextualSpacing/>
        <w:rPr>
          <w:rFonts w:ascii="Calibri" w:eastAsia="Calibri" w:hAnsi="Calibri"/>
          <w:b/>
          <w:sz w:val="22"/>
          <w:szCs w:val="22"/>
          <w:lang w:eastAsia="en-US"/>
        </w:rPr>
      </w:pPr>
    </w:p>
    <w:p w:rsidR="00DA5C7E" w:rsidRDefault="00DA5C7E" w:rsidP="00DA5C7E">
      <w:pPr>
        <w:shd w:val="clear" w:color="auto" w:fill="FFFFFF"/>
        <w:ind w:left="426"/>
        <w:contextualSpacing/>
        <w:rPr>
          <w:rFonts w:ascii="Calibri" w:eastAsia="Calibri" w:hAnsi="Calibri"/>
          <w:b/>
          <w:sz w:val="22"/>
          <w:szCs w:val="22"/>
          <w:lang w:eastAsia="en-US"/>
        </w:rPr>
      </w:pPr>
    </w:p>
    <w:p w:rsidR="00DA5C7E" w:rsidRPr="005A2A1B" w:rsidRDefault="00DA5C7E" w:rsidP="00DA5C7E">
      <w:pPr>
        <w:shd w:val="clear" w:color="auto" w:fill="FFFFFF"/>
        <w:ind w:left="426"/>
        <w:contextualSpacing/>
        <w:rPr>
          <w:rFonts w:ascii="Calibri" w:eastAsia="Calibri" w:hAnsi="Calibri"/>
          <w:sz w:val="22"/>
          <w:szCs w:val="22"/>
          <w:lang w:eastAsia="en-US"/>
        </w:rPr>
      </w:pPr>
      <w:r w:rsidRPr="005A2A1B">
        <w:rPr>
          <w:rFonts w:ascii="Calibri" w:eastAsia="Calibri" w:hAnsi="Calibri"/>
          <w:b/>
          <w:sz w:val="22"/>
          <w:szCs w:val="22"/>
          <w:lang w:eastAsia="en-US"/>
        </w:rPr>
        <w:lastRenderedPageBreak/>
        <w:t>Cilj 2.</w:t>
      </w:r>
      <w:r w:rsidRPr="005A2A1B">
        <w:rPr>
          <w:rFonts w:ascii="Calibri" w:eastAsia="Calibri" w:hAnsi="Calibri"/>
          <w:sz w:val="22"/>
          <w:szCs w:val="22"/>
          <w:lang w:eastAsia="en-US"/>
        </w:rPr>
        <w:t xml:space="preserve"> –  Postrojba civilne zaštite Općine Viškovo</w:t>
      </w:r>
    </w:p>
    <w:p w:rsidR="00DA5C7E" w:rsidRPr="005A2A1B" w:rsidRDefault="00DA5C7E" w:rsidP="00DA5C7E">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aktivnih pripadnika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Osiguranje pomoći operativnim snagama i obavljanje zadataka niže složenosti u velikim nesrećama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19</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23</w:t>
            </w:r>
          </w:p>
        </w:tc>
      </w:tr>
      <w:tr w:rsidR="00DA5C7E" w:rsidRPr="005A2A1B" w:rsidTr="00031454">
        <w:tc>
          <w:tcPr>
            <w:tcW w:w="2802" w:type="dxa"/>
            <w:tcBorders>
              <w:bottom w:val="single" w:sz="4" w:space="0" w:color="auto"/>
            </w:tcBorders>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Borders>
              <w:bottom w:val="single" w:sz="4" w:space="0" w:color="auto"/>
            </w:tcBorders>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23</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23</w:t>
            </w:r>
          </w:p>
        </w:tc>
      </w:tr>
    </w:tbl>
    <w:p w:rsidR="00DA5C7E" w:rsidRPr="005A2A1B" w:rsidRDefault="00DA5C7E" w:rsidP="00DA5C7E">
      <w:pPr>
        <w:shd w:val="clear" w:color="auto" w:fill="FFFFFF"/>
        <w:contextualSpacing/>
        <w:jc w:val="both"/>
        <w:rPr>
          <w:rFonts w:ascii="Calibri" w:eastAsia="Calibri" w:hAnsi="Calibri"/>
          <w:i/>
          <w:sz w:val="16"/>
          <w:szCs w:val="16"/>
          <w:lang w:eastAsia="en-US"/>
        </w:rPr>
      </w:pPr>
    </w:p>
    <w:p w:rsidR="00DA5C7E" w:rsidRPr="005A2A1B" w:rsidRDefault="00DA5C7E" w:rsidP="00DA5C7E">
      <w:pPr>
        <w:shd w:val="clear" w:color="auto" w:fill="FFFFFF"/>
        <w:ind w:left="426"/>
        <w:contextualSpacing/>
        <w:rPr>
          <w:rFonts w:ascii="Calibri" w:eastAsia="Calibri" w:hAnsi="Calibri"/>
          <w:sz w:val="22"/>
          <w:szCs w:val="22"/>
          <w:lang w:eastAsia="en-US"/>
        </w:rPr>
      </w:pPr>
      <w:r w:rsidRPr="005A2A1B">
        <w:rPr>
          <w:rFonts w:ascii="Calibri" w:eastAsia="Calibri" w:hAnsi="Calibri"/>
          <w:b/>
          <w:sz w:val="22"/>
          <w:szCs w:val="22"/>
          <w:lang w:eastAsia="en-US"/>
        </w:rPr>
        <w:t>Cilj 3.</w:t>
      </w:r>
      <w:r w:rsidRPr="005A2A1B">
        <w:rPr>
          <w:rFonts w:ascii="Calibri" w:eastAsia="Calibri" w:hAnsi="Calibri"/>
          <w:sz w:val="22"/>
          <w:szCs w:val="22"/>
          <w:lang w:eastAsia="en-US"/>
        </w:rPr>
        <w:t xml:space="preserve"> –  Povjerenici civilne zaštite Općine Viškovo i njihovi zamjenici</w:t>
      </w:r>
    </w:p>
    <w:p w:rsidR="00DA5C7E" w:rsidRPr="005A2A1B" w:rsidRDefault="00DA5C7E" w:rsidP="00DA5C7E">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aktivnih povjerenika i njihovih zamjenika, te koordinatora CZ</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13</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15</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15</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15</w:t>
            </w:r>
          </w:p>
        </w:tc>
      </w:tr>
    </w:tbl>
    <w:p w:rsidR="00DA5C7E" w:rsidRPr="005A2A1B" w:rsidRDefault="00DA5C7E" w:rsidP="00DA5C7E">
      <w:pPr>
        <w:shd w:val="clear" w:color="auto" w:fill="FFFFFF"/>
        <w:ind w:left="426"/>
        <w:contextualSpacing/>
        <w:rPr>
          <w:rFonts w:ascii="Calibri" w:eastAsia="Calibri" w:hAnsi="Calibri"/>
          <w:sz w:val="12"/>
          <w:szCs w:val="12"/>
          <w:lang w:eastAsia="en-US"/>
        </w:rPr>
      </w:pPr>
    </w:p>
    <w:p w:rsidR="00DA5C7E" w:rsidRPr="005A2A1B" w:rsidRDefault="00DA5C7E" w:rsidP="00DA5C7E">
      <w:pPr>
        <w:shd w:val="clear" w:color="auto" w:fill="FFFFFF"/>
        <w:ind w:left="426"/>
        <w:contextualSpacing/>
        <w:rPr>
          <w:rFonts w:ascii="Calibri" w:eastAsia="Calibri" w:hAnsi="Calibri"/>
          <w:sz w:val="22"/>
          <w:szCs w:val="22"/>
          <w:lang w:eastAsia="en-US"/>
        </w:rPr>
      </w:pPr>
      <w:r w:rsidRPr="005A2A1B">
        <w:rPr>
          <w:rFonts w:ascii="Calibri" w:eastAsia="Calibri" w:hAnsi="Calibri"/>
          <w:b/>
          <w:sz w:val="22"/>
          <w:szCs w:val="22"/>
          <w:lang w:eastAsia="en-US"/>
        </w:rPr>
        <w:t>Cilj 4.</w:t>
      </w:r>
      <w:r w:rsidRPr="005A2A1B">
        <w:rPr>
          <w:rFonts w:ascii="Calibri" w:eastAsia="Calibri" w:hAnsi="Calibri"/>
          <w:sz w:val="22"/>
          <w:szCs w:val="22"/>
          <w:lang w:eastAsia="en-US"/>
        </w:rPr>
        <w:t xml:space="preserve"> – Izrada planskog dokumenta Mjera po planu zaštite i spašavanja</w:t>
      </w:r>
    </w:p>
    <w:p w:rsidR="00DA5C7E" w:rsidRPr="005A2A1B" w:rsidRDefault="00DA5C7E" w:rsidP="00DA5C7E">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Izrađen dokument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Izrada sve potrebne planske dokumentacije iz područja Zaštite i spašavanja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100</w:t>
            </w:r>
          </w:p>
        </w:tc>
      </w:tr>
    </w:tbl>
    <w:p w:rsidR="00DA5C7E" w:rsidRPr="005A2A1B" w:rsidRDefault="00DA5C7E" w:rsidP="00DA5C7E">
      <w:pPr>
        <w:shd w:val="clear" w:color="auto" w:fill="FFFFFF"/>
        <w:ind w:left="426"/>
        <w:contextualSpacing/>
        <w:rPr>
          <w:rFonts w:ascii="Calibri" w:eastAsia="Calibri" w:hAnsi="Calibri"/>
          <w:sz w:val="12"/>
          <w:szCs w:val="1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spacing w:line="276" w:lineRule="auto"/>
        <w:jc w:val="both"/>
        <w:rPr>
          <w:rFonts w:ascii="Calibri" w:eastAsia="Calibri" w:hAnsi="Calibri"/>
          <w:sz w:val="22"/>
          <w:szCs w:val="22"/>
          <w:lang w:eastAsia="en-US"/>
        </w:rPr>
      </w:pPr>
      <w:r w:rsidRPr="005A2A1B">
        <w:rPr>
          <w:rFonts w:ascii="Calibri" w:hAnsi="Calibri"/>
          <w:sz w:val="22"/>
          <w:szCs w:val="22"/>
        </w:rPr>
        <w:t>U prethodnom periodu</w:t>
      </w:r>
      <w:r w:rsidRPr="005A2A1B">
        <w:rPr>
          <w:rFonts w:ascii="Calibri" w:eastAsia="Calibri" w:hAnsi="Calibri"/>
          <w:sz w:val="22"/>
          <w:szCs w:val="22"/>
          <w:lang w:eastAsia="en-US"/>
        </w:rPr>
        <w:t xml:space="preserve"> izrađeni su godišnji planovi i izvješća te je provedena jedna vježba i smotra postrojbe civilne zaštite. </w:t>
      </w: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r w:rsidRPr="005A2A1B">
        <w:rPr>
          <w:rFonts w:ascii="Calibri" w:eastAsia="Calibri" w:hAnsi="Calibri"/>
          <w:b/>
          <w:sz w:val="22"/>
          <w:szCs w:val="22"/>
          <w:lang w:eastAsia="en-US"/>
        </w:rPr>
        <w:t>K441009 Dodatna ulaganja na stanovima</w:t>
      </w:r>
    </w:p>
    <w:p w:rsidR="00DA5C7E" w:rsidRPr="005A2A1B" w:rsidRDefault="00DA5C7E" w:rsidP="00DA5C7E">
      <w:pPr>
        <w:shd w:val="clear" w:color="auto" w:fill="FFFFFF"/>
        <w:rPr>
          <w:rFonts w:ascii="Calibri" w:hAnsi="Calibri"/>
          <w:sz w:val="22"/>
          <w:szCs w:val="22"/>
        </w:rPr>
      </w:pPr>
      <w:r w:rsidRPr="005A2A1B">
        <w:rPr>
          <w:rFonts w:ascii="Calibri" w:hAnsi="Calibri"/>
          <w:sz w:val="22"/>
          <w:szCs w:val="22"/>
        </w:rPr>
        <w:t>Za realizaciju ove aktivnosti planirana su sljedeća sredstva: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10.000,00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10.000,00 kuna</w:t>
      </w:r>
    </w:p>
    <w:p w:rsidR="00DA5C7E" w:rsidRPr="005A2A1B" w:rsidRDefault="00DA5C7E" w:rsidP="00DA5C7E">
      <w:pPr>
        <w:numPr>
          <w:ilvl w:val="0"/>
          <w:numId w:val="5"/>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10.000,00 kuna</w:t>
      </w:r>
    </w:p>
    <w:p w:rsidR="00DA5C7E" w:rsidRPr="005A2A1B" w:rsidRDefault="00DA5C7E" w:rsidP="00DA5C7E">
      <w:pPr>
        <w:shd w:val="clear" w:color="auto" w:fill="FFFFFF"/>
        <w:contextualSpacing/>
        <w:jc w:val="both"/>
        <w:rPr>
          <w:rFonts w:ascii="Calibri" w:eastAsia="Calibri" w:hAnsi="Calibri"/>
          <w:sz w:val="12"/>
          <w:szCs w:val="1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10.000,00 kuna za 2019. i 10.000,00 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Nema odstupanja  u planiranim iznosima u odnosu na usvojene projekcije.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lastRenderedPageBreak/>
        <w:t xml:space="preserve">U sklopu ove aktivnosti su planirani rashodi vezani uz dodatna ulaganja na stanovima. U slučaju neizvršenja rashoda, sredstva će se akumulirati za buduću izgradnju stanova, a s obzirom na njihovu relativno manju dinamiku ostvarenja. </w:t>
      </w:r>
    </w:p>
    <w:p w:rsidR="00DA5C7E" w:rsidRPr="005A2A1B" w:rsidRDefault="00DA5C7E" w:rsidP="00DA5C7E">
      <w:pPr>
        <w:shd w:val="clear" w:color="auto" w:fill="FFFFFF"/>
        <w:ind w:left="708"/>
        <w:jc w:val="both"/>
        <w:rPr>
          <w:rFonts w:ascii="Calibri" w:hAnsi="Calibri"/>
          <w:b/>
          <w:sz w:val="22"/>
          <w:szCs w:val="22"/>
        </w:rPr>
      </w:pPr>
    </w:p>
    <w:p w:rsidR="00DA5C7E" w:rsidRPr="005A2A1B" w:rsidRDefault="00DA5C7E" w:rsidP="00DA5C7E">
      <w:pPr>
        <w:shd w:val="clear" w:color="auto" w:fill="FFFFFF"/>
        <w:ind w:left="708"/>
        <w:jc w:val="both"/>
        <w:rPr>
          <w:rFonts w:ascii="Calibri" w:hAnsi="Calibri"/>
          <w:sz w:val="22"/>
          <w:szCs w:val="22"/>
        </w:rPr>
      </w:pPr>
      <w:r w:rsidRPr="005A2A1B">
        <w:rPr>
          <w:rFonts w:ascii="Calibri" w:hAnsi="Calibri"/>
          <w:b/>
          <w:sz w:val="22"/>
          <w:szCs w:val="22"/>
        </w:rPr>
        <w:t xml:space="preserve">Cilj 1. - </w:t>
      </w:r>
      <w:r w:rsidRPr="005A2A1B">
        <w:rPr>
          <w:rFonts w:ascii="Calibri" w:hAnsi="Calibri"/>
          <w:sz w:val="22"/>
          <w:szCs w:val="22"/>
        </w:rPr>
        <w:t>izgradnja novih stanova</w:t>
      </w:r>
    </w:p>
    <w:p w:rsidR="00DA5C7E" w:rsidRPr="005A2A1B" w:rsidRDefault="00DA5C7E" w:rsidP="00DA5C7E">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 novo izgrađenih stanova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Osiguranje rješavanja stambenog pitanja najugroženijih mještana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broj</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Calibri" w:hAnsi="Calibri"/>
          <w:sz w:val="22"/>
          <w:szCs w:val="22"/>
        </w:rPr>
        <w:t>U prethodnom periodu</w:t>
      </w:r>
      <w:r w:rsidRPr="005A2A1B">
        <w:rPr>
          <w:rFonts w:ascii="Calibri" w:eastAsia="Calibri" w:hAnsi="Calibri"/>
          <w:sz w:val="22"/>
          <w:szCs w:val="22"/>
          <w:lang w:eastAsia="en-US"/>
        </w:rPr>
        <w:t xml:space="preserve"> akumulirala su se sredstva za buduću stambenu izgradnju u visini naplaćenih prihoda od prodaje stanova.</w:t>
      </w:r>
    </w:p>
    <w:p w:rsidR="00DA5C7E" w:rsidRDefault="00DA5C7E" w:rsidP="00DA5C7E">
      <w:pPr>
        <w:shd w:val="clear" w:color="auto" w:fill="FFFFFF"/>
        <w:rPr>
          <w:rFonts w:ascii="Calibri" w:hAnsi="Calibri"/>
          <w:b/>
          <w:i/>
          <w:sz w:val="22"/>
          <w:szCs w:val="22"/>
        </w:rPr>
      </w:pPr>
    </w:p>
    <w:p w:rsidR="00DA5C7E" w:rsidRPr="005A2A1B" w:rsidRDefault="00DA5C7E" w:rsidP="00DA5C7E">
      <w:pPr>
        <w:shd w:val="clear" w:color="auto" w:fill="FFFFFF"/>
        <w:rPr>
          <w:rFonts w:ascii="Calibri" w:hAnsi="Calibri"/>
          <w:b/>
          <w:i/>
          <w:sz w:val="22"/>
          <w:szCs w:val="22"/>
        </w:rPr>
      </w:pPr>
      <w:r w:rsidRPr="005A2A1B">
        <w:rPr>
          <w:rFonts w:ascii="Calibri" w:hAnsi="Calibri"/>
          <w:b/>
          <w:i/>
          <w:sz w:val="22"/>
          <w:szCs w:val="22"/>
        </w:rPr>
        <w:t>4. Ishodište i pokazatelji na kojima se zasnivaju izračuni i ocjene potrebnih sredstava za provođenje programa</w:t>
      </w:r>
    </w:p>
    <w:p w:rsidR="00DA5C7E" w:rsidRPr="005A2A1B" w:rsidRDefault="00DA5C7E" w:rsidP="00DA5C7E">
      <w:pPr>
        <w:shd w:val="clear" w:color="auto" w:fill="FFFFFF"/>
        <w:ind w:left="284"/>
        <w:contextualSpacing/>
        <w:rPr>
          <w:rFonts w:ascii="Calibri" w:eastAsia="Calibri" w:hAnsi="Calibri"/>
          <w:sz w:val="22"/>
          <w:szCs w:val="22"/>
          <w:u w:val="single"/>
          <w:lang w:eastAsia="en-US"/>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DA5C7E" w:rsidRPr="00055F57" w:rsidRDefault="00DA5C7E" w:rsidP="00DA5C7E">
      <w:pPr>
        <w:numPr>
          <w:ilvl w:val="0"/>
          <w:numId w:val="4"/>
        </w:numPr>
        <w:shd w:val="clear" w:color="auto" w:fill="FFFFFF"/>
        <w:ind w:left="927"/>
        <w:contextualSpacing/>
        <w:rPr>
          <w:rFonts w:ascii="Calibri" w:eastAsia="Calibri" w:hAnsi="Calibri"/>
          <w:sz w:val="22"/>
          <w:szCs w:val="22"/>
          <w:lang w:eastAsia="en-US"/>
        </w:rPr>
      </w:pPr>
      <w:r>
        <w:rPr>
          <w:rFonts w:ascii="Calibri" w:eastAsia="Calibri" w:hAnsi="Calibri"/>
          <w:sz w:val="22"/>
          <w:szCs w:val="22"/>
          <w:lang w:eastAsia="en-US"/>
        </w:rPr>
        <w:t>O</w:t>
      </w:r>
      <w:r w:rsidRPr="005A2A1B">
        <w:rPr>
          <w:rFonts w:ascii="Calibri" w:eastAsia="Calibri" w:hAnsi="Calibri"/>
          <w:sz w:val="22"/>
          <w:szCs w:val="22"/>
          <w:lang w:eastAsia="en-US"/>
        </w:rPr>
        <w:t xml:space="preserve">pći </w:t>
      </w:r>
      <w:r w:rsidRPr="00055F57">
        <w:rPr>
          <w:rFonts w:ascii="Calibri" w:eastAsia="Calibri" w:hAnsi="Calibri"/>
          <w:sz w:val="22"/>
          <w:szCs w:val="22"/>
          <w:lang w:eastAsia="en-US"/>
        </w:rPr>
        <w:t>prihodi i primici u iznosu od 5.244.000,00 kuna</w:t>
      </w:r>
    </w:p>
    <w:p w:rsidR="00DA5C7E" w:rsidRPr="005A2A1B" w:rsidRDefault="00DA5C7E" w:rsidP="00DA5C7E">
      <w:pPr>
        <w:numPr>
          <w:ilvl w:val="0"/>
          <w:numId w:val="4"/>
        </w:numPr>
        <w:shd w:val="clear" w:color="auto" w:fill="FFFFFF"/>
        <w:ind w:left="927"/>
        <w:contextualSpacing/>
        <w:rPr>
          <w:rFonts w:ascii="Calibri" w:hAnsi="Calibri"/>
          <w:b/>
          <w:sz w:val="22"/>
          <w:szCs w:val="22"/>
        </w:rPr>
      </w:pPr>
      <w:r w:rsidRPr="00055F57">
        <w:rPr>
          <w:rFonts w:ascii="Calibri" w:eastAsia="Calibri" w:hAnsi="Calibri"/>
          <w:sz w:val="22"/>
          <w:szCs w:val="22"/>
          <w:lang w:eastAsia="en-US"/>
        </w:rPr>
        <w:t>Ostali prihodi za posebne namjene u iznosu od 419</w:t>
      </w:r>
      <w:r w:rsidRPr="005A2A1B">
        <w:rPr>
          <w:rFonts w:ascii="Calibri" w:eastAsia="Calibri" w:hAnsi="Calibri"/>
          <w:sz w:val="22"/>
          <w:szCs w:val="22"/>
          <w:lang w:eastAsia="en-US"/>
        </w:rPr>
        <w:t>.000,00 kn</w:t>
      </w:r>
    </w:p>
    <w:p w:rsidR="00DA5C7E" w:rsidRPr="005A2A1B" w:rsidRDefault="00DA5C7E" w:rsidP="00DA5C7E">
      <w:pPr>
        <w:numPr>
          <w:ilvl w:val="0"/>
          <w:numId w:val="4"/>
        </w:numPr>
        <w:shd w:val="clear" w:color="auto" w:fill="FFFFFF"/>
        <w:ind w:left="927"/>
        <w:contextualSpacing/>
        <w:rPr>
          <w:rFonts w:ascii="Calibri" w:hAnsi="Calibri"/>
          <w:b/>
          <w:sz w:val="22"/>
          <w:szCs w:val="22"/>
        </w:rPr>
      </w:pPr>
      <w:r w:rsidRPr="005A2A1B">
        <w:rPr>
          <w:rFonts w:ascii="Calibri" w:eastAsia="Calibri" w:hAnsi="Calibri"/>
          <w:sz w:val="22"/>
          <w:szCs w:val="22"/>
          <w:lang w:eastAsia="en-US"/>
        </w:rPr>
        <w:t>Prihodi od prodaje nefinancijske imovine u iznosu od 10.000,00 kn</w:t>
      </w:r>
    </w:p>
    <w:p w:rsidR="00DA5C7E" w:rsidRPr="005A2A1B" w:rsidRDefault="00DA5C7E" w:rsidP="00DA5C7E">
      <w:pPr>
        <w:numPr>
          <w:ilvl w:val="0"/>
          <w:numId w:val="4"/>
        </w:numPr>
        <w:shd w:val="clear" w:color="auto" w:fill="FFFFFF"/>
        <w:ind w:left="927"/>
        <w:contextualSpacing/>
        <w:rPr>
          <w:rFonts w:ascii="Calibri" w:hAnsi="Calibri"/>
          <w:b/>
          <w:sz w:val="22"/>
          <w:szCs w:val="22"/>
        </w:rPr>
      </w:pPr>
      <w:r w:rsidRPr="005A2A1B">
        <w:rPr>
          <w:rFonts w:ascii="Calibri" w:eastAsia="Calibri" w:hAnsi="Calibri"/>
          <w:sz w:val="22"/>
          <w:szCs w:val="22"/>
          <w:lang w:eastAsia="en-US"/>
        </w:rPr>
        <w:t xml:space="preserve">Pomoći </w:t>
      </w:r>
      <w:r>
        <w:rPr>
          <w:rFonts w:ascii="Calibri" w:eastAsia="Calibri" w:hAnsi="Calibri"/>
          <w:sz w:val="22"/>
          <w:szCs w:val="22"/>
          <w:lang w:eastAsia="en-US"/>
        </w:rPr>
        <w:t>temeljem prijenosa</w:t>
      </w:r>
      <w:r w:rsidRPr="005A2A1B">
        <w:rPr>
          <w:rFonts w:ascii="Calibri" w:eastAsia="Calibri" w:hAnsi="Calibri"/>
          <w:sz w:val="22"/>
          <w:szCs w:val="22"/>
          <w:lang w:eastAsia="en-US"/>
        </w:rPr>
        <w:t xml:space="preserve"> EU sredstava </w:t>
      </w:r>
      <w:r>
        <w:rPr>
          <w:rFonts w:ascii="Calibri" w:eastAsia="Calibri" w:hAnsi="Calibri"/>
          <w:sz w:val="22"/>
          <w:szCs w:val="22"/>
          <w:lang w:eastAsia="en-US"/>
        </w:rPr>
        <w:t>u iznosu od 422.000,00 kn.</w:t>
      </w:r>
    </w:p>
    <w:p w:rsidR="00DA5C7E" w:rsidRPr="005A2A1B" w:rsidRDefault="00DA5C7E" w:rsidP="00DA5C7E">
      <w:pPr>
        <w:shd w:val="clear" w:color="auto" w:fill="FFFFFF"/>
        <w:rPr>
          <w:rFonts w:ascii="Calibri" w:hAnsi="Calibri"/>
          <w:b/>
          <w:sz w:val="22"/>
          <w:szCs w:val="22"/>
        </w:rPr>
      </w:pPr>
    </w:p>
    <w:p w:rsidR="00DA5C7E" w:rsidRPr="005A2A1B" w:rsidRDefault="00DA5C7E" w:rsidP="00DA5C7E">
      <w:pPr>
        <w:shd w:val="clear" w:color="auto" w:fill="FFFFFF"/>
        <w:rPr>
          <w:rFonts w:ascii="Calibri" w:hAnsi="Calibri"/>
          <w:b/>
          <w:sz w:val="22"/>
          <w:szCs w:val="22"/>
        </w:rPr>
      </w:pPr>
    </w:p>
    <w:p w:rsidR="00DA5C7E" w:rsidRPr="005A2A1B" w:rsidRDefault="00DA5C7E" w:rsidP="00DA5C7E">
      <w:pPr>
        <w:shd w:val="clear" w:color="auto" w:fill="FFFFFF"/>
        <w:rPr>
          <w:rFonts w:ascii="Calibri" w:hAnsi="Calibri"/>
          <w:b/>
          <w:sz w:val="12"/>
          <w:szCs w:val="12"/>
        </w:rPr>
      </w:pPr>
    </w:p>
    <w:p w:rsidR="00DA5C7E" w:rsidRPr="005A2A1B" w:rsidRDefault="00DA5C7E" w:rsidP="00DA5C7E">
      <w:pPr>
        <w:shd w:val="clear" w:color="auto" w:fill="FFFFFF"/>
        <w:rPr>
          <w:rFonts w:ascii="Calibri" w:hAnsi="Calibri"/>
          <w:b/>
          <w:sz w:val="22"/>
          <w:szCs w:val="22"/>
        </w:rPr>
      </w:pPr>
      <w:r w:rsidRPr="005A2A1B">
        <w:rPr>
          <w:rFonts w:ascii="Calibri" w:hAnsi="Calibri"/>
          <w:b/>
          <w:sz w:val="22"/>
          <w:szCs w:val="22"/>
        </w:rPr>
        <w:t>PROGRAM 4006: IZGRADNJA OBJEKATA  I UREĐAJA KOMUNALNE  INFRASTRUKTURE</w:t>
      </w:r>
    </w:p>
    <w:p w:rsidR="00DA5C7E" w:rsidRPr="005A2A1B" w:rsidRDefault="00DA5C7E" w:rsidP="00DA5C7E">
      <w:pPr>
        <w:shd w:val="clear" w:color="auto" w:fill="FFFFFF"/>
        <w:rPr>
          <w:rFonts w:ascii="Calibri" w:hAnsi="Calibri"/>
          <w:b/>
          <w:sz w:val="22"/>
          <w:szCs w:val="22"/>
        </w:rPr>
      </w:pPr>
    </w:p>
    <w:p w:rsidR="00DA5C7E" w:rsidRPr="005A2A1B" w:rsidRDefault="00DA5C7E" w:rsidP="00DA5C7E">
      <w:pPr>
        <w:shd w:val="clear" w:color="auto" w:fill="FFFFFF"/>
        <w:rPr>
          <w:rFonts w:ascii="Calibri" w:hAnsi="Calibri"/>
          <w:b/>
          <w:i/>
          <w:sz w:val="22"/>
          <w:szCs w:val="22"/>
        </w:rPr>
      </w:pPr>
      <w:r w:rsidRPr="005A2A1B">
        <w:rPr>
          <w:rFonts w:ascii="Calibri" w:hAnsi="Calibri"/>
          <w:b/>
          <w:i/>
          <w:sz w:val="22"/>
          <w:szCs w:val="22"/>
        </w:rPr>
        <w:t>1. Zakonska osnova:</w:t>
      </w:r>
    </w:p>
    <w:p w:rsidR="00DA5C7E" w:rsidRPr="005A2A1B" w:rsidRDefault="00DA5C7E" w:rsidP="00DA5C7E">
      <w:pPr>
        <w:numPr>
          <w:ilvl w:val="0"/>
          <w:numId w:val="9"/>
        </w:numPr>
        <w:shd w:val="clear" w:color="auto" w:fill="FFFFFF"/>
        <w:contextualSpacing/>
        <w:rPr>
          <w:rFonts w:ascii="Calibri" w:eastAsia="Calibri" w:hAnsi="Calibri"/>
          <w:b/>
          <w:sz w:val="22"/>
          <w:szCs w:val="22"/>
          <w:lang w:eastAsia="en-US"/>
        </w:rPr>
      </w:pPr>
      <w:r w:rsidRPr="005A2A1B">
        <w:rPr>
          <w:rFonts w:ascii="Calibri" w:eastAsia="Calibri" w:hAnsi="Calibri"/>
          <w:sz w:val="22"/>
          <w:szCs w:val="22"/>
          <w:lang w:eastAsia="en-US"/>
        </w:rPr>
        <w:t>Zakon o zaštiti od požara (</w:t>
      </w:r>
      <w:r w:rsidRPr="005A2A1B">
        <w:rPr>
          <w:rFonts w:ascii="Calibri" w:hAnsi="Calibri"/>
          <w:sz w:val="22"/>
          <w:szCs w:val="22"/>
        </w:rPr>
        <w:t>„Narodne novine“ broj:</w:t>
      </w:r>
      <w:r w:rsidRPr="005A2A1B">
        <w:rPr>
          <w:rFonts w:ascii="Calibri" w:eastAsia="Calibri" w:hAnsi="Calibri"/>
          <w:sz w:val="22"/>
          <w:szCs w:val="22"/>
          <w:lang w:eastAsia="en-US"/>
        </w:rPr>
        <w:t xml:space="preserve"> 92/10.)</w:t>
      </w:r>
    </w:p>
    <w:p w:rsidR="00DA5C7E" w:rsidRPr="005A2A1B" w:rsidRDefault="00DA5C7E" w:rsidP="00DA5C7E">
      <w:pPr>
        <w:numPr>
          <w:ilvl w:val="0"/>
          <w:numId w:val="9"/>
        </w:num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komunalnom gospodarstvu (</w:t>
      </w:r>
      <w:r w:rsidRPr="005A2A1B">
        <w:rPr>
          <w:rFonts w:ascii="Calibri" w:hAnsi="Calibri"/>
          <w:sz w:val="22"/>
          <w:szCs w:val="22"/>
        </w:rPr>
        <w:t xml:space="preserve">„Narodne novine“ broj: </w:t>
      </w:r>
      <w:r w:rsidRPr="005A2A1B">
        <w:rPr>
          <w:rFonts w:ascii="Calibri" w:eastAsia="Calibri" w:hAnsi="Calibri"/>
          <w:sz w:val="22"/>
          <w:szCs w:val="22"/>
          <w:lang w:eastAsia="en-US"/>
        </w:rPr>
        <w:t xml:space="preserve"> 68/18., 110/18.) </w:t>
      </w:r>
    </w:p>
    <w:p w:rsidR="00DA5C7E" w:rsidRPr="005A2A1B" w:rsidRDefault="00DA5C7E" w:rsidP="00DA5C7E">
      <w:pPr>
        <w:numPr>
          <w:ilvl w:val="0"/>
          <w:numId w:val="9"/>
        </w:numPr>
        <w:autoSpaceDE w:val="0"/>
        <w:autoSpaceDN w:val="0"/>
        <w:adjustRightInd w:val="0"/>
        <w:jc w:val="both"/>
        <w:rPr>
          <w:rFonts w:ascii="Calibri" w:hAnsi="Calibri"/>
          <w:sz w:val="22"/>
          <w:szCs w:val="22"/>
        </w:rPr>
      </w:pPr>
      <w:r w:rsidRPr="005A2A1B">
        <w:rPr>
          <w:rFonts w:ascii="Calibri" w:hAnsi="Calibri"/>
          <w:sz w:val="22"/>
          <w:szCs w:val="22"/>
        </w:rPr>
        <w:t>Zakon o gradnji („Narodne novine“ broj: 153/13., 20/17., 39/19.)</w:t>
      </w:r>
    </w:p>
    <w:p w:rsidR="00DA5C7E" w:rsidRPr="005A2A1B" w:rsidRDefault="00DA5C7E" w:rsidP="00DA5C7E">
      <w:pPr>
        <w:numPr>
          <w:ilvl w:val="0"/>
          <w:numId w:val="9"/>
        </w:numPr>
        <w:autoSpaceDE w:val="0"/>
        <w:autoSpaceDN w:val="0"/>
        <w:adjustRightInd w:val="0"/>
        <w:jc w:val="both"/>
        <w:rPr>
          <w:rFonts w:ascii="Calibri" w:hAnsi="Calibri"/>
          <w:sz w:val="22"/>
          <w:szCs w:val="22"/>
        </w:rPr>
      </w:pPr>
      <w:r w:rsidRPr="005A2A1B">
        <w:rPr>
          <w:rFonts w:ascii="Calibri" w:hAnsi="Calibri"/>
          <w:sz w:val="22"/>
          <w:szCs w:val="22"/>
        </w:rPr>
        <w:t>Zakon o prostornom uređenju („Narodne novine“ broj: 153/13., 65/17., 114/18., 39/19.)</w:t>
      </w:r>
    </w:p>
    <w:p w:rsidR="00DA5C7E" w:rsidRPr="005A2A1B" w:rsidRDefault="00DA5C7E" w:rsidP="00DA5C7E">
      <w:pPr>
        <w:numPr>
          <w:ilvl w:val="0"/>
          <w:numId w:val="10"/>
        </w:numPr>
        <w:shd w:val="clear" w:color="auto" w:fill="FFFFFF"/>
        <w:contextualSpacing/>
        <w:jc w:val="both"/>
        <w:rPr>
          <w:rFonts w:ascii="Calibri" w:eastAsia="Calibri" w:hAnsi="Calibri"/>
          <w:sz w:val="22"/>
          <w:szCs w:val="22"/>
          <w:lang w:eastAsia="en-US"/>
        </w:rPr>
      </w:pPr>
      <w:r w:rsidRPr="005A2A1B">
        <w:rPr>
          <w:rFonts w:ascii="Calibri" w:hAnsi="Calibri"/>
          <w:sz w:val="22"/>
          <w:szCs w:val="22"/>
          <w:lang w:eastAsia="en-US"/>
        </w:rPr>
        <w:t xml:space="preserve">Zakon o cestama </w:t>
      </w:r>
      <w:r w:rsidRPr="005A2A1B">
        <w:rPr>
          <w:rFonts w:ascii="Calibri" w:eastAsia="Calibri" w:hAnsi="Calibri"/>
          <w:sz w:val="22"/>
          <w:szCs w:val="22"/>
          <w:lang w:eastAsia="en-US"/>
        </w:rPr>
        <w:t>(</w:t>
      </w:r>
      <w:r w:rsidRPr="005A2A1B">
        <w:rPr>
          <w:rFonts w:ascii="Calibri" w:hAnsi="Calibri"/>
          <w:sz w:val="22"/>
          <w:szCs w:val="22"/>
        </w:rPr>
        <w:t>„Narodne novine“ broj:</w:t>
      </w:r>
      <w:r w:rsidRPr="005A2A1B">
        <w:rPr>
          <w:rFonts w:ascii="Calibri" w:eastAsia="Calibri" w:hAnsi="Calibri"/>
          <w:sz w:val="22"/>
          <w:szCs w:val="22"/>
          <w:lang w:eastAsia="en-US"/>
        </w:rPr>
        <w:t xml:space="preserve"> </w:t>
      </w:r>
      <w:r w:rsidRPr="005A2A1B">
        <w:rPr>
          <w:rFonts w:ascii="Calibri" w:hAnsi="Calibri"/>
          <w:sz w:val="22"/>
          <w:szCs w:val="22"/>
          <w:lang w:eastAsia="en-US"/>
        </w:rPr>
        <w:t>84/11., 22/13., 54/13., 148/13., 92/14.)</w:t>
      </w:r>
    </w:p>
    <w:p w:rsidR="00DA5C7E" w:rsidRPr="005A2A1B" w:rsidRDefault="00DA5C7E" w:rsidP="00DA5C7E">
      <w:pPr>
        <w:shd w:val="clear" w:color="auto" w:fill="FFFFFF"/>
        <w:ind w:left="720"/>
        <w:contextualSpacing/>
        <w:rPr>
          <w:rFonts w:ascii="Calibri" w:eastAsia="Calibri" w:hAnsi="Calibri"/>
          <w:sz w:val="22"/>
          <w:szCs w:val="22"/>
          <w:lang w:eastAsia="en-US"/>
        </w:rPr>
      </w:pPr>
    </w:p>
    <w:p w:rsidR="00DA5C7E" w:rsidRPr="005A2A1B" w:rsidRDefault="00DA5C7E" w:rsidP="00DA5C7E">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t>2. Opis programa:</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Navedeni program sastoji se od sljedećih aktivnosti:</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K461025 Otkup zemljišta za buduće projekte</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K461034 Izgradnja i rekonstrukcija prometnih objekata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K461033 Izgradnja i rekonstrukcija objekata javne rasvjete </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K461007 Izgradnja, uređenje i opremanje javnih površina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K461003 Izgradnja, uređenje i opremanje groblja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K461024 Izgradnja vodovodne mreže</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K461013 Sanacija odlagališta i nabavka opreme</w:t>
      </w:r>
    </w:p>
    <w:p w:rsidR="00DA5C7E" w:rsidRPr="005A2A1B" w:rsidRDefault="00DA5C7E" w:rsidP="00DA5C7E">
      <w:pPr>
        <w:shd w:val="clear" w:color="auto" w:fill="FFFFFF"/>
        <w:ind w:left="720"/>
        <w:contextualSpacing/>
        <w:rPr>
          <w:rFonts w:ascii="Calibri" w:eastAsia="Calibri" w:hAnsi="Calibri"/>
          <w:sz w:val="22"/>
          <w:szCs w:val="22"/>
          <w:lang w:eastAsia="en-US"/>
        </w:rPr>
      </w:pPr>
    </w:p>
    <w:p w:rsidR="00DA5C7E" w:rsidRPr="005A2A1B" w:rsidRDefault="00DA5C7E" w:rsidP="00DA5C7E">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lastRenderedPageBreak/>
        <w:t>3.  Ciljevi programa u trogodišnjem razdoblju i pokazatelji uspješnosti, kojima će se mjeriti ostvarenje tih ciljeva</w:t>
      </w:r>
    </w:p>
    <w:p w:rsidR="00DA5C7E" w:rsidRPr="005A2A1B" w:rsidRDefault="00DA5C7E" w:rsidP="00DA5C7E">
      <w:pPr>
        <w:shd w:val="clear" w:color="auto" w:fill="FFFFFF"/>
        <w:contextualSpacing/>
        <w:rPr>
          <w:rFonts w:ascii="Calibri" w:eastAsia="Calibri" w:hAnsi="Calibri"/>
          <w:b/>
          <w:i/>
          <w:sz w:val="22"/>
          <w:szCs w:val="22"/>
          <w:lang w:eastAsia="en-US"/>
        </w:rPr>
      </w:pPr>
    </w:p>
    <w:p w:rsidR="00DA5C7E" w:rsidRPr="005A2A1B" w:rsidRDefault="00DA5C7E" w:rsidP="00DA5C7E">
      <w:pPr>
        <w:shd w:val="clear" w:color="auto" w:fill="FFFFFF"/>
        <w:rPr>
          <w:rFonts w:asciiTheme="minorHAnsi" w:hAnsiTheme="minorHAnsi"/>
          <w:b/>
          <w:bCs/>
          <w:sz w:val="22"/>
        </w:rPr>
      </w:pPr>
      <w:r w:rsidRPr="005A2A1B">
        <w:rPr>
          <w:rFonts w:asciiTheme="minorHAnsi" w:hAnsiTheme="minorHAnsi"/>
          <w:b/>
          <w:bCs/>
          <w:sz w:val="22"/>
        </w:rPr>
        <w:t>K461025 Otkup zemljišta za buduće projekte</w:t>
      </w:r>
    </w:p>
    <w:p w:rsidR="00DA5C7E" w:rsidRPr="005A2A1B" w:rsidRDefault="00DA5C7E" w:rsidP="00DA5C7E">
      <w:pPr>
        <w:shd w:val="clear" w:color="auto" w:fill="FFFFFF"/>
        <w:rPr>
          <w:rFonts w:asciiTheme="minorHAnsi" w:hAnsiTheme="minorHAnsi"/>
          <w:sz w:val="22"/>
        </w:rPr>
      </w:pPr>
      <w:r w:rsidRPr="005A2A1B">
        <w:rPr>
          <w:rFonts w:asciiTheme="minorHAnsi" w:hAnsiTheme="minorHAnsi"/>
          <w:sz w:val="22"/>
        </w:rPr>
        <w:t>Za realizaciju ove aktivnosti planirana su sljedeća sredstva:</w:t>
      </w:r>
    </w:p>
    <w:p w:rsidR="00DA5C7E" w:rsidRPr="005A2A1B" w:rsidRDefault="00DA5C7E" w:rsidP="00DA5C7E">
      <w:pPr>
        <w:numPr>
          <w:ilvl w:val="0"/>
          <w:numId w:val="11"/>
        </w:numPr>
        <w:shd w:val="clear" w:color="auto" w:fill="FFFFFF"/>
        <w:rPr>
          <w:rFonts w:asciiTheme="minorHAnsi" w:hAnsiTheme="minorHAnsi"/>
          <w:sz w:val="22"/>
        </w:rPr>
      </w:pPr>
      <w:r w:rsidRPr="005A2A1B">
        <w:rPr>
          <w:rFonts w:asciiTheme="minorHAnsi" w:hAnsiTheme="minorHAnsi"/>
          <w:sz w:val="22"/>
        </w:rPr>
        <w:t>2019. godina         870.000,00 kuna</w:t>
      </w:r>
    </w:p>
    <w:p w:rsidR="00DA5C7E" w:rsidRPr="005A2A1B" w:rsidRDefault="00DA5C7E" w:rsidP="00DA5C7E">
      <w:pPr>
        <w:numPr>
          <w:ilvl w:val="0"/>
          <w:numId w:val="11"/>
        </w:numPr>
        <w:shd w:val="clear" w:color="auto" w:fill="FFFFFF"/>
        <w:rPr>
          <w:rFonts w:asciiTheme="minorHAnsi" w:hAnsiTheme="minorHAnsi"/>
          <w:sz w:val="22"/>
        </w:rPr>
      </w:pPr>
      <w:r w:rsidRPr="005A2A1B">
        <w:rPr>
          <w:rFonts w:asciiTheme="minorHAnsi" w:hAnsiTheme="minorHAnsi"/>
          <w:sz w:val="22"/>
        </w:rPr>
        <w:t>2020. godina                     0,00 kuna</w:t>
      </w:r>
    </w:p>
    <w:p w:rsidR="00DA5C7E" w:rsidRPr="005A2A1B" w:rsidRDefault="00DA5C7E" w:rsidP="00DA5C7E">
      <w:pPr>
        <w:numPr>
          <w:ilvl w:val="0"/>
          <w:numId w:val="11"/>
        </w:numPr>
        <w:shd w:val="clear" w:color="auto" w:fill="FFFFFF"/>
        <w:rPr>
          <w:rFonts w:asciiTheme="minorHAnsi" w:hAnsiTheme="minorHAnsi"/>
          <w:sz w:val="22"/>
        </w:rPr>
      </w:pPr>
      <w:r w:rsidRPr="005A2A1B">
        <w:rPr>
          <w:rFonts w:asciiTheme="minorHAnsi" w:hAnsiTheme="minorHAnsi"/>
          <w:sz w:val="22"/>
        </w:rPr>
        <w:t>2021. godina                     0,00 kuna</w:t>
      </w:r>
    </w:p>
    <w:p w:rsidR="00DA5C7E" w:rsidRPr="005A2A1B" w:rsidRDefault="00DA5C7E" w:rsidP="00DA5C7E">
      <w:pPr>
        <w:shd w:val="clear" w:color="auto" w:fill="FFFFFF"/>
        <w:ind w:left="720"/>
        <w:contextualSpacing/>
        <w:rPr>
          <w:rFonts w:asciiTheme="minorHAnsi" w:hAnsiTheme="minorHAnsi"/>
          <w:sz w:val="22"/>
        </w:rPr>
      </w:pPr>
    </w:p>
    <w:p w:rsidR="00DA5C7E" w:rsidRPr="005A2A1B" w:rsidRDefault="00DA5C7E" w:rsidP="00DA5C7E">
      <w:pPr>
        <w:shd w:val="clear" w:color="auto" w:fill="FFFFFF"/>
        <w:jc w:val="both"/>
        <w:rPr>
          <w:rFonts w:ascii="Calibri" w:eastAsia="Calibri" w:hAnsi="Calibri"/>
          <w:sz w:val="22"/>
          <w:szCs w:val="22"/>
          <w:lang w:eastAsia="en-US"/>
        </w:rPr>
      </w:pPr>
      <w:r w:rsidRPr="005A2A1B">
        <w:rPr>
          <w:rFonts w:asciiTheme="minorHAnsi" w:hAnsiTheme="minorHAnsi"/>
          <w:sz w:val="22"/>
        </w:rPr>
        <w:t xml:space="preserve">Proračunom Općine Viškovo za 2018. godinu te projekcijama Proračuna za 2019. i 2020. godinu za ovaj kapitalni projekt nije bilo planiranih sredstava. 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rsidR="00DA5C7E" w:rsidRPr="005A2A1B" w:rsidRDefault="00DA5C7E" w:rsidP="00DA5C7E">
      <w:pPr>
        <w:shd w:val="clear" w:color="auto" w:fill="FFFFFF"/>
        <w:jc w:val="both"/>
        <w:rPr>
          <w:rFonts w:asciiTheme="minorHAnsi" w:hAnsiTheme="minorHAnsi"/>
          <w:sz w:val="22"/>
        </w:rPr>
      </w:pPr>
      <w:r w:rsidRPr="005A2A1B">
        <w:rPr>
          <w:rFonts w:ascii="Calibri" w:eastAsia="Calibri" w:hAnsi="Calibri"/>
          <w:sz w:val="22"/>
          <w:szCs w:val="22"/>
          <w:lang w:eastAsia="en-US"/>
        </w:rPr>
        <w:t>U odnosu na prvi plan proračuna za 2019. godinu, došlo je do smanjenja planiranih rashoda, koji su usklađeni sa trenutnim potrebama i planovima za otkup kao, odnosno drukčije metodologije planiranja te su sada otkupi zemljišta planirani u sklopu više Programa. Isto tako, otkup zemljišta za prometne objekte planiran je u sklopu drugog programa i aktivnosti te je slijedom navedenog smanjen planirani iznos u ovom kapitalnom projektu.</w:t>
      </w:r>
    </w:p>
    <w:p w:rsidR="00DA5C7E" w:rsidRPr="005A2A1B" w:rsidRDefault="00DA5C7E" w:rsidP="00DA5C7E">
      <w:pPr>
        <w:shd w:val="clear" w:color="auto" w:fill="FFFFFF"/>
        <w:jc w:val="both"/>
        <w:rPr>
          <w:rFonts w:asciiTheme="minorHAnsi" w:hAnsiTheme="minorHAnsi"/>
          <w:sz w:val="22"/>
        </w:rPr>
      </w:pPr>
      <w:r w:rsidRPr="005A2A1B">
        <w:rPr>
          <w:rFonts w:asciiTheme="minorHAnsi" w:hAnsiTheme="minorHAnsi"/>
          <w:sz w:val="22"/>
        </w:rPr>
        <w:t>U sklopu ove aktivnosti planirani su rashodi vezani uz otkup zemljišta radi izgradnje novih te realizacije planiranih kapitalnih projekta</w:t>
      </w:r>
      <w:r>
        <w:rPr>
          <w:rFonts w:asciiTheme="minorHAnsi" w:hAnsiTheme="minorHAnsi"/>
          <w:sz w:val="22"/>
        </w:rPr>
        <w:t xml:space="preserve"> i to za parkirališta, odnosno garažu kod zdravstvene stanice i kod groblja</w:t>
      </w:r>
      <w:r w:rsidRPr="005A2A1B">
        <w:rPr>
          <w:rFonts w:asciiTheme="minorHAnsi" w:hAnsiTheme="minorHAnsi"/>
          <w:sz w:val="22"/>
        </w:rPr>
        <w:t xml:space="preserve">. </w:t>
      </w:r>
    </w:p>
    <w:p w:rsidR="00DA5C7E" w:rsidRPr="005A2A1B" w:rsidRDefault="00DA5C7E" w:rsidP="00DA5C7E">
      <w:pPr>
        <w:shd w:val="clear" w:color="auto" w:fill="FFFFFF"/>
        <w:ind w:firstLine="709"/>
        <w:rPr>
          <w:rFonts w:asciiTheme="minorHAnsi" w:hAnsiTheme="minorHAnsi"/>
          <w:b/>
          <w:bCs/>
          <w:sz w:val="22"/>
        </w:rPr>
      </w:pPr>
    </w:p>
    <w:p w:rsidR="00DA5C7E" w:rsidRPr="005A2A1B" w:rsidRDefault="00DA5C7E" w:rsidP="00DA5C7E">
      <w:pPr>
        <w:shd w:val="clear" w:color="auto" w:fill="FFFFFF"/>
        <w:ind w:firstLine="709"/>
        <w:rPr>
          <w:rFonts w:asciiTheme="minorHAnsi" w:hAnsiTheme="minorHAnsi"/>
          <w:sz w:val="22"/>
        </w:rPr>
      </w:pPr>
      <w:r w:rsidRPr="005A2A1B">
        <w:rPr>
          <w:rFonts w:asciiTheme="minorHAnsi" w:hAnsiTheme="minorHAnsi"/>
          <w:b/>
          <w:bCs/>
          <w:sz w:val="22"/>
        </w:rPr>
        <w:t>Cilj 1. -</w:t>
      </w:r>
      <w:r w:rsidRPr="005A2A1B">
        <w:rPr>
          <w:rFonts w:asciiTheme="minorHAnsi" w:hAnsiTheme="minorHAnsi"/>
          <w:sz w:val="22"/>
        </w:rPr>
        <w:t xml:space="preserve"> </w:t>
      </w:r>
      <w:r w:rsidRPr="005A2A1B">
        <w:rPr>
          <w:rFonts w:asciiTheme="minorHAnsi" w:hAnsiTheme="minorHAnsi"/>
          <w:bCs/>
          <w:sz w:val="22"/>
        </w:rPr>
        <w:t>Otkup zemljišta za buduće projekte</w:t>
      </w:r>
    </w:p>
    <w:p w:rsidR="00DA5C7E" w:rsidRPr="005A2A1B" w:rsidRDefault="00DA5C7E" w:rsidP="00DA5C7E">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226"/>
        <w:gridCol w:w="6060"/>
      </w:tblGrid>
      <w:tr w:rsidR="00DA5C7E" w:rsidRPr="005A2A1B" w:rsidTr="00031454">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Povećanje površine otkupljenog zemljišta</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Otkup zemljišta za kapitalne projekte</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m</w:t>
            </w:r>
            <w:r w:rsidRPr="005A2A1B">
              <w:rPr>
                <w:rFonts w:asciiTheme="minorHAnsi" w:hAnsiTheme="minorHAnsi"/>
                <w:sz w:val="22"/>
                <w:vertAlign w:val="superscript"/>
              </w:rPr>
              <w:t xml:space="preserve">2 </w:t>
            </w:r>
            <w:r w:rsidRPr="005A2A1B">
              <w:rPr>
                <w:rFonts w:asciiTheme="minorHAnsi" w:hAnsiTheme="minorHAnsi"/>
                <w:sz w:val="22"/>
              </w:rPr>
              <w:t>/ godišnje</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 xml:space="preserve">0,00 </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Općina Viškovo</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Ciljana vrijednost (2019.)</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3.600,00</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0,00</w:t>
            </w:r>
          </w:p>
        </w:tc>
      </w:tr>
      <w:tr w:rsidR="00DA5C7E" w:rsidRPr="005A2A1B" w:rsidTr="00031454">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b/>
                <w:bCs/>
                <w:sz w:val="22"/>
              </w:rPr>
            </w:pPr>
            <w:r w:rsidRPr="005A2A1B">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hAnsiTheme="minorHAnsi"/>
                <w:sz w:val="22"/>
              </w:rPr>
            </w:pPr>
            <w:r w:rsidRPr="005A2A1B">
              <w:rPr>
                <w:rFonts w:asciiTheme="minorHAnsi" w:hAnsiTheme="minorHAnsi"/>
                <w:sz w:val="22"/>
              </w:rPr>
              <w:t>0,00</w:t>
            </w:r>
          </w:p>
        </w:tc>
      </w:tr>
    </w:tbl>
    <w:p w:rsidR="00DA5C7E" w:rsidRPr="005A2A1B" w:rsidRDefault="00DA5C7E" w:rsidP="00DA5C7E">
      <w:pPr>
        <w:shd w:val="clear" w:color="auto" w:fill="FFFFFF"/>
        <w:jc w:val="both"/>
        <w:rPr>
          <w:rFonts w:asciiTheme="minorHAnsi" w:hAnsiTheme="minorHAnsi"/>
          <w:sz w:val="22"/>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U 2018. godini ovaj kapitalni projekt je provođen prema potrebama i stvarnim mogućnostima realizacije te sukladno projektno-pravnim datostima, a otkupljena su zemljišta za rekonstrukciju ceste </w:t>
      </w:r>
      <w:proofErr w:type="spellStart"/>
      <w:r w:rsidRPr="005A2A1B">
        <w:rPr>
          <w:rFonts w:ascii="Calibri" w:hAnsi="Calibri"/>
          <w:sz w:val="22"/>
          <w:szCs w:val="22"/>
        </w:rPr>
        <w:t>Mladenići-Saršoni</w:t>
      </w:r>
      <w:proofErr w:type="spellEnd"/>
      <w:r w:rsidRPr="005A2A1B">
        <w:rPr>
          <w:rFonts w:ascii="Calibri" w:hAnsi="Calibri"/>
          <w:sz w:val="22"/>
          <w:szCs w:val="22"/>
        </w:rPr>
        <w:t>.</w:t>
      </w:r>
    </w:p>
    <w:p w:rsidR="00DA5C7E" w:rsidRPr="005A2A1B" w:rsidRDefault="00DA5C7E" w:rsidP="00DA5C7E">
      <w:pPr>
        <w:shd w:val="clear" w:color="auto" w:fill="FFFFFF"/>
        <w:jc w:val="both"/>
        <w:rPr>
          <w:rFonts w:asciiTheme="minorHAnsi" w:hAnsiTheme="minorHAnsi"/>
          <w:sz w:val="22"/>
        </w:rPr>
      </w:pPr>
    </w:p>
    <w:p w:rsidR="00DA5C7E" w:rsidRPr="00055F57" w:rsidRDefault="00DA5C7E" w:rsidP="00DA5C7E">
      <w:pPr>
        <w:shd w:val="clear" w:color="auto" w:fill="FFFFFF"/>
        <w:spacing w:line="276" w:lineRule="auto"/>
        <w:contextualSpacing/>
        <w:rPr>
          <w:rFonts w:ascii="Calibri" w:eastAsia="Calibri" w:hAnsi="Calibri"/>
          <w:b/>
          <w:sz w:val="22"/>
          <w:szCs w:val="22"/>
          <w:lang w:eastAsia="en-US"/>
        </w:rPr>
      </w:pPr>
      <w:r w:rsidRPr="005A2A1B">
        <w:rPr>
          <w:rFonts w:ascii="Calibri" w:eastAsia="Calibri" w:hAnsi="Calibri"/>
          <w:b/>
          <w:sz w:val="22"/>
          <w:szCs w:val="22"/>
          <w:lang w:eastAsia="en-US"/>
        </w:rPr>
        <w:t xml:space="preserve">K </w:t>
      </w:r>
      <w:r w:rsidRPr="00055F57">
        <w:rPr>
          <w:rFonts w:ascii="Calibri" w:eastAsia="Calibri" w:hAnsi="Calibri"/>
          <w:b/>
          <w:sz w:val="22"/>
          <w:szCs w:val="22"/>
          <w:lang w:eastAsia="en-US"/>
        </w:rPr>
        <w:t>461034 Izgradnja i rekonstrukcija prometnih objekata</w:t>
      </w:r>
    </w:p>
    <w:p w:rsidR="00DA5C7E" w:rsidRPr="00055F57" w:rsidRDefault="00DA5C7E" w:rsidP="00DA5C7E">
      <w:pPr>
        <w:shd w:val="clear" w:color="auto" w:fill="FFFFFF"/>
        <w:spacing w:line="276" w:lineRule="auto"/>
        <w:contextualSpacing/>
        <w:rPr>
          <w:rFonts w:ascii="Calibri" w:eastAsia="Calibri" w:hAnsi="Calibri"/>
          <w:sz w:val="22"/>
          <w:szCs w:val="22"/>
          <w:lang w:eastAsia="en-US"/>
        </w:rPr>
      </w:pPr>
      <w:r w:rsidRPr="00055F57">
        <w:rPr>
          <w:rFonts w:ascii="Calibri" w:eastAsia="Calibri" w:hAnsi="Calibri"/>
          <w:sz w:val="22"/>
          <w:szCs w:val="22"/>
          <w:lang w:eastAsia="en-US"/>
        </w:rPr>
        <w:t>Za realizaciju ove aktivnosti planirana su sljedeća sredstva:</w:t>
      </w:r>
    </w:p>
    <w:p w:rsidR="00DA5C7E" w:rsidRPr="00055F57" w:rsidRDefault="00DA5C7E" w:rsidP="00DA5C7E">
      <w:pPr>
        <w:numPr>
          <w:ilvl w:val="0"/>
          <w:numId w:val="11"/>
        </w:numPr>
        <w:shd w:val="clear" w:color="auto" w:fill="FFFFFF"/>
        <w:contextualSpacing/>
        <w:rPr>
          <w:rFonts w:ascii="Calibri" w:eastAsia="Calibri" w:hAnsi="Calibri"/>
          <w:sz w:val="22"/>
          <w:szCs w:val="22"/>
          <w:lang w:eastAsia="en-US"/>
        </w:rPr>
      </w:pPr>
      <w:r w:rsidRPr="00055F57">
        <w:rPr>
          <w:rFonts w:ascii="Calibri" w:eastAsia="Calibri" w:hAnsi="Calibri"/>
          <w:sz w:val="22"/>
          <w:szCs w:val="22"/>
          <w:lang w:eastAsia="en-US"/>
        </w:rPr>
        <w:t>2019. godina   12.521.700,00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2.975.000,00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2.825.000,00 kuna</w:t>
      </w:r>
    </w:p>
    <w:p w:rsidR="00DA5C7E" w:rsidRPr="005A2A1B" w:rsidRDefault="00DA5C7E" w:rsidP="00DA5C7E">
      <w:pPr>
        <w:shd w:val="clear" w:color="auto" w:fill="FFFFFF"/>
        <w:ind w:left="720"/>
        <w:contextualSpacing/>
        <w:rPr>
          <w:rFonts w:ascii="Calibri" w:eastAsia="Calibri" w:hAnsi="Calibri"/>
          <w:sz w:val="22"/>
          <w:szCs w:val="2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ovaj kapitalni projekt bilo je planirano 3.710.000,00</w:t>
      </w:r>
      <w:r w:rsidRPr="005A2A1B">
        <w:rPr>
          <w:rFonts w:ascii="Calibri" w:eastAsia="Calibri" w:hAnsi="Calibri"/>
          <w:sz w:val="22"/>
          <w:szCs w:val="22"/>
          <w:lang w:eastAsia="en-US"/>
        </w:rPr>
        <w:t xml:space="preserve"> k</w:t>
      </w:r>
      <w:r w:rsidRPr="005A2A1B">
        <w:rPr>
          <w:rFonts w:ascii="Calibri" w:hAnsi="Calibri"/>
          <w:sz w:val="22"/>
          <w:szCs w:val="22"/>
        </w:rPr>
        <w:t xml:space="preserve">una za 2019. dok za 2020. godinu nisu bila planirana sredstva. </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r w:rsidRPr="005A2A1B">
        <w:rPr>
          <w:rFonts w:ascii="Calibri" w:eastAsia="Calibri" w:hAnsi="Calibri"/>
          <w:sz w:val="22"/>
          <w:szCs w:val="22"/>
          <w:lang w:eastAsia="en-US"/>
        </w:rPr>
        <w:lastRenderedPageBreak/>
        <w:t xml:space="preserve">Odstupanja u planiranim iznosima u odnosu na usvojene projekcije za 2019. i 2020. godinu jesu radi usklađenja  planova gradnje pojedinih vrsta objekata sa  prihodima  odnosno raspoloživim sredstvima i provedenim prijavama i odobrenim sredstvima sufinanciranja iz drugih izvora. </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r w:rsidRPr="005A2A1B">
        <w:rPr>
          <w:rFonts w:ascii="Calibri" w:eastAsia="Calibri" w:hAnsi="Calibri"/>
          <w:sz w:val="22"/>
          <w:szCs w:val="22"/>
          <w:lang w:eastAsia="en-US"/>
        </w:rPr>
        <w:t>Također do odstupanja u planovima dijelom je došlo i radi usklađenja i promjene  dinamike  realizacije pojedinih projekata. Postupci dobivanja građevinskih i lokacijskih dozvola za dio projekata su u fazi rješavanja kod nadležnih upravnih tijela, a radi izjavljenih žalbi ili pokrenutih sporova, ili je u  tijeku rješavanje imovinskopravnih odnosa  tako da se ovim dokumentom ti projekti nisu planirali. Isti će se planirati po okončanju navedenih postupaka. Također, za oborinsku odvodnju – ŽC 5025 – Marinići, planira se početak gradnje usklađen je s dinamikom gradnje kanalizacijskog kolektora i vodovodnog ogranka (Aglomeracija), te se početak gradnje očekuje početkom 2020. godine.</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Do odstupanja u ovom dokumentu došlo je radi dodatnih usklađenja sa PT tijelima EU i suinvestitorima u kapitalnim projektima te posljedično radi provođenje postupaka javne nabave koji su započeli ili okončani u 2018. godini a realizacija projekta će se ostvariti u ovoj godini. Jednako tako niz započetih izrada projektnih dokumentacija koji je započeo u prethodnom razdoblju okončati će se u ovoj godini iz razloga potreba rješavanja  prethodnih pitanja poput evidencije cesta i zemljišta u katastru, rješavana imovinsko pravnih odnosa i sl.     U sklopu ovog kapitalnog projekta planirani su rashodi koji se odnose na otkup zemljišta za cestu Trampi-Marinići i prometne objekte, mjere za smirivanje prometa kao i sredstva za izgradnju ceste </w:t>
      </w:r>
      <w:proofErr w:type="spellStart"/>
      <w:r w:rsidRPr="005A2A1B">
        <w:rPr>
          <w:rFonts w:ascii="Calibri" w:eastAsia="Calibri" w:hAnsi="Calibri"/>
          <w:sz w:val="22"/>
          <w:szCs w:val="22"/>
          <w:lang w:eastAsia="en-US"/>
        </w:rPr>
        <w:t>Mladenići</w:t>
      </w:r>
      <w:proofErr w:type="spellEnd"/>
      <w:r w:rsidRPr="005A2A1B">
        <w:rPr>
          <w:rFonts w:ascii="Calibri" w:eastAsia="Calibri" w:hAnsi="Calibri"/>
          <w:sz w:val="22"/>
          <w:szCs w:val="22"/>
          <w:lang w:eastAsia="en-US"/>
        </w:rPr>
        <w:t xml:space="preserve"> - </w:t>
      </w:r>
      <w:proofErr w:type="spellStart"/>
      <w:r w:rsidRPr="005A2A1B">
        <w:rPr>
          <w:rFonts w:ascii="Calibri" w:eastAsia="Calibri" w:hAnsi="Calibri"/>
          <w:sz w:val="22"/>
          <w:szCs w:val="22"/>
          <w:lang w:eastAsia="en-US"/>
        </w:rPr>
        <w:t>Ronjgi</w:t>
      </w:r>
      <w:proofErr w:type="spellEnd"/>
      <w:r w:rsidRPr="005A2A1B">
        <w:rPr>
          <w:rFonts w:ascii="Calibri" w:eastAsia="Calibri" w:hAnsi="Calibri"/>
          <w:sz w:val="22"/>
          <w:szCs w:val="22"/>
          <w:lang w:eastAsia="en-US"/>
        </w:rPr>
        <w:t xml:space="preserve">, asfaltiranje nerazvrstanih cesta, građenje </w:t>
      </w:r>
      <w:proofErr w:type="spellStart"/>
      <w:r w:rsidRPr="005A2A1B">
        <w:rPr>
          <w:rFonts w:ascii="Calibri" w:eastAsia="Calibri" w:hAnsi="Calibri"/>
          <w:sz w:val="22"/>
          <w:szCs w:val="22"/>
          <w:lang w:eastAsia="en-US"/>
        </w:rPr>
        <w:t>upojnih</w:t>
      </w:r>
      <w:proofErr w:type="spellEnd"/>
      <w:r w:rsidRPr="005A2A1B">
        <w:rPr>
          <w:rFonts w:ascii="Calibri" w:eastAsia="Calibri" w:hAnsi="Calibri"/>
          <w:sz w:val="22"/>
          <w:szCs w:val="22"/>
          <w:lang w:eastAsia="en-US"/>
        </w:rPr>
        <w:t xml:space="preserve"> bunara, projektnu dokumentaciju oborinskog kolektora Marinići, izgradnju oborinskog kolektora Marinići, projektnu dokumentaciju za prometna rješenja i za izgradnju parkirališta kod NK </w:t>
      </w:r>
      <w:proofErr w:type="spellStart"/>
      <w:r w:rsidRPr="005A2A1B">
        <w:rPr>
          <w:rFonts w:ascii="Calibri" w:eastAsia="Calibri" w:hAnsi="Calibri"/>
          <w:sz w:val="22"/>
          <w:szCs w:val="22"/>
          <w:lang w:eastAsia="en-US"/>
        </w:rPr>
        <w:t>Halubjana</w:t>
      </w:r>
      <w:proofErr w:type="spellEnd"/>
      <w:r w:rsidRPr="005A2A1B">
        <w:rPr>
          <w:rFonts w:ascii="Calibri" w:eastAsia="Calibri" w:hAnsi="Calibri"/>
          <w:sz w:val="22"/>
          <w:szCs w:val="22"/>
          <w:lang w:eastAsia="en-US"/>
        </w:rPr>
        <w:t xml:space="preserve"> i uz novi rotor kod NK Halubjan, za izradu glavnog projekta za rekonstrukciju ceste </w:t>
      </w:r>
      <w:proofErr w:type="spellStart"/>
      <w:r w:rsidRPr="005A2A1B">
        <w:rPr>
          <w:rFonts w:ascii="Calibri" w:eastAsia="Calibri" w:hAnsi="Calibri"/>
          <w:sz w:val="22"/>
          <w:szCs w:val="22"/>
          <w:lang w:eastAsia="en-US"/>
        </w:rPr>
        <w:t>Vozišće</w:t>
      </w:r>
      <w:proofErr w:type="spellEnd"/>
      <w:r w:rsidRPr="005A2A1B">
        <w:rPr>
          <w:rFonts w:ascii="Calibri" w:eastAsia="Calibri" w:hAnsi="Calibri"/>
          <w:sz w:val="22"/>
          <w:szCs w:val="22"/>
          <w:lang w:eastAsia="en-US"/>
        </w:rPr>
        <w:t xml:space="preserve"> – </w:t>
      </w:r>
      <w:proofErr w:type="spellStart"/>
      <w:r w:rsidRPr="005A2A1B">
        <w:rPr>
          <w:rFonts w:ascii="Calibri" w:eastAsia="Calibri" w:hAnsi="Calibri"/>
          <w:sz w:val="22"/>
          <w:szCs w:val="22"/>
          <w:lang w:eastAsia="en-US"/>
        </w:rPr>
        <w:t>Mavri</w:t>
      </w:r>
      <w:proofErr w:type="spellEnd"/>
      <w:r w:rsidRPr="005A2A1B">
        <w:rPr>
          <w:rFonts w:ascii="Calibri" w:eastAsia="Calibri" w:hAnsi="Calibri"/>
          <w:sz w:val="22"/>
          <w:szCs w:val="22"/>
          <w:lang w:eastAsia="en-US"/>
        </w:rPr>
        <w:t xml:space="preserve">, spojnu cestu D427 – </w:t>
      </w:r>
      <w:proofErr w:type="spellStart"/>
      <w:r w:rsidRPr="005A2A1B">
        <w:rPr>
          <w:rFonts w:ascii="Calibri" w:eastAsia="Calibri" w:hAnsi="Calibri"/>
          <w:sz w:val="22"/>
          <w:szCs w:val="22"/>
          <w:lang w:eastAsia="en-US"/>
        </w:rPr>
        <w:t>Bujki</w:t>
      </w:r>
      <w:proofErr w:type="spellEnd"/>
      <w:r w:rsidRPr="005A2A1B">
        <w:rPr>
          <w:rFonts w:ascii="Calibri" w:eastAsia="Calibri" w:hAnsi="Calibri"/>
          <w:sz w:val="22"/>
          <w:szCs w:val="22"/>
          <w:lang w:eastAsia="en-US"/>
        </w:rPr>
        <w:t xml:space="preserve"> – </w:t>
      </w:r>
      <w:proofErr w:type="spellStart"/>
      <w:r w:rsidRPr="005A2A1B">
        <w:rPr>
          <w:rFonts w:ascii="Calibri" w:eastAsia="Calibri" w:hAnsi="Calibri"/>
          <w:sz w:val="22"/>
          <w:szCs w:val="22"/>
          <w:lang w:eastAsia="en-US"/>
        </w:rPr>
        <w:t>Sroki</w:t>
      </w:r>
      <w:proofErr w:type="spellEnd"/>
      <w:r w:rsidRPr="005A2A1B">
        <w:rPr>
          <w:rFonts w:ascii="Calibri" w:eastAsia="Calibri" w:hAnsi="Calibri"/>
          <w:sz w:val="22"/>
          <w:szCs w:val="22"/>
          <w:lang w:eastAsia="en-US"/>
        </w:rPr>
        <w:t xml:space="preserve">, za izradu idejnih projekata za spojnu cestu D427 – </w:t>
      </w:r>
      <w:proofErr w:type="spellStart"/>
      <w:r w:rsidRPr="005A2A1B">
        <w:rPr>
          <w:rFonts w:ascii="Calibri" w:eastAsia="Calibri" w:hAnsi="Calibri"/>
          <w:sz w:val="22"/>
          <w:szCs w:val="22"/>
          <w:lang w:eastAsia="en-US"/>
        </w:rPr>
        <w:t>Bujki</w:t>
      </w:r>
      <w:proofErr w:type="spellEnd"/>
      <w:r w:rsidRPr="005A2A1B">
        <w:rPr>
          <w:rFonts w:ascii="Calibri" w:eastAsia="Calibri" w:hAnsi="Calibri"/>
          <w:sz w:val="22"/>
          <w:szCs w:val="22"/>
          <w:lang w:eastAsia="en-US"/>
        </w:rPr>
        <w:t xml:space="preserve"> – rotor i spojnu cestu D427 </w:t>
      </w:r>
      <w:proofErr w:type="spellStart"/>
      <w:r w:rsidRPr="005A2A1B">
        <w:rPr>
          <w:rFonts w:ascii="Calibri" w:eastAsia="Calibri" w:hAnsi="Calibri"/>
          <w:sz w:val="22"/>
          <w:szCs w:val="22"/>
          <w:lang w:eastAsia="en-US"/>
        </w:rPr>
        <w:t>Bujki</w:t>
      </w:r>
      <w:proofErr w:type="spellEnd"/>
      <w:r w:rsidRPr="005A2A1B">
        <w:rPr>
          <w:rFonts w:ascii="Calibri" w:eastAsia="Calibri" w:hAnsi="Calibri"/>
          <w:sz w:val="22"/>
          <w:szCs w:val="22"/>
          <w:lang w:eastAsia="en-US"/>
        </w:rPr>
        <w:t xml:space="preserve"> - </w:t>
      </w:r>
      <w:proofErr w:type="spellStart"/>
      <w:r w:rsidRPr="005A2A1B">
        <w:rPr>
          <w:rFonts w:ascii="Calibri" w:eastAsia="Calibri" w:hAnsi="Calibri"/>
          <w:sz w:val="22"/>
          <w:szCs w:val="22"/>
          <w:lang w:eastAsia="en-US"/>
        </w:rPr>
        <w:t>Mladenići</w:t>
      </w:r>
      <w:proofErr w:type="spellEnd"/>
      <w:r w:rsidRPr="005A2A1B">
        <w:rPr>
          <w:rFonts w:ascii="Calibri" w:eastAsia="Calibri" w:hAnsi="Calibri"/>
          <w:sz w:val="22"/>
          <w:szCs w:val="22"/>
          <w:lang w:eastAsia="en-US"/>
        </w:rPr>
        <w:t xml:space="preserve">, za projekt za rekonstrukciju dijela ceste od dječjeg vrtića prema Jugima , za izradu projektne dokumentacije za garažu kod zdravstvene stanice, za projektnu dokumentaciju parkirališta kod novog dječjeg vrtića, za projektnu dokumentaciju raskrižja kod groblja i kružnog toka Donji </w:t>
      </w:r>
      <w:proofErr w:type="spellStart"/>
      <w:r w:rsidRPr="005A2A1B">
        <w:rPr>
          <w:rFonts w:ascii="Calibri" w:eastAsia="Calibri" w:hAnsi="Calibri"/>
          <w:sz w:val="22"/>
          <w:szCs w:val="22"/>
          <w:lang w:eastAsia="en-US"/>
        </w:rPr>
        <w:t>Jugi</w:t>
      </w:r>
      <w:proofErr w:type="spellEnd"/>
      <w:r w:rsidRPr="005A2A1B">
        <w:rPr>
          <w:rFonts w:ascii="Calibri" w:eastAsia="Calibri" w:hAnsi="Calibri"/>
          <w:sz w:val="22"/>
          <w:szCs w:val="22"/>
          <w:lang w:eastAsia="en-US"/>
        </w:rPr>
        <w:t xml:space="preserve">.  Također su planirana sredstva za dovršenje započetih aktivnosti i to izgradnja kružnog raskrižja </w:t>
      </w:r>
      <w:proofErr w:type="spellStart"/>
      <w:r w:rsidRPr="005A2A1B">
        <w:rPr>
          <w:rFonts w:ascii="Calibri" w:eastAsia="Calibri" w:hAnsi="Calibri"/>
          <w:sz w:val="22"/>
          <w:szCs w:val="22"/>
          <w:lang w:eastAsia="en-US"/>
        </w:rPr>
        <w:t>Saršoni</w:t>
      </w:r>
      <w:proofErr w:type="spellEnd"/>
      <w:r w:rsidRPr="005A2A1B">
        <w:rPr>
          <w:rFonts w:ascii="Calibri" w:eastAsia="Calibri" w:hAnsi="Calibri"/>
          <w:sz w:val="22"/>
          <w:szCs w:val="22"/>
          <w:lang w:eastAsia="en-US"/>
        </w:rPr>
        <w:t xml:space="preserve">, izgradnja ceste spoj na spojnu cestu </w:t>
      </w:r>
      <w:proofErr w:type="spellStart"/>
      <w:r w:rsidRPr="005A2A1B">
        <w:rPr>
          <w:rFonts w:ascii="Calibri" w:eastAsia="Calibri" w:hAnsi="Calibri"/>
          <w:sz w:val="22"/>
          <w:szCs w:val="22"/>
          <w:lang w:eastAsia="en-US"/>
        </w:rPr>
        <w:t>Brnasi</w:t>
      </w:r>
      <w:proofErr w:type="spellEnd"/>
      <w:r w:rsidRPr="005A2A1B">
        <w:rPr>
          <w:rFonts w:ascii="Calibri" w:eastAsia="Calibri" w:hAnsi="Calibri"/>
          <w:sz w:val="22"/>
          <w:szCs w:val="22"/>
          <w:lang w:eastAsia="en-US"/>
        </w:rPr>
        <w:t xml:space="preserve">- </w:t>
      </w:r>
      <w:proofErr w:type="spellStart"/>
      <w:r w:rsidRPr="005A2A1B">
        <w:rPr>
          <w:rFonts w:ascii="Calibri" w:eastAsia="Calibri" w:hAnsi="Calibri"/>
          <w:sz w:val="22"/>
          <w:szCs w:val="22"/>
          <w:lang w:eastAsia="en-US"/>
        </w:rPr>
        <w:t>Dovičići</w:t>
      </w:r>
      <w:proofErr w:type="spellEnd"/>
      <w:r w:rsidRPr="005A2A1B">
        <w:rPr>
          <w:rFonts w:ascii="Calibri" w:eastAsia="Calibri" w:hAnsi="Calibri"/>
          <w:sz w:val="22"/>
          <w:szCs w:val="22"/>
          <w:lang w:eastAsia="en-US"/>
        </w:rPr>
        <w:t xml:space="preserve">, izgradnju ceste u zoni </w:t>
      </w:r>
      <w:proofErr w:type="spellStart"/>
      <w:r w:rsidRPr="005A2A1B">
        <w:rPr>
          <w:rFonts w:ascii="Calibri" w:eastAsia="Calibri" w:hAnsi="Calibri"/>
          <w:sz w:val="22"/>
          <w:szCs w:val="22"/>
          <w:lang w:eastAsia="en-US"/>
        </w:rPr>
        <w:t>Ark</w:t>
      </w:r>
      <w:proofErr w:type="spellEnd"/>
      <w:r w:rsidRPr="005A2A1B">
        <w:rPr>
          <w:rFonts w:ascii="Calibri" w:eastAsia="Calibri" w:hAnsi="Calibri"/>
          <w:sz w:val="22"/>
          <w:szCs w:val="22"/>
          <w:lang w:eastAsia="en-US"/>
        </w:rPr>
        <w:t xml:space="preserve"> Mihelić  te za izradu projektne dokumentacija za rekonstrukciju NC 94 i 142.        </w:t>
      </w:r>
    </w:p>
    <w:p w:rsidR="00DA5C7E" w:rsidRPr="005A2A1B" w:rsidRDefault="00DA5C7E" w:rsidP="00DA5C7E">
      <w:pPr>
        <w:shd w:val="clear" w:color="auto" w:fill="FFFFFF"/>
        <w:tabs>
          <w:tab w:val="left" w:pos="142"/>
        </w:tabs>
        <w:contextualSpacing/>
        <w:jc w:val="both"/>
        <w:rPr>
          <w:rFonts w:ascii="Calibri" w:eastAsia="Calibri" w:hAnsi="Calibri"/>
          <w:sz w:val="22"/>
          <w:szCs w:val="2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1. –</w:t>
      </w:r>
      <w:r w:rsidRPr="005A2A1B">
        <w:rPr>
          <w:rFonts w:ascii="Calibri" w:eastAsia="Calibri" w:hAnsi="Calibri"/>
          <w:sz w:val="22"/>
          <w:szCs w:val="22"/>
          <w:lang w:eastAsia="en-US"/>
        </w:rPr>
        <w:t xml:space="preserve"> Rekonstrukcija županijskih cesta </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Povećanje duljine rekonstruiranih županijskih prometnica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km/godišnje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0,97</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0,97</w:t>
            </w:r>
          </w:p>
        </w:tc>
      </w:tr>
    </w:tbl>
    <w:p w:rsidR="00DA5C7E" w:rsidRPr="005A2A1B" w:rsidRDefault="00DA5C7E" w:rsidP="00DA5C7E">
      <w:pPr>
        <w:shd w:val="clear" w:color="auto" w:fill="FFFFFF"/>
        <w:ind w:firstLine="709"/>
        <w:contextualSpacing/>
        <w:rPr>
          <w:rFonts w:ascii="Calibri" w:eastAsia="Calibri" w:hAnsi="Calibri"/>
          <w:b/>
          <w:sz w:val="22"/>
          <w:szCs w:val="2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2. –</w:t>
      </w:r>
      <w:r w:rsidRPr="005A2A1B">
        <w:rPr>
          <w:rFonts w:ascii="Calibri" w:eastAsia="Calibri" w:hAnsi="Calibri"/>
          <w:sz w:val="22"/>
          <w:szCs w:val="22"/>
          <w:lang w:eastAsia="en-US"/>
        </w:rPr>
        <w:t xml:space="preserve"> Izrada projektne dokumentacije za parkiralište kod NK Halubjan</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prometa u mirovanju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lastRenderedPageBreak/>
        <w:t>Cilj 3. –</w:t>
      </w:r>
      <w:r w:rsidRPr="005A2A1B">
        <w:rPr>
          <w:rFonts w:ascii="Calibri" w:eastAsia="Calibri" w:hAnsi="Calibri"/>
          <w:sz w:val="22"/>
          <w:szCs w:val="22"/>
          <w:lang w:eastAsia="en-US"/>
        </w:rPr>
        <w:t xml:space="preserve"> Izrada projektne dokumentacije za parkiralište kod rotora NK Halubjan </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Podizanje standarda prometa u mirovanju i sigurnosti u prometu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right="-144" w:firstLine="709"/>
        <w:contextualSpacing/>
        <w:rPr>
          <w:rFonts w:ascii="Calibri" w:eastAsia="Calibri" w:hAnsi="Calibri"/>
          <w:b/>
          <w:sz w:val="22"/>
          <w:szCs w:val="2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4. –</w:t>
      </w:r>
      <w:r w:rsidRPr="005A2A1B">
        <w:rPr>
          <w:rFonts w:ascii="Calibri" w:eastAsia="Calibri" w:hAnsi="Calibri"/>
          <w:sz w:val="22"/>
          <w:szCs w:val="22"/>
          <w:lang w:eastAsia="en-US"/>
        </w:rPr>
        <w:t xml:space="preserve"> Izrada projektne dokumentacije- glavni  projekt, za rekonstrukciju ceste </w:t>
      </w:r>
      <w:proofErr w:type="spellStart"/>
      <w:r w:rsidRPr="005A2A1B">
        <w:rPr>
          <w:rFonts w:ascii="Calibri" w:eastAsia="Calibri" w:hAnsi="Calibri"/>
          <w:sz w:val="22"/>
          <w:szCs w:val="22"/>
          <w:lang w:eastAsia="en-US"/>
        </w:rPr>
        <w:t>Vozišće-Mavri</w:t>
      </w:r>
      <w:proofErr w:type="spellEnd"/>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right="-144" w:firstLine="709"/>
        <w:contextualSpacing/>
        <w:rPr>
          <w:rFonts w:ascii="Calibri" w:eastAsia="Calibri" w:hAnsi="Calibri"/>
          <w:b/>
          <w:sz w:val="22"/>
          <w:szCs w:val="2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5. –</w:t>
      </w:r>
      <w:r w:rsidRPr="005A2A1B">
        <w:rPr>
          <w:rFonts w:ascii="Calibri" w:eastAsia="Calibri" w:hAnsi="Calibri"/>
          <w:sz w:val="22"/>
          <w:szCs w:val="22"/>
          <w:lang w:eastAsia="en-US"/>
        </w:rPr>
        <w:t xml:space="preserve"> Izrada projektne dokumentacije- glavni i izvedbeni projekt, za rekonstrukciju dijela ceste dječji vrtić – </w:t>
      </w:r>
      <w:proofErr w:type="spellStart"/>
      <w:r w:rsidRPr="005A2A1B">
        <w:rPr>
          <w:rFonts w:ascii="Calibri" w:eastAsia="Calibri" w:hAnsi="Calibri"/>
          <w:sz w:val="22"/>
          <w:szCs w:val="22"/>
          <w:lang w:eastAsia="en-US"/>
        </w:rPr>
        <w:t>Jugi</w:t>
      </w:r>
      <w:proofErr w:type="spellEnd"/>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right="-144" w:firstLine="709"/>
        <w:contextualSpacing/>
        <w:rPr>
          <w:rFonts w:ascii="Calibri" w:eastAsia="Calibri" w:hAnsi="Calibri"/>
          <w:b/>
          <w:sz w:val="22"/>
          <w:szCs w:val="2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6. –</w:t>
      </w:r>
      <w:r w:rsidRPr="005A2A1B">
        <w:rPr>
          <w:rFonts w:ascii="Calibri" w:eastAsia="Calibri" w:hAnsi="Calibri"/>
          <w:sz w:val="22"/>
          <w:szCs w:val="22"/>
          <w:lang w:eastAsia="en-US"/>
        </w:rPr>
        <w:t xml:space="preserve"> Izrada projektne dokumentacije za izgradnju garaže kod zdravstvene stanice</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firstLine="709"/>
        <w:contextualSpacing/>
        <w:rPr>
          <w:rFonts w:ascii="Calibri" w:eastAsia="Calibri" w:hAnsi="Calibri"/>
          <w:b/>
          <w:sz w:val="22"/>
          <w:szCs w:val="22"/>
          <w:lang w:eastAsia="en-US"/>
        </w:rPr>
      </w:pPr>
    </w:p>
    <w:p w:rsidR="00DA5C7E" w:rsidRDefault="00DA5C7E" w:rsidP="00DA5C7E">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 xml:space="preserve">           </w:t>
      </w:r>
    </w:p>
    <w:p w:rsidR="00DA5C7E" w:rsidRDefault="00DA5C7E" w:rsidP="00DA5C7E">
      <w:pPr>
        <w:shd w:val="clear" w:color="auto" w:fill="FFFFFF"/>
        <w:ind w:right="-144"/>
        <w:contextualSpacing/>
        <w:rPr>
          <w:rFonts w:ascii="Calibri" w:eastAsia="Calibri" w:hAnsi="Calibri"/>
          <w:b/>
          <w:sz w:val="22"/>
          <w:szCs w:val="22"/>
          <w:lang w:eastAsia="en-US"/>
        </w:rPr>
      </w:pPr>
    </w:p>
    <w:p w:rsidR="00DA5C7E" w:rsidRPr="005A2A1B" w:rsidRDefault="00DA5C7E" w:rsidP="00DA5C7E">
      <w:pPr>
        <w:shd w:val="clear" w:color="auto" w:fill="FFFFFF"/>
        <w:ind w:right="-144"/>
        <w:contextualSpacing/>
        <w:rPr>
          <w:rFonts w:ascii="Calibri" w:eastAsia="Calibri" w:hAnsi="Calibri"/>
          <w:sz w:val="22"/>
          <w:szCs w:val="22"/>
          <w:lang w:eastAsia="en-US"/>
        </w:rPr>
      </w:pPr>
      <w:r w:rsidRPr="005A2A1B">
        <w:rPr>
          <w:rFonts w:ascii="Calibri" w:eastAsia="Calibri" w:hAnsi="Calibri"/>
          <w:b/>
          <w:sz w:val="22"/>
          <w:szCs w:val="22"/>
          <w:lang w:eastAsia="en-US"/>
        </w:rPr>
        <w:lastRenderedPageBreak/>
        <w:t xml:space="preserve"> Cilj 7. – </w:t>
      </w:r>
      <w:r w:rsidRPr="005A2A1B">
        <w:rPr>
          <w:rFonts w:ascii="Calibri" w:eastAsia="Calibri" w:hAnsi="Calibri"/>
          <w:sz w:val="22"/>
          <w:szCs w:val="22"/>
          <w:lang w:eastAsia="en-US"/>
        </w:rPr>
        <w:t>izgradnja oborinskog kolektora Marinići</w:t>
      </w:r>
    </w:p>
    <w:p w:rsidR="00DA5C7E" w:rsidRPr="005A2A1B" w:rsidRDefault="00DA5C7E" w:rsidP="00DA5C7E">
      <w:pPr>
        <w:shd w:val="clear" w:color="auto" w:fill="FFFFFF"/>
        <w:ind w:right="-144"/>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Dovršetak izgradnje oborinskog kolektora Marinići</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60</w:t>
            </w:r>
          </w:p>
        </w:tc>
      </w:tr>
      <w:tr w:rsidR="00DA5C7E" w:rsidRPr="005A2A1B" w:rsidTr="00031454">
        <w:tc>
          <w:tcPr>
            <w:tcW w:w="3226" w:type="dxa"/>
          </w:tcPr>
          <w:p w:rsidR="00DA5C7E" w:rsidRPr="005A2A1B" w:rsidRDefault="00DA5C7E" w:rsidP="00031454">
            <w:pPr>
              <w:shd w:val="clear" w:color="auto" w:fill="FFFFFF"/>
              <w:ind w:right="-144"/>
              <w:contextualSpacing/>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ind w:right="-144"/>
              <w:contextualSpacing/>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right="-144"/>
        <w:contextualSpacing/>
        <w:rPr>
          <w:rFonts w:ascii="Calibri" w:eastAsia="Calibri" w:hAnsi="Calibri"/>
          <w:b/>
          <w:sz w:val="22"/>
          <w:szCs w:val="22"/>
          <w:lang w:eastAsia="en-US"/>
        </w:rPr>
      </w:pPr>
    </w:p>
    <w:p w:rsidR="00DA5C7E" w:rsidRPr="005A2A1B" w:rsidRDefault="00DA5C7E" w:rsidP="00DA5C7E">
      <w:pPr>
        <w:shd w:val="clear" w:color="auto" w:fill="FFFFFF"/>
        <w:ind w:right="-144"/>
        <w:contextualSpacing/>
        <w:rPr>
          <w:rFonts w:ascii="Calibri" w:eastAsia="Calibri" w:hAnsi="Calibri"/>
          <w:sz w:val="22"/>
          <w:szCs w:val="22"/>
          <w:lang w:eastAsia="en-US"/>
        </w:rPr>
      </w:pPr>
      <w:r w:rsidRPr="005A2A1B">
        <w:rPr>
          <w:rFonts w:ascii="Calibri" w:eastAsia="Calibri" w:hAnsi="Calibri"/>
          <w:b/>
          <w:sz w:val="22"/>
          <w:szCs w:val="22"/>
          <w:lang w:eastAsia="en-US"/>
        </w:rPr>
        <w:t xml:space="preserve">               Cilj 8. –</w:t>
      </w:r>
      <w:r w:rsidRPr="005A2A1B">
        <w:rPr>
          <w:rFonts w:ascii="Calibri" w:eastAsia="Calibri" w:hAnsi="Calibri"/>
          <w:sz w:val="22"/>
          <w:szCs w:val="22"/>
          <w:lang w:eastAsia="en-US"/>
        </w:rPr>
        <w:t xml:space="preserve"> Izgradnja nerazvrstanih cesta – izgradnja II. faze ceste ARK Mihelić u dužini od 27,25 m i izgradnja ceste spoj sa spojnom cestom </w:t>
      </w:r>
      <w:proofErr w:type="spellStart"/>
      <w:r w:rsidRPr="005A2A1B">
        <w:rPr>
          <w:rFonts w:ascii="Calibri" w:eastAsia="Calibri" w:hAnsi="Calibri"/>
          <w:sz w:val="22"/>
          <w:szCs w:val="22"/>
          <w:lang w:eastAsia="en-US"/>
        </w:rPr>
        <w:t>Brnasi-Dovičići</w:t>
      </w:r>
      <w:proofErr w:type="spellEnd"/>
      <w:r w:rsidRPr="005A2A1B">
        <w:rPr>
          <w:rFonts w:ascii="Calibri" w:eastAsia="Calibri" w:hAnsi="Calibri"/>
          <w:sz w:val="22"/>
          <w:szCs w:val="22"/>
          <w:lang w:eastAsia="en-US"/>
        </w:rPr>
        <w:t xml:space="preserve"> u dužini od 237,84m (ukupno 265,09m)</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Povećanje duljine nerazvrstanih cesta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km</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84,84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85,11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85,11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85,11</w:t>
            </w:r>
          </w:p>
        </w:tc>
      </w:tr>
    </w:tbl>
    <w:p w:rsidR="00DA5C7E" w:rsidRPr="005A2A1B" w:rsidRDefault="00DA5C7E" w:rsidP="00DA5C7E">
      <w:pPr>
        <w:shd w:val="clear" w:color="auto" w:fill="FFFFFF"/>
        <w:ind w:firstLine="709"/>
        <w:contextualSpacing/>
        <w:rPr>
          <w:rFonts w:ascii="Calibri" w:eastAsia="Calibri" w:hAnsi="Calibri"/>
          <w:b/>
          <w:sz w:val="22"/>
          <w:szCs w:val="22"/>
          <w:lang w:eastAsia="en-US"/>
        </w:rPr>
      </w:pPr>
    </w:p>
    <w:p w:rsidR="00DA5C7E" w:rsidRPr="005A2A1B" w:rsidRDefault="00DA5C7E" w:rsidP="00DA5C7E">
      <w:pPr>
        <w:pStyle w:val="Odlomakpopisa"/>
        <w:shd w:val="clear" w:color="auto" w:fill="FFFFFF"/>
        <w:ind w:left="709"/>
      </w:pPr>
      <w:r w:rsidRPr="005A2A1B">
        <w:rPr>
          <w:b/>
        </w:rPr>
        <w:t>Cilj 9. –</w:t>
      </w:r>
      <w:r w:rsidRPr="005A2A1B">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Površina asfaltiranih prometnica tijekom godine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Poboljšanje prometne infrastrukture i povećanje sigurnosti na cestama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m</w:t>
            </w:r>
            <w:r w:rsidRPr="005A2A1B">
              <w:rPr>
                <w:rFonts w:asciiTheme="minorHAnsi" w:hAnsiTheme="minorHAnsi"/>
                <w:sz w:val="22"/>
                <w:szCs w:val="22"/>
                <w:vertAlign w:val="superscript"/>
              </w:rPr>
              <w:t>2</w:t>
            </w:r>
            <w:r w:rsidRPr="005A2A1B">
              <w:rPr>
                <w:rFonts w:asciiTheme="minorHAnsi" w:hAnsiTheme="minorHAnsi"/>
                <w:sz w:val="22"/>
                <w:szCs w:val="22"/>
              </w:rPr>
              <w:t>/godišnje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2.000,00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2.000,00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2.000,00</w:t>
            </w:r>
          </w:p>
        </w:tc>
      </w:tr>
    </w:tbl>
    <w:p w:rsidR="00DA5C7E" w:rsidRPr="005A2A1B" w:rsidRDefault="00DA5C7E" w:rsidP="00DA5C7E">
      <w:pPr>
        <w:shd w:val="clear" w:color="auto" w:fill="FFFFFF"/>
        <w:ind w:firstLine="709"/>
        <w:contextualSpacing/>
        <w:rPr>
          <w:rFonts w:ascii="Calibri" w:eastAsia="Calibri" w:hAnsi="Calibri"/>
          <w:b/>
          <w:sz w:val="22"/>
          <w:szCs w:val="22"/>
          <w:lang w:eastAsia="en-US"/>
        </w:rPr>
      </w:pPr>
    </w:p>
    <w:p w:rsidR="00DA5C7E" w:rsidRPr="005A2A1B" w:rsidRDefault="00DA5C7E" w:rsidP="00DA5C7E">
      <w:pPr>
        <w:pStyle w:val="Odlomakpopisa"/>
        <w:shd w:val="clear" w:color="auto" w:fill="FFFFFF"/>
        <w:ind w:left="709"/>
      </w:pPr>
      <w:r w:rsidRPr="005A2A1B">
        <w:rPr>
          <w:b/>
        </w:rPr>
        <w:t>Cilj 10. –</w:t>
      </w:r>
      <w:r w:rsidRPr="005A2A1B">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04" w:type="dxa"/>
          </w:tcPr>
          <w:p w:rsidR="00DA5C7E" w:rsidRPr="005A2A1B" w:rsidRDefault="00DA5C7E" w:rsidP="00031454">
            <w:pPr>
              <w:rPr>
                <w:rFonts w:asciiTheme="minorHAnsi" w:hAnsiTheme="minorHAnsi"/>
                <w:sz w:val="22"/>
                <w:szCs w:val="22"/>
              </w:rPr>
            </w:pPr>
            <w:r w:rsidRPr="005A2A1B">
              <w:rPr>
                <w:rFonts w:asciiTheme="minorHAnsi" w:hAnsiTheme="minorHAnsi"/>
                <w:sz w:val="22"/>
                <w:szCs w:val="22"/>
              </w:rPr>
              <w:t xml:space="preserve">Broj izgrađenih </w:t>
            </w:r>
            <w:proofErr w:type="spellStart"/>
            <w:r w:rsidRPr="005A2A1B">
              <w:rPr>
                <w:rFonts w:asciiTheme="minorHAnsi" w:hAnsiTheme="minorHAnsi"/>
                <w:sz w:val="22"/>
                <w:szCs w:val="22"/>
              </w:rPr>
              <w:t>upojnih</w:t>
            </w:r>
            <w:proofErr w:type="spellEnd"/>
            <w:r w:rsidRPr="005A2A1B">
              <w:rPr>
                <w:rFonts w:asciiTheme="minorHAnsi" w:hAnsiTheme="minorHAnsi"/>
                <w:sz w:val="22"/>
                <w:szCs w:val="22"/>
              </w:rPr>
              <w:t xml:space="preserve"> bunara i potpornih zidova tijekom godine</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Poboljšanje oborinske odvodnje na nerazvrstanim cestama i stabilizacija kolničke konstrukcije</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objekta/godišnje</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6</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8</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8</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Default="00DA5C7E" w:rsidP="00DA5C7E">
      <w:pPr>
        <w:pStyle w:val="Odlomakpopisa"/>
        <w:shd w:val="clear" w:color="auto" w:fill="FFFFFF"/>
        <w:ind w:left="709"/>
        <w:rPr>
          <w:b/>
        </w:rPr>
      </w:pPr>
    </w:p>
    <w:p w:rsidR="00DA5C7E" w:rsidRPr="00055F57" w:rsidRDefault="00DA5C7E" w:rsidP="00DA5C7E">
      <w:pPr>
        <w:pStyle w:val="Odlomakpopisa"/>
        <w:shd w:val="clear" w:color="auto" w:fill="FFFFFF"/>
        <w:ind w:left="709"/>
      </w:pPr>
      <w:r w:rsidRPr="00055F57">
        <w:rPr>
          <w:b/>
        </w:rPr>
        <w:lastRenderedPageBreak/>
        <w:t>Cilj 11. –</w:t>
      </w:r>
      <w:r w:rsidRPr="00055F57">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5904" w:type="dxa"/>
          </w:tcPr>
          <w:p w:rsidR="00DA5C7E" w:rsidRPr="00055F57" w:rsidRDefault="00DA5C7E" w:rsidP="00031454">
            <w:pPr>
              <w:rPr>
                <w:rFonts w:asciiTheme="minorHAnsi" w:hAnsiTheme="minorHAnsi"/>
                <w:sz w:val="22"/>
                <w:szCs w:val="22"/>
              </w:rPr>
            </w:pPr>
            <w:r w:rsidRPr="00055F57">
              <w:rPr>
                <w:rFonts w:asciiTheme="minorHAnsi" w:hAnsiTheme="minorHAnsi"/>
                <w:sz w:val="22"/>
                <w:szCs w:val="22"/>
              </w:rPr>
              <w:t>Broj izrađenih prometnih rješenja tijekom godine</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Theme="minorHAnsi" w:hAnsiTheme="minorHAnsi"/>
                <w:sz w:val="22"/>
                <w:szCs w:val="22"/>
              </w:rPr>
              <w:t>Poboljšanje sigurnosti prometa na nerazvrstanim cestama</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Theme="minorHAnsi" w:hAnsiTheme="minorHAnsi"/>
                <w:sz w:val="22"/>
                <w:szCs w:val="22"/>
              </w:rPr>
              <w:t>Prometna rješenja/godišnje</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2</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2</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2</w:t>
            </w:r>
          </w:p>
        </w:tc>
      </w:tr>
    </w:tbl>
    <w:p w:rsidR="00DA5C7E" w:rsidRPr="00055F57" w:rsidRDefault="00DA5C7E" w:rsidP="00DA5C7E">
      <w:pPr>
        <w:shd w:val="clear" w:color="auto" w:fill="FFFFFF"/>
        <w:contextualSpacing/>
        <w:jc w:val="both"/>
        <w:rPr>
          <w:rFonts w:ascii="Calibri" w:eastAsia="Calibri" w:hAnsi="Calibri"/>
          <w:sz w:val="22"/>
          <w:szCs w:val="22"/>
          <w:lang w:eastAsia="en-US"/>
        </w:rPr>
      </w:pPr>
    </w:p>
    <w:p w:rsidR="00DA5C7E" w:rsidRPr="00055F57" w:rsidRDefault="00DA5C7E" w:rsidP="00DA5C7E">
      <w:pPr>
        <w:pStyle w:val="Odlomakpopisa"/>
        <w:shd w:val="clear" w:color="auto" w:fill="FFFFFF"/>
        <w:ind w:left="709"/>
      </w:pPr>
      <w:r w:rsidRPr="00055F57">
        <w:rPr>
          <w:b/>
        </w:rPr>
        <w:t>Cilj 12. –</w:t>
      </w:r>
      <w:r w:rsidRPr="00055F57">
        <w:t xml:space="preserve"> Izrada projektne dokumentacije uređenja prometa unutar radne zone Marinići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5904" w:type="dxa"/>
          </w:tcPr>
          <w:p w:rsidR="00DA5C7E" w:rsidRPr="00055F57" w:rsidRDefault="00DA5C7E" w:rsidP="00031454">
            <w:pPr>
              <w:rPr>
                <w:rFonts w:asciiTheme="minorHAnsi" w:hAnsiTheme="minorHAnsi"/>
                <w:sz w:val="22"/>
                <w:szCs w:val="22"/>
              </w:rPr>
            </w:pPr>
            <w:r w:rsidRPr="00055F57">
              <w:rPr>
                <w:rFonts w:asciiTheme="minorHAnsi" w:hAnsiTheme="minorHAnsi"/>
                <w:sz w:val="22"/>
                <w:szCs w:val="22"/>
              </w:rPr>
              <w:t>Gotovost projektne dokumentacije</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Theme="minorHAnsi" w:hAnsiTheme="minorHAnsi"/>
                <w:sz w:val="22"/>
                <w:szCs w:val="22"/>
              </w:rPr>
              <w:t>Poboljšanje sigurnosti prometa unutar radne zone Marinići</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Theme="minorHAnsi" w:hAnsiTheme="minorHAnsi"/>
                <w:sz w:val="22"/>
                <w:szCs w:val="22"/>
              </w:rPr>
              <w:t>%</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5904"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055F57" w:rsidRDefault="00DA5C7E" w:rsidP="00DA5C7E">
      <w:pPr>
        <w:shd w:val="clear" w:color="auto" w:fill="FFFFFF"/>
        <w:contextualSpacing/>
        <w:jc w:val="both"/>
        <w:rPr>
          <w:rFonts w:ascii="Calibri" w:eastAsia="Calibri" w:hAnsi="Calibri"/>
          <w:sz w:val="22"/>
          <w:szCs w:val="22"/>
          <w:lang w:eastAsia="en-US"/>
        </w:rPr>
      </w:pPr>
    </w:p>
    <w:p w:rsidR="00DA5C7E" w:rsidRPr="00055F57" w:rsidRDefault="00DA5C7E" w:rsidP="00DA5C7E">
      <w:pPr>
        <w:shd w:val="clear" w:color="auto" w:fill="FFFFFF"/>
        <w:ind w:left="709"/>
        <w:contextualSpacing/>
        <w:rPr>
          <w:rFonts w:ascii="Calibri" w:eastAsia="Calibri" w:hAnsi="Calibri"/>
          <w:sz w:val="22"/>
          <w:szCs w:val="22"/>
          <w:lang w:eastAsia="en-US"/>
        </w:rPr>
      </w:pPr>
      <w:r w:rsidRPr="00055F57">
        <w:rPr>
          <w:rFonts w:ascii="Calibri" w:eastAsia="Calibri" w:hAnsi="Calibri"/>
          <w:b/>
          <w:sz w:val="22"/>
          <w:szCs w:val="22"/>
          <w:lang w:eastAsia="en-US"/>
        </w:rPr>
        <w:t>Cilj 13. –</w:t>
      </w:r>
      <w:r w:rsidRPr="00055F57">
        <w:rPr>
          <w:rFonts w:ascii="Calibri" w:eastAsia="Calibri" w:hAnsi="Calibri"/>
          <w:sz w:val="22"/>
          <w:szCs w:val="22"/>
          <w:lang w:eastAsia="en-US"/>
        </w:rPr>
        <w:t xml:space="preserve"> Izrada projektne dokumentacije oborinske odvodnje ŽC 5025-Marinići, izvedbeni projekt</w:t>
      </w:r>
    </w:p>
    <w:p w:rsidR="00DA5C7E" w:rsidRPr="00055F57" w:rsidRDefault="00DA5C7E" w:rsidP="00DA5C7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 xml:space="preserve">Gotovost  projektne dokumentacije </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Podizanje standarda prometnica te života mještana i sigurnosti u prometu</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055F57" w:rsidRDefault="00DA5C7E" w:rsidP="00DA5C7E">
      <w:pPr>
        <w:shd w:val="clear" w:color="auto" w:fill="FFFFFF"/>
        <w:contextualSpacing/>
        <w:rPr>
          <w:rFonts w:ascii="Calibri" w:eastAsia="Calibri" w:hAnsi="Calibri"/>
          <w:b/>
          <w:sz w:val="22"/>
          <w:szCs w:val="22"/>
          <w:lang w:eastAsia="en-US"/>
        </w:rPr>
      </w:pPr>
      <w:r w:rsidRPr="00055F57">
        <w:rPr>
          <w:rFonts w:ascii="Calibri" w:eastAsia="Calibri" w:hAnsi="Calibri"/>
          <w:b/>
          <w:sz w:val="22"/>
          <w:szCs w:val="22"/>
          <w:lang w:eastAsia="en-US"/>
        </w:rPr>
        <w:tab/>
      </w:r>
    </w:p>
    <w:p w:rsidR="00DA5C7E" w:rsidRPr="00055F57" w:rsidRDefault="00DA5C7E" w:rsidP="00DA5C7E">
      <w:pPr>
        <w:shd w:val="clear" w:color="auto" w:fill="FFFFFF"/>
        <w:ind w:firstLine="708"/>
        <w:contextualSpacing/>
        <w:rPr>
          <w:rFonts w:ascii="Calibri" w:eastAsia="Calibri" w:hAnsi="Calibri"/>
          <w:sz w:val="22"/>
          <w:szCs w:val="22"/>
          <w:lang w:eastAsia="en-US"/>
        </w:rPr>
      </w:pPr>
      <w:r w:rsidRPr="00055F57">
        <w:rPr>
          <w:rFonts w:ascii="Calibri" w:eastAsia="Calibri" w:hAnsi="Calibri"/>
          <w:b/>
          <w:sz w:val="22"/>
          <w:szCs w:val="22"/>
          <w:lang w:eastAsia="en-US"/>
        </w:rPr>
        <w:t>Cilj 14. –</w:t>
      </w:r>
      <w:r w:rsidRPr="00055F57">
        <w:rPr>
          <w:rFonts w:ascii="Calibri" w:eastAsia="Calibri" w:hAnsi="Calibri"/>
          <w:sz w:val="22"/>
          <w:szCs w:val="22"/>
          <w:lang w:eastAsia="en-US"/>
        </w:rPr>
        <w:t xml:space="preserve"> Izrada projektne dokumentacije – spoj na spojnu cestu </w:t>
      </w:r>
      <w:proofErr w:type="spellStart"/>
      <w:r w:rsidRPr="00055F57">
        <w:rPr>
          <w:rFonts w:ascii="Calibri" w:eastAsia="Calibri" w:hAnsi="Calibri"/>
          <w:sz w:val="22"/>
          <w:szCs w:val="22"/>
          <w:lang w:eastAsia="en-US"/>
        </w:rPr>
        <w:t>Brnasi</w:t>
      </w:r>
      <w:proofErr w:type="spellEnd"/>
      <w:r w:rsidRPr="00055F57">
        <w:rPr>
          <w:rFonts w:ascii="Calibri" w:eastAsia="Calibri" w:hAnsi="Calibri"/>
          <w:sz w:val="22"/>
          <w:szCs w:val="22"/>
          <w:lang w:eastAsia="en-US"/>
        </w:rPr>
        <w:t xml:space="preserve"> –</w:t>
      </w:r>
      <w:proofErr w:type="spellStart"/>
      <w:r w:rsidRPr="00055F57">
        <w:rPr>
          <w:rFonts w:ascii="Calibri" w:eastAsia="Calibri" w:hAnsi="Calibri"/>
          <w:sz w:val="22"/>
          <w:szCs w:val="22"/>
          <w:lang w:eastAsia="en-US"/>
        </w:rPr>
        <w:t>Dovičići</w:t>
      </w:r>
      <w:proofErr w:type="spellEnd"/>
      <w:r w:rsidRPr="00055F57">
        <w:rPr>
          <w:rFonts w:ascii="Calibri" w:eastAsia="Calibri" w:hAnsi="Calibri"/>
          <w:sz w:val="22"/>
          <w:szCs w:val="22"/>
          <w:lang w:eastAsia="en-US"/>
        </w:rPr>
        <w:t>, glavni  projekt za izmjenu dozvole</w:t>
      </w:r>
    </w:p>
    <w:p w:rsidR="00DA5C7E" w:rsidRPr="00055F57"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te života mještana i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pStyle w:val="Odlomakpopisa"/>
        <w:shd w:val="clear" w:color="auto" w:fill="FFFFFF"/>
        <w:ind w:left="709"/>
        <w:rPr>
          <w:b/>
        </w:rPr>
      </w:pPr>
    </w:p>
    <w:p w:rsidR="0063631E" w:rsidRDefault="0063631E" w:rsidP="00DA5C7E">
      <w:pPr>
        <w:pStyle w:val="Odlomakpopisa"/>
        <w:shd w:val="clear" w:color="auto" w:fill="FFFFFF"/>
        <w:ind w:left="709"/>
        <w:rPr>
          <w:b/>
        </w:rPr>
      </w:pPr>
    </w:p>
    <w:p w:rsidR="0063631E" w:rsidRDefault="0063631E" w:rsidP="00DA5C7E">
      <w:pPr>
        <w:pStyle w:val="Odlomakpopisa"/>
        <w:shd w:val="clear" w:color="auto" w:fill="FFFFFF"/>
        <w:ind w:left="709"/>
        <w:rPr>
          <w:b/>
        </w:rPr>
      </w:pPr>
    </w:p>
    <w:p w:rsidR="0063631E" w:rsidRDefault="0063631E" w:rsidP="00DA5C7E">
      <w:pPr>
        <w:pStyle w:val="Odlomakpopisa"/>
        <w:shd w:val="clear" w:color="auto" w:fill="FFFFFF"/>
        <w:ind w:left="709"/>
        <w:rPr>
          <w:b/>
        </w:rPr>
      </w:pPr>
    </w:p>
    <w:p w:rsidR="00DA5C7E" w:rsidRPr="00055F57" w:rsidRDefault="00DA5C7E" w:rsidP="0063631E">
      <w:pPr>
        <w:pStyle w:val="Odlomakpopisa"/>
        <w:shd w:val="clear" w:color="auto" w:fill="FFFFFF"/>
        <w:spacing w:line="240" w:lineRule="auto"/>
        <w:ind w:left="567" w:firstLine="142"/>
      </w:pPr>
      <w:r w:rsidRPr="00055F57">
        <w:rPr>
          <w:b/>
        </w:rPr>
        <w:lastRenderedPageBreak/>
        <w:t>Cilj 15. –</w:t>
      </w:r>
      <w:r w:rsidRPr="00055F57">
        <w:t xml:space="preserve"> Izrada projektne dokumentacije za spojnu cestu D427 – </w:t>
      </w:r>
      <w:proofErr w:type="spellStart"/>
      <w:r w:rsidRPr="00055F57">
        <w:t>Bujki</w:t>
      </w:r>
      <w:proofErr w:type="spellEnd"/>
      <w:r w:rsidRPr="00055F57">
        <w:t xml:space="preserve"> - </w:t>
      </w:r>
      <w:proofErr w:type="spellStart"/>
      <w:r w:rsidRPr="00055F57">
        <w:t>Sroki</w:t>
      </w:r>
      <w:proofErr w:type="spellEnd"/>
      <w:r w:rsidRPr="00055F5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Gotovost  projekta</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Podizanje standarda prometnica; novi spoj na D427</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055F57"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63631E">
      <w:pPr>
        <w:pStyle w:val="Odlomakpopisa"/>
        <w:shd w:val="clear" w:color="auto" w:fill="FFFFFF"/>
        <w:spacing w:line="240" w:lineRule="auto"/>
        <w:ind w:left="567" w:right="-144" w:hanging="141"/>
      </w:pPr>
      <w:r w:rsidRPr="00055F57">
        <w:rPr>
          <w:b/>
        </w:rPr>
        <w:t>Cilj 16. –</w:t>
      </w:r>
      <w:r w:rsidRPr="00055F57">
        <w:t xml:space="preserve"> Izrada </w:t>
      </w:r>
      <w:r w:rsidRPr="005A2A1B">
        <w:t>projektne dok</w:t>
      </w:r>
      <w:r w:rsidR="0063631E">
        <w:t>umentacije za spojnu cestu D427</w:t>
      </w:r>
      <w:r w:rsidRPr="005A2A1B">
        <w:t>–</w:t>
      </w:r>
      <w:proofErr w:type="spellStart"/>
      <w:r w:rsidRPr="005A2A1B">
        <w:t>Bujki</w:t>
      </w:r>
      <w:proofErr w:type="spellEnd"/>
      <w:r w:rsidRPr="005A2A1B">
        <w:t>–</w:t>
      </w:r>
      <w:proofErr w:type="spellStart"/>
      <w:r w:rsidRPr="005A2A1B">
        <w:t>Mladenići</w:t>
      </w:r>
      <w:proofErr w:type="spellEnd"/>
      <w:r w:rsidRPr="005A2A1B">
        <w:t xml:space="preserve">, kružno raskrižje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prometnica; novi spoj na D427</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63631E" w:rsidRDefault="00DA5C7E" w:rsidP="00DA5C7E">
      <w:pPr>
        <w:shd w:val="clear" w:color="auto" w:fill="FFFFFF"/>
        <w:contextualSpacing/>
        <w:jc w:val="both"/>
        <w:rPr>
          <w:rFonts w:ascii="Calibri" w:eastAsia="Calibri" w:hAnsi="Calibri"/>
          <w:sz w:val="12"/>
          <w:szCs w:val="12"/>
          <w:lang w:eastAsia="en-US"/>
        </w:rPr>
      </w:pPr>
    </w:p>
    <w:p w:rsidR="00DA5C7E" w:rsidRPr="00055F57" w:rsidRDefault="00DA5C7E" w:rsidP="00DA5C7E">
      <w:pPr>
        <w:pStyle w:val="Odlomakpopisa"/>
        <w:shd w:val="clear" w:color="auto" w:fill="FFFFFF"/>
        <w:spacing w:after="0" w:line="240" w:lineRule="auto"/>
        <w:ind w:left="709"/>
        <w:rPr>
          <w:b/>
        </w:rPr>
      </w:pPr>
      <w:r w:rsidRPr="00055F57">
        <w:rPr>
          <w:b/>
        </w:rPr>
        <w:t>Cilj 17. –</w:t>
      </w:r>
      <w:r w:rsidRPr="00055F57">
        <w:t xml:space="preserve"> Izrada idejnog projekta za parkiralište kod novog dječjeg vrtića   </w:t>
      </w:r>
    </w:p>
    <w:p w:rsidR="00DA5C7E" w:rsidRPr="00055F57" w:rsidRDefault="00DA5C7E" w:rsidP="00DA5C7E">
      <w:pPr>
        <w:pStyle w:val="Odlomakpopisa"/>
        <w:shd w:val="clear" w:color="auto" w:fill="FFFFFF"/>
        <w:spacing w:after="0"/>
        <w:ind w:left="709"/>
        <w:rPr>
          <w:b/>
          <w:sz w:val="12"/>
          <w:szCs w:val="12"/>
        </w:rPr>
      </w:pPr>
      <w:r w:rsidRPr="00055F57">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Gotovost  projekta</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Povećanje broja parkirališnih mjesta</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055F57" w:rsidRDefault="00DA5C7E" w:rsidP="00DA5C7E">
      <w:pPr>
        <w:shd w:val="clear" w:color="auto" w:fill="FFFFFF"/>
        <w:contextualSpacing/>
        <w:jc w:val="both"/>
        <w:rPr>
          <w:rFonts w:ascii="Calibri" w:eastAsia="Calibri" w:hAnsi="Calibri"/>
          <w:sz w:val="16"/>
          <w:szCs w:val="16"/>
          <w:lang w:eastAsia="en-US"/>
        </w:rPr>
      </w:pPr>
    </w:p>
    <w:p w:rsidR="00DA5C7E" w:rsidRPr="005A2A1B" w:rsidRDefault="00DA5C7E" w:rsidP="00DA5C7E">
      <w:pPr>
        <w:pStyle w:val="Odlomakpopisa"/>
        <w:shd w:val="clear" w:color="auto" w:fill="FFFFFF"/>
        <w:spacing w:after="0" w:line="240" w:lineRule="auto"/>
        <w:ind w:left="709"/>
      </w:pPr>
      <w:r w:rsidRPr="00055F57">
        <w:rPr>
          <w:b/>
        </w:rPr>
        <w:t>Cilj 18. –</w:t>
      </w:r>
      <w:r w:rsidRPr="00055F57">
        <w:t xml:space="preserve"> Izrada projektne </w:t>
      </w:r>
      <w:r w:rsidRPr="005A2A1B">
        <w:t xml:space="preserve">dokumentacije za rekonstrukciju raskrižja kod groblja    </w:t>
      </w:r>
    </w:p>
    <w:p w:rsidR="00DA5C7E" w:rsidRPr="005A2A1B" w:rsidRDefault="00DA5C7E" w:rsidP="00DA5C7E">
      <w:pPr>
        <w:pStyle w:val="Odlomakpopisa"/>
        <w:shd w:val="clear" w:color="auto" w:fill="FFFFFF"/>
        <w:spacing w:after="0" w:line="240" w:lineRule="auto"/>
        <w:ind w:left="709"/>
        <w:rPr>
          <w:sz w:val="12"/>
          <w:szCs w:val="12"/>
        </w:rPr>
      </w:pPr>
      <w:r w:rsidRPr="005A2A1B">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Povećanje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30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pStyle w:val="Odlomakpopisa"/>
        <w:shd w:val="clear" w:color="auto" w:fill="FFFFFF"/>
        <w:spacing w:after="0" w:line="240" w:lineRule="auto"/>
        <w:ind w:left="709"/>
        <w:rPr>
          <w:b/>
          <w:sz w:val="16"/>
          <w:szCs w:val="16"/>
        </w:rPr>
      </w:pPr>
    </w:p>
    <w:p w:rsidR="00DA5C7E" w:rsidRPr="00055F57" w:rsidRDefault="00DA5C7E" w:rsidP="00DA5C7E">
      <w:pPr>
        <w:pStyle w:val="Odlomakpopisa"/>
        <w:shd w:val="clear" w:color="auto" w:fill="FFFFFF"/>
        <w:spacing w:after="0" w:line="240" w:lineRule="auto"/>
        <w:ind w:left="709"/>
      </w:pPr>
      <w:r w:rsidRPr="00055F57">
        <w:rPr>
          <w:b/>
        </w:rPr>
        <w:t>Cilj 19:</w:t>
      </w:r>
      <w:r w:rsidRPr="00055F57">
        <w:t xml:space="preserve"> Otkup zemljišta za cestu Trampi-Marinići. </w:t>
      </w:r>
    </w:p>
    <w:p w:rsidR="00DA5C7E" w:rsidRPr="00055F57" w:rsidRDefault="00DA5C7E" w:rsidP="00DA5C7E">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166" w:type="dxa"/>
          </w:tcPr>
          <w:p w:rsidR="00DA5C7E" w:rsidRPr="00055F57" w:rsidRDefault="00DA5C7E" w:rsidP="00031454">
            <w:pPr>
              <w:rPr>
                <w:rFonts w:asciiTheme="minorHAnsi" w:hAnsiTheme="minorHAnsi"/>
                <w:sz w:val="22"/>
                <w:szCs w:val="22"/>
              </w:rPr>
            </w:pPr>
            <w:r w:rsidRPr="00055F57">
              <w:rPr>
                <w:rFonts w:asciiTheme="minorHAnsi" w:hAnsiTheme="minorHAnsi"/>
                <w:sz w:val="22"/>
                <w:szCs w:val="22"/>
              </w:rPr>
              <w:t>Postotak otkupljenog zemljišta</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Theme="minorHAnsi" w:hAnsiTheme="minorHAnsi"/>
                <w:sz w:val="22"/>
                <w:szCs w:val="22"/>
              </w:rPr>
              <w:t>Poboljšanje prometne infrastrukture</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Theme="minorHAnsi" w:hAnsiTheme="minorHAnsi"/>
                <w:sz w:val="22"/>
                <w:szCs w:val="22"/>
              </w:rPr>
              <w:t>%</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98</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5A2A1B" w:rsidRDefault="00DA5C7E" w:rsidP="00DA5C7E">
      <w:pPr>
        <w:pStyle w:val="Odlomakpopisa"/>
        <w:shd w:val="clear" w:color="auto" w:fill="FFFFFF"/>
        <w:spacing w:after="0" w:line="240" w:lineRule="auto"/>
        <w:ind w:left="709"/>
      </w:pPr>
      <w:r w:rsidRPr="00055F57">
        <w:rPr>
          <w:b/>
        </w:rPr>
        <w:lastRenderedPageBreak/>
        <w:t>Cilj 20:</w:t>
      </w:r>
      <w:r w:rsidRPr="00055F57">
        <w:t xml:space="preserve"> Otkup zemljišta za prometne </w:t>
      </w:r>
      <w:r w:rsidRPr="005A2A1B">
        <w:t xml:space="preserve">objekte. </w:t>
      </w:r>
    </w:p>
    <w:p w:rsidR="00DA5C7E" w:rsidRPr="005A2A1B" w:rsidRDefault="00DA5C7E" w:rsidP="00DA5C7E">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166" w:type="dxa"/>
          </w:tcPr>
          <w:p w:rsidR="00DA5C7E" w:rsidRPr="005A2A1B" w:rsidRDefault="00DA5C7E" w:rsidP="00031454">
            <w:pPr>
              <w:rPr>
                <w:rFonts w:asciiTheme="minorHAnsi" w:hAnsiTheme="minorHAnsi"/>
                <w:sz w:val="22"/>
                <w:szCs w:val="22"/>
              </w:rPr>
            </w:pPr>
            <w:r w:rsidRPr="005A2A1B">
              <w:rPr>
                <w:rFonts w:asciiTheme="minorHAnsi" w:hAnsiTheme="minorHAnsi"/>
                <w:sz w:val="22"/>
                <w:szCs w:val="22"/>
              </w:rPr>
              <w:t>Postotak otkupljenog zemljišta/godišnje.</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Poboljšanje prometne infrastrukture</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m</w:t>
            </w:r>
            <w:r w:rsidRPr="005A2A1B">
              <w:rPr>
                <w:rFonts w:asciiTheme="minorHAnsi" w:hAnsiTheme="minorHAnsi"/>
                <w:sz w:val="22"/>
                <w:szCs w:val="22"/>
                <w:vertAlign w:val="superscript"/>
              </w:rPr>
              <w:t>2</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1.900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1.600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1.600</w:t>
            </w:r>
          </w:p>
        </w:tc>
      </w:tr>
    </w:tbl>
    <w:p w:rsidR="00DA5C7E" w:rsidRPr="00055F57" w:rsidRDefault="00DA5C7E" w:rsidP="00DA5C7E">
      <w:pPr>
        <w:shd w:val="clear" w:color="auto" w:fill="FFFFFF"/>
        <w:contextualSpacing/>
        <w:jc w:val="both"/>
        <w:rPr>
          <w:rFonts w:ascii="Calibri" w:eastAsia="Calibri" w:hAnsi="Calibri"/>
          <w:i/>
          <w:sz w:val="22"/>
          <w:szCs w:val="22"/>
          <w:lang w:eastAsia="en-US"/>
        </w:rPr>
      </w:pPr>
    </w:p>
    <w:p w:rsidR="00DA5C7E" w:rsidRPr="00055F57" w:rsidRDefault="00DA5C7E" w:rsidP="00DA5C7E">
      <w:pPr>
        <w:shd w:val="clear" w:color="auto" w:fill="FFFFFF"/>
        <w:ind w:firstLine="709"/>
        <w:contextualSpacing/>
        <w:rPr>
          <w:rFonts w:ascii="Calibri" w:eastAsia="Calibri" w:hAnsi="Calibri"/>
          <w:sz w:val="22"/>
          <w:szCs w:val="22"/>
          <w:lang w:eastAsia="en-US"/>
        </w:rPr>
      </w:pPr>
      <w:r w:rsidRPr="00055F57">
        <w:rPr>
          <w:rFonts w:ascii="Calibri" w:eastAsia="Calibri" w:hAnsi="Calibri"/>
          <w:b/>
          <w:sz w:val="22"/>
          <w:szCs w:val="22"/>
          <w:lang w:eastAsia="en-US"/>
        </w:rPr>
        <w:t>Cilj 21. –</w:t>
      </w:r>
      <w:r w:rsidRPr="00055F57">
        <w:rPr>
          <w:rFonts w:ascii="Calibri" w:eastAsia="Calibri" w:hAnsi="Calibri"/>
          <w:sz w:val="22"/>
          <w:szCs w:val="22"/>
          <w:lang w:eastAsia="en-US"/>
        </w:rPr>
        <w:t xml:space="preserve"> Sanacija raskrižja na području Općine </w:t>
      </w:r>
    </w:p>
    <w:p w:rsidR="00DA5C7E" w:rsidRPr="00055F57" w:rsidRDefault="00DA5C7E" w:rsidP="00DA5C7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 xml:space="preserve">Sanacija raskrižja  </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Podizanje standarda prometnica te života mještana  i sigurnosti u prometu</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kom</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2</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3</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3</w:t>
            </w:r>
          </w:p>
        </w:tc>
      </w:tr>
      <w:tr w:rsidR="00DA5C7E" w:rsidRPr="00055F57" w:rsidTr="00031454">
        <w:tc>
          <w:tcPr>
            <w:tcW w:w="322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060"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4</w:t>
            </w:r>
          </w:p>
        </w:tc>
      </w:tr>
    </w:tbl>
    <w:p w:rsidR="00DA5C7E" w:rsidRPr="00055F57" w:rsidRDefault="00DA5C7E" w:rsidP="00DA5C7E">
      <w:pPr>
        <w:shd w:val="clear" w:color="auto" w:fill="FFFFFF"/>
        <w:ind w:right="-144"/>
        <w:contextualSpacing/>
        <w:jc w:val="both"/>
        <w:rPr>
          <w:b/>
        </w:rPr>
      </w:pPr>
      <w:r w:rsidRPr="00055F57">
        <w:rPr>
          <w:rFonts w:asciiTheme="minorHAnsi" w:hAnsiTheme="minorHAnsi"/>
          <w:b/>
          <w:sz w:val="22"/>
        </w:rPr>
        <w:tab/>
      </w:r>
    </w:p>
    <w:p w:rsidR="00DA5C7E" w:rsidRPr="00055F57" w:rsidRDefault="00DA5C7E" w:rsidP="00DA5C7E">
      <w:pPr>
        <w:pStyle w:val="Odlomakpopisa"/>
        <w:shd w:val="clear" w:color="auto" w:fill="FFFFFF"/>
        <w:spacing w:after="0" w:line="240" w:lineRule="auto"/>
        <w:ind w:left="0" w:firstLine="709"/>
        <w:rPr>
          <w:rFonts w:eastAsia="Times New Roman"/>
          <w:lang w:eastAsia="hr-HR"/>
        </w:rPr>
      </w:pPr>
      <w:r w:rsidRPr="00055F57">
        <w:rPr>
          <w:b/>
        </w:rPr>
        <w:t>Cilj 22:</w:t>
      </w:r>
      <w:r w:rsidRPr="00055F57">
        <w:t xml:space="preserve"> </w:t>
      </w:r>
      <w:r w:rsidRPr="00055F57">
        <w:rPr>
          <w:rFonts w:eastAsia="Times New Roman"/>
          <w:lang w:eastAsia="hr-HR"/>
        </w:rPr>
        <w:t>Izrada projektne dokumentacije za rekonstrukciju NC 94, dovršetak izrade projekta</w:t>
      </w:r>
    </w:p>
    <w:p w:rsidR="00DA5C7E" w:rsidRPr="00055F57" w:rsidRDefault="00DA5C7E" w:rsidP="00DA5C7E">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166" w:type="dxa"/>
          </w:tcPr>
          <w:p w:rsidR="00DA5C7E" w:rsidRPr="00055F57" w:rsidRDefault="00DA5C7E" w:rsidP="00031454">
            <w:pPr>
              <w:rPr>
                <w:rFonts w:ascii="Calibri" w:hAnsi="Calibri"/>
                <w:sz w:val="22"/>
                <w:szCs w:val="22"/>
              </w:rPr>
            </w:pPr>
            <w:r w:rsidRPr="00055F57">
              <w:rPr>
                <w:rFonts w:ascii="Calibri" w:hAnsi="Calibri"/>
                <w:sz w:val="22"/>
                <w:szCs w:val="22"/>
              </w:rPr>
              <w:t>Gotovost projekta</w:t>
            </w:r>
          </w:p>
        </w:tc>
      </w:tr>
      <w:tr w:rsidR="00DA5C7E" w:rsidRPr="00055F57" w:rsidTr="00031454">
        <w:trPr>
          <w:trHeight w:val="325"/>
        </w:trPr>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hAnsi="Calibri"/>
                <w:sz w:val="22"/>
                <w:szCs w:val="22"/>
              </w:rPr>
              <w:t xml:space="preserve">Podizanje standarda prometnica, života mještana i sigurnosti prometa </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hAnsi="Calibri"/>
                <w:sz w:val="22"/>
                <w:szCs w:val="22"/>
              </w:rPr>
              <w:t>%</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50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055F57"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pStyle w:val="Odlomakpopisa"/>
        <w:shd w:val="clear" w:color="auto" w:fill="FFFFFF"/>
        <w:spacing w:after="0" w:line="240" w:lineRule="auto"/>
        <w:ind w:left="0" w:firstLine="709"/>
        <w:rPr>
          <w:rFonts w:eastAsia="Times New Roman"/>
          <w:lang w:eastAsia="hr-HR"/>
        </w:rPr>
      </w:pPr>
      <w:r w:rsidRPr="00055F57">
        <w:rPr>
          <w:b/>
        </w:rPr>
        <w:t xml:space="preserve">  Cilj 23: I</w:t>
      </w:r>
      <w:r w:rsidRPr="00055F57">
        <w:rPr>
          <w:rFonts w:eastAsia="Times New Roman"/>
          <w:lang w:eastAsia="hr-HR"/>
        </w:rPr>
        <w:t xml:space="preserve">zrada projektne </w:t>
      </w:r>
      <w:r w:rsidRPr="005A2A1B">
        <w:rPr>
          <w:rFonts w:eastAsia="Times New Roman"/>
          <w:lang w:eastAsia="hr-HR"/>
        </w:rPr>
        <w:t>dokumentacije za rekonstrukciju NC 142, dovršetak izrade projekta</w:t>
      </w:r>
    </w:p>
    <w:p w:rsidR="00DA5C7E" w:rsidRPr="005A2A1B" w:rsidRDefault="00DA5C7E" w:rsidP="00DA5C7E">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166" w:type="dxa"/>
          </w:tcPr>
          <w:p w:rsidR="00DA5C7E" w:rsidRPr="005A2A1B" w:rsidRDefault="00DA5C7E" w:rsidP="00031454">
            <w:pPr>
              <w:rPr>
                <w:rFonts w:ascii="Calibri" w:hAnsi="Calibri"/>
                <w:sz w:val="22"/>
                <w:szCs w:val="22"/>
              </w:rPr>
            </w:pPr>
            <w:r w:rsidRPr="005A2A1B">
              <w:rPr>
                <w:rFonts w:ascii="Calibri" w:hAnsi="Calibri"/>
                <w:sz w:val="22"/>
                <w:szCs w:val="22"/>
              </w:rPr>
              <w:t>Gotovost projekta</w:t>
            </w:r>
          </w:p>
        </w:tc>
      </w:tr>
      <w:tr w:rsidR="00DA5C7E" w:rsidRPr="005A2A1B" w:rsidTr="00031454">
        <w:trPr>
          <w:trHeight w:val="325"/>
        </w:trPr>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hAnsi="Calibri"/>
                <w:sz w:val="22"/>
                <w:szCs w:val="22"/>
              </w:rPr>
              <w:t xml:space="preserve">Podizanje standarda prometnica, života mještana i sigurnosti prometa </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hAnsi="Calibri"/>
                <w:sz w:val="22"/>
                <w:szCs w:val="22"/>
              </w:rPr>
              <w:t>%</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50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10</w:t>
            </w:r>
            <w:r w:rsidRPr="005A2A1B">
              <w:rPr>
                <w:rFonts w:ascii="Calibri" w:eastAsia="Calibri" w:hAnsi="Calibri"/>
                <w:sz w:val="22"/>
                <w:szCs w:val="22"/>
                <w:lang w:eastAsia="en-US"/>
              </w:rPr>
              <w:t>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166"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10</w:t>
            </w:r>
            <w:r w:rsidRPr="005A2A1B">
              <w:rPr>
                <w:rFonts w:ascii="Calibri" w:eastAsia="Calibri" w:hAnsi="Calibri"/>
                <w:sz w:val="22"/>
                <w:szCs w:val="22"/>
                <w:lang w:eastAsia="en-US"/>
              </w:rPr>
              <w:t>0</w:t>
            </w:r>
          </w:p>
        </w:tc>
      </w:tr>
    </w:tbl>
    <w:p w:rsidR="00DA5C7E" w:rsidRPr="00055F57" w:rsidRDefault="00DA5C7E" w:rsidP="00DA5C7E">
      <w:pPr>
        <w:shd w:val="clear" w:color="auto" w:fill="FFFFFF"/>
        <w:contextualSpacing/>
        <w:jc w:val="both"/>
        <w:rPr>
          <w:rFonts w:ascii="Calibri" w:eastAsia="Calibri" w:hAnsi="Calibri"/>
          <w:i/>
          <w:sz w:val="22"/>
          <w:szCs w:val="22"/>
          <w:lang w:eastAsia="en-US"/>
        </w:rPr>
      </w:pPr>
    </w:p>
    <w:p w:rsidR="0063631E" w:rsidRDefault="0063631E" w:rsidP="00DA5C7E">
      <w:pPr>
        <w:pStyle w:val="Odlomakpopisa"/>
        <w:shd w:val="clear" w:color="auto" w:fill="FFFFFF"/>
        <w:spacing w:after="0" w:line="240" w:lineRule="auto"/>
        <w:ind w:left="0" w:firstLine="709"/>
        <w:rPr>
          <w:b/>
        </w:rPr>
      </w:pPr>
    </w:p>
    <w:p w:rsidR="0063631E" w:rsidRDefault="0063631E" w:rsidP="00DA5C7E">
      <w:pPr>
        <w:pStyle w:val="Odlomakpopisa"/>
        <w:shd w:val="clear" w:color="auto" w:fill="FFFFFF"/>
        <w:spacing w:after="0" w:line="240" w:lineRule="auto"/>
        <w:ind w:left="0" w:firstLine="709"/>
        <w:rPr>
          <w:b/>
        </w:rPr>
      </w:pPr>
    </w:p>
    <w:p w:rsidR="0063631E" w:rsidRDefault="0063631E" w:rsidP="00DA5C7E">
      <w:pPr>
        <w:pStyle w:val="Odlomakpopisa"/>
        <w:shd w:val="clear" w:color="auto" w:fill="FFFFFF"/>
        <w:spacing w:after="0" w:line="240" w:lineRule="auto"/>
        <w:ind w:left="0" w:firstLine="709"/>
        <w:rPr>
          <w:b/>
        </w:rPr>
      </w:pPr>
    </w:p>
    <w:p w:rsidR="0063631E" w:rsidRDefault="0063631E" w:rsidP="00DA5C7E">
      <w:pPr>
        <w:pStyle w:val="Odlomakpopisa"/>
        <w:shd w:val="clear" w:color="auto" w:fill="FFFFFF"/>
        <w:spacing w:after="0" w:line="240" w:lineRule="auto"/>
        <w:ind w:left="0" w:firstLine="709"/>
        <w:rPr>
          <w:b/>
        </w:rPr>
      </w:pPr>
    </w:p>
    <w:p w:rsidR="0063631E" w:rsidRDefault="0063631E" w:rsidP="00DA5C7E">
      <w:pPr>
        <w:pStyle w:val="Odlomakpopisa"/>
        <w:shd w:val="clear" w:color="auto" w:fill="FFFFFF"/>
        <w:spacing w:after="0" w:line="240" w:lineRule="auto"/>
        <w:ind w:left="0" w:firstLine="709"/>
        <w:rPr>
          <w:b/>
        </w:rPr>
      </w:pPr>
    </w:p>
    <w:p w:rsidR="00DA5C7E" w:rsidRPr="00055F57" w:rsidRDefault="00DA5C7E" w:rsidP="00DA5C7E">
      <w:pPr>
        <w:pStyle w:val="Odlomakpopisa"/>
        <w:shd w:val="clear" w:color="auto" w:fill="FFFFFF"/>
        <w:spacing w:after="0" w:line="240" w:lineRule="auto"/>
        <w:ind w:left="0" w:firstLine="709"/>
        <w:rPr>
          <w:rFonts w:eastAsia="Times New Roman"/>
          <w:lang w:eastAsia="hr-HR"/>
        </w:rPr>
      </w:pPr>
      <w:r w:rsidRPr="00055F57">
        <w:rPr>
          <w:b/>
        </w:rPr>
        <w:lastRenderedPageBreak/>
        <w:t>Cilj 24: I</w:t>
      </w:r>
      <w:r w:rsidRPr="00055F57">
        <w:rPr>
          <w:rFonts w:eastAsia="Times New Roman"/>
          <w:lang w:eastAsia="hr-HR"/>
        </w:rPr>
        <w:t xml:space="preserve">zrada projektne dokumentacije za rekonstrukciju raskrižja Donji </w:t>
      </w:r>
      <w:proofErr w:type="spellStart"/>
      <w:r w:rsidRPr="00055F57">
        <w:rPr>
          <w:rFonts w:eastAsia="Times New Roman"/>
          <w:lang w:eastAsia="hr-HR"/>
        </w:rPr>
        <w:t>Jugi</w:t>
      </w:r>
      <w:proofErr w:type="spellEnd"/>
    </w:p>
    <w:p w:rsidR="00DA5C7E" w:rsidRPr="00055F57" w:rsidRDefault="00DA5C7E" w:rsidP="00DA5C7E">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Pokazatelj rezultata</w:t>
            </w:r>
          </w:p>
        </w:tc>
        <w:tc>
          <w:tcPr>
            <w:tcW w:w="6166" w:type="dxa"/>
          </w:tcPr>
          <w:p w:rsidR="00DA5C7E" w:rsidRPr="00055F57" w:rsidRDefault="00DA5C7E" w:rsidP="00031454">
            <w:pPr>
              <w:rPr>
                <w:rFonts w:ascii="Calibri" w:hAnsi="Calibri"/>
                <w:sz w:val="22"/>
                <w:szCs w:val="22"/>
              </w:rPr>
            </w:pPr>
            <w:r w:rsidRPr="00055F57">
              <w:rPr>
                <w:rFonts w:ascii="Calibri" w:hAnsi="Calibri"/>
                <w:sz w:val="22"/>
                <w:szCs w:val="22"/>
              </w:rPr>
              <w:t>Gotovost projekta</w:t>
            </w:r>
          </w:p>
        </w:tc>
      </w:tr>
      <w:tr w:rsidR="00DA5C7E" w:rsidRPr="00055F57" w:rsidTr="00031454">
        <w:trPr>
          <w:trHeight w:val="325"/>
        </w:trPr>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Definicija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hAnsi="Calibri"/>
                <w:sz w:val="22"/>
                <w:szCs w:val="22"/>
              </w:rPr>
              <w:t xml:space="preserve">Podizanje standarda prometnica, života mještana i sigurnosti prometa </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Jedinica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hAnsi="Calibri"/>
                <w:sz w:val="22"/>
                <w:szCs w:val="22"/>
              </w:rPr>
              <w:t>%</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Polazna vrijednost</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Izvor podataka</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Općina Viškovo</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(2019.)</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(2020.)</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r w:rsidR="00DA5C7E" w:rsidRPr="00055F57" w:rsidTr="00031454">
        <w:tc>
          <w:tcPr>
            <w:tcW w:w="3156" w:type="dxa"/>
          </w:tcPr>
          <w:p w:rsidR="00DA5C7E" w:rsidRPr="00055F57" w:rsidRDefault="00DA5C7E" w:rsidP="00031454">
            <w:pPr>
              <w:shd w:val="clear" w:color="auto" w:fill="FFFFFF"/>
              <w:contextualSpacing/>
              <w:jc w:val="both"/>
              <w:rPr>
                <w:rFonts w:ascii="Calibri" w:eastAsia="Calibri" w:hAnsi="Calibri"/>
                <w:b/>
                <w:sz w:val="22"/>
                <w:szCs w:val="22"/>
                <w:lang w:eastAsia="en-US"/>
              </w:rPr>
            </w:pPr>
            <w:r w:rsidRPr="00055F57">
              <w:rPr>
                <w:rFonts w:ascii="Calibri" w:eastAsia="Calibri" w:hAnsi="Calibri"/>
                <w:b/>
                <w:sz w:val="22"/>
                <w:szCs w:val="22"/>
                <w:lang w:eastAsia="en-US"/>
              </w:rPr>
              <w:t>Ciljana vrijednost (2021.)</w:t>
            </w:r>
          </w:p>
        </w:tc>
        <w:tc>
          <w:tcPr>
            <w:tcW w:w="6166" w:type="dxa"/>
          </w:tcPr>
          <w:p w:rsidR="00DA5C7E" w:rsidRPr="00055F57" w:rsidRDefault="00DA5C7E" w:rsidP="00031454">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100</w:t>
            </w:r>
          </w:p>
        </w:tc>
      </w:tr>
    </w:tbl>
    <w:p w:rsidR="00DA5C7E" w:rsidRPr="00055F57" w:rsidRDefault="00DA5C7E" w:rsidP="00DA5C7E">
      <w:pPr>
        <w:pStyle w:val="Odlomakpopisa"/>
        <w:shd w:val="clear" w:color="auto" w:fill="FFFFFF"/>
        <w:ind w:left="709"/>
        <w:rPr>
          <w:b/>
        </w:rPr>
      </w:pPr>
    </w:p>
    <w:p w:rsidR="00DA5C7E" w:rsidRPr="005A2A1B" w:rsidRDefault="00DA5C7E" w:rsidP="00DA5C7E">
      <w:pPr>
        <w:pStyle w:val="Odlomakpopisa"/>
        <w:shd w:val="clear" w:color="auto" w:fill="FFFFFF"/>
        <w:ind w:left="709"/>
      </w:pPr>
      <w:r w:rsidRPr="00055F57">
        <w:rPr>
          <w:b/>
        </w:rPr>
        <w:t>Cilj 25. –</w:t>
      </w:r>
      <w:r w:rsidRPr="00055F57">
        <w:t xml:space="preserve"> Izvedba po prometnim </w:t>
      </w:r>
      <w:r w:rsidRPr="005A2A1B">
        <w:t xml:space="preserve">rješenjima.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Broj realiziranih prometnih rješenja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Poboljšanje sigurnosti pješaka na cestama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hAnsiTheme="minorHAnsi"/>
                <w:sz w:val="22"/>
                <w:szCs w:val="22"/>
              </w:rPr>
              <w:t>Izvedena rješenja / godišnje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bl>
    <w:p w:rsidR="00DA5C7E" w:rsidRPr="005A2A1B" w:rsidRDefault="00DA5C7E" w:rsidP="00DA5C7E">
      <w:pPr>
        <w:shd w:val="clear" w:color="auto" w:fill="FFFFFF"/>
        <w:ind w:firstLine="709"/>
        <w:contextualSpacing/>
        <w:rPr>
          <w:rFonts w:ascii="Calibri" w:eastAsia="Calibri" w:hAnsi="Calibri"/>
          <w:b/>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2018. godini započeli su radovi na izgradnji pristupne ceste u radnoj zoni </w:t>
      </w:r>
      <w:proofErr w:type="spellStart"/>
      <w:r w:rsidRPr="005A2A1B">
        <w:rPr>
          <w:rFonts w:ascii="Calibri" w:eastAsia="Calibri" w:hAnsi="Calibri"/>
          <w:sz w:val="22"/>
          <w:szCs w:val="22"/>
          <w:lang w:eastAsia="en-US"/>
        </w:rPr>
        <w:t>Ark</w:t>
      </w:r>
      <w:proofErr w:type="spellEnd"/>
      <w:r w:rsidRPr="005A2A1B">
        <w:rPr>
          <w:rFonts w:ascii="Calibri" w:eastAsia="Calibri" w:hAnsi="Calibri"/>
          <w:sz w:val="22"/>
          <w:szCs w:val="22"/>
          <w:lang w:eastAsia="en-US"/>
        </w:rPr>
        <w:t xml:space="preserve">-Mihelić, pripremljena je dokumentacija za javnu nabavu za rekonstrukciju županijske ceste </w:t>
      </w:r>
      <w:proofErr w:type="spellStart"/>
      <w:r w:rsidRPr="005A2A1B">
        <w:rPr>
          <w:rFonts w:ascii="Calibri" w:eastAsia="Calibri" w:hAnsi="Calibri"/>
          <w:sz w:val="22"/>
          <w:szCs w:val="22"/>
          <w:lang w:eastAsia="en-US"/>
        </w:rPr>
        <w:t>Ronjgi</w:t>
      </w:r>
      <w:proofErr w:type="spellEnd"/>
      <w:r w:rsidRPr="005A2A1B">
        <w:rPr>
          <w:rFonts w:ascii="Calibri" w:eastAsia="Calibri" w:hAnsi="Calibri"/>
          <w:sz w:val="22"/>
          <w:szCs w:val="22"/>
          <w:lang w:eastAsia="en-US"/>
        </w:rPr>
        <w:t xml:space="preserve"> – </w:t>
      </w:r>
      <w:proofErr w:type="spellStart"/>
      <w:r w:rsidRPr="005A2A1B">
        <w:rPr>
          <w:rFonts w:ascii="Calibri" w:eastAsia="Calibri" w:hAnsi="Calibri"/>
          <w:sz w:val="22"/>
          <w:szCs w:val="22"/>
          <w:lang w:eastAsia="en-US"/>
        </w:rPr>
        <w:t>Saršoni</w:t>
      </w:r>
      <w:proofErr w:type="spellEnd"/>
      <w:r w:rsidRPr="005A2A1B">
        <w:rPr>
          <w:rFonts w:ascii="Calibri" w:eastAsia="Calibri" w:hAnsi="Calibri"/>
          <w:sz w:val="22"/>
          <w:szCs w:val="22"/>
          <w:lang w:eastAsia="en-US"/>
        </w:rPr>
        <w:t xml:space="preserve">, dovršena je dokumentacija za izgradnju nathodnika Marčelji – </w:t>
      </w:r>
      <w:proofErr w:type="spellStart"/>
      <w:r w:rsidRPr="005A2A1B">
        <w:rPr>
          <w:rFonts w:ascii="Calibri" w:eastAsia="Calibri" w:hAnsi="Calibri"/>
          <w:sz w:val="22"/>
          <w:szCs w:val="22"/>
          <w:lang w:eastAsia="en-US"/>
        </w:rPr>
        <w:t>Ronjgi</w:t>
      </w:r>
      <w:proofErr w:type="spellEnd"/>
      <w:r w:rsidRPr="005A2A1B">
        <w:rPr>
          <w:rFonts w:ascii="Calibri" w:eastAsia="Calibri" w:hAnsi="Calibri"/>
          <w:sz w:val="22"/>
          <w:szCs w:val="22"/>
          <w:lang w:eastAsia="en-US"/>
        </w:rPr>
        <w:t xml:space="preserve"> i čeka se izdavanje građevinske dozvole, izrađuje se projektna dokumentacija za rekonstrukciju NC 94 i 142, kao i cestu RZ Marinići – </w:t>
      </w:r>
      <w:proofErr w:type="spellStart"/>
      <w:r w:rsidRPr="005A2A1B">
        <w:rPr>
          <w:rFonts w:ascii="Calibri" w:eastAsia="Calibri" w:hAnsi="Calibri"/>
          <w:sz w:val="22"/>
          <w:szCs w:val="22"/>
          <w:lang w:eastAsia="en-US"/>
        </w:rPr>
        <w:t>Juraši</w:t>
      </w:r>
      <w:proofErr w:type="spellEnd"/>
      <w:r w:rsidRPr="005A2A1B">
        <w:rPr>
          <w:rFonts w:ascii="Calibri" w:eastAsia="Calibri" w:hAnsi="Calibri"/>
          <w:sz w:val="22"/>
          <w:szCs w:val="22"/>
          <w:lang w:eastAsia="en-US"/>
        </w:rPr>
        <w:t xml:space="preserve">. Izvedeni su radovi na smirenju prometa u Vrtačama, te je izrađen izvedbeni projekt za kružno raskrižje kod NK Halubjan, a za oborinski kolektor Marinići ugovorena izrada izvedbenog projekta. Započela je gradnja ceste spoj sa spojnom cestom </w:t>
      </w:r>
      <w:proofErr w:type="spellStart"/>
      <w:r w:rsidRPr="005A2A1B">
        <w:rPr>
          <w:rFonts w:ascii="Calibri" w:eastAsia="Calibri" w:hAnsi="Calibri"/>
          <w:sz w:val="22"/>
          <w:szCs w:val="22"/>
          <w:lang w:eastAsia="en-US"/>
        </w:rPr>
        <w:t>Brnasi-Dovičići</w:t>
      </w:r>
      <w:proofErr w:type="spellEnd"/>
      <w:r w:rsidRPr="005A2A1B">
        <w:rPr>
          <w:rFonts w:ascii="Calibri" w:eastAsia="Calibri" w:hAnsi="Calibri"/>
          <w:sz w:val="22"/>
          <w:szCs w:val="22"/>
          <w:lang w:eastAsia="en-US"/>
        </w:rPr>
        <w:t>. Za cestu Trampi-Marinići nastavljene su aktivnosti rješavanja imovinsko-pravnih odnosa.</w:t>
      </w: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r w:rsidRPr="00462BBD">
        <w:rPr>
          <w:rFonts w:ascii="Calibri" w:eastAsia="Calibri" w:hAnsi="Calibri"/>
          <w:b/>
          <w:sz w:val="22"/>
          <w:szCs w:val="22"/>
          <w:lang w:eastAsia="en-US"/>
        </w:rPr>
        <w:t>K 461033 Izgradnja i rekonstrukcija objekata javne rasvjete</w:t>
      </w:r>
    </w:p>
    <w:p w:rsidR="00DA5C7E" w:rsidRPr="005A2A1B" w:rsidRDefault="00DA5C7E" w:rsidP="00DA5C7E">
      <w:pPr>
        <w:shd w:val="clear" w:color="auto" w:fill="FFFFFF"/>
        <w:spacing w:line="276" w:lineRule="auto"/>
        <w:contextualSpacing/>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DA5C7E" w:rsidRPr="00055F57" w:rsidRDefault="00DA5C7E" w:rsidP="00DA5C7E">
      <w:pPr>
        <w:numPr>
          <w:ilvl w:val="0"/>
          <w:numId w:val="11"/>
        </w:numPr>
        <w:shd w:val="clear" w:color="auto" w:fill="FFFFFF"/>
        <w:contextualSpacing/>
        <w:rPr>
          <w:rFonts w:ascii="Calibri" w:eastAsia="Calibri" w:hAnsi="Calibri"/>
          <w:sz w:val="22"/>
          <w:szCs w:val="22"/>
          <w:lang w:eastAsia="en-US"/>
        </w:rPr>
      </w:pPr>
      <w:r w:rsidRPr="00055F57">
        <w:rPr>
          <w:rFonts w:ascii="Calibri" w:eastAsia="Calibri" w:hAnsi="Calibri"/>
          <w:sz w:val="22"/>
          <w:szCs w:val="22"/>
          <w:lang w:eastAsia="en-US"/>
        </w:rPr>
        <w:t>2019. godina –  347.000,00 kuna</w:t>
      </w:r>
    </w:p>
    <w:p w:rsidR="00DA5C7E" w:rsidRPr="00055F57" w:rsidRDefault="00DA5C7E" w:rsidP="00DA5C7E">
      <w:pPr>
        <w:numPr>
          <w:ilvl w:val="0"/>
          <w:numId w:val="11"/>
        </w:numPr>
        <w:shd w:val="clear" w:color="auto" w:fill="FFFFFF"/>
        <w:contextualSpacing/>
        <w:rPr>
          <w:rFonts w:ascii="Calibri" w:eastAsia="Calibri" w:hAnsi="Calibri"/>
          <w:sz w:val="22"/>
          <w:szCs w:val="22"/>
          <w:lang w:eastAsia="en-US"/>
        </w:rPr>
      </w:pPr>
      <w:r w:rsidRPr="00055F57">
        <w:rPr>
          <w:rFonts w:ascii="Calibri" w:eastAsia="Calibri" w:hAnsi="Calibri"/>
          <w:sz w:val="22"/>
          <w:szCs w:val="22"/>
          <w:lang w:eastAsia="en-US"/>
        </w:rPr>
        <w:t>2020. godina –  205.000,00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  205.000,00 kuna</w:t>
      </w:r>
    </w:p>
    <w:p w:rsidR="00DA5C7E" w:rsidRPr="005A2A1B" w:rsidRDefault="00DA5C7E" w:rsidP="00DA5C7E">
      <w:pPr>
        <w:shd w:val="clear" w:color="auto" w:fill="FFFFFF"/>
        <w:ind w:left="720"/>
        <w:contextualSpacing/>
        <w:rPr>
          <w:rFonts w:ascii="Calibri" w:eastAsia="Calibri" w:hAnsi="Calibri"/>
          <w:sz w:val="16"/>
          <w:szCs w:val="16"/>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140.000,00 kuna za 2019. i 140.000,00 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Odstupanja u planiranim iznosima u odnosu na usvojene projekcije za 2019. i 2020. godinu jesu radi planiranja sredstva za nabavu prigodne iluminacije i povećanja opsega proširenja javne rasvjete.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odnosu na prvi plan proračuna za 2019. godinu, došlo je do dodatnog povećanja rashoda budući se izvođenje radova na proširenju javne rasvjete iz 2018. godine produžilo i na ovu godinu poradi rješavanja imovinsko pravnih odnosa za </w:t>
      </w:r>
      <w:r>
        <w:rPr>
          <w:rFonts w:ascii="Calibri" w:eastAsia="Calibri" w:hAnsi="Calibri"/>
          <w:sz w:val="22"/>
          <w:szCs w:val="22"/>
          <w:lang w:eastAsia="en-US"/>
        </w:rPr>
        <w:t>postavu stupova</w:t>
      </w:r>
      <w:r w:rsidRPr="005A2A1B">
        <w:rPr>
          <w:rFonts w:ascii="Calibri" w:eastAsia="Calibri" w:hAnsi="Calibri"/>
          <w:sz w:val="22"/>
          <w:szCs w:val="22"/>
          <w:lang w:eastAsia="en-US"/>
        </w:rPr>
        <w:t xml:space="preserve"> te ju je slijedom navedenog i financijski teretilo.</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lastRenderedPageBreak/>
        <w:t>U sklopu ove aktivnosti planirani su rashodi vezani uz proširenje sustava javne rasvjete kao i sredstva potrebna za pr</w:t>
      </w:r>
      <w:r>
        <w:rPr>
          <w:rFonts w:ascii="Calibri" w:eastAsia="Calibri" w:hAnsi="Calibri"/>
          <w:sz w:val="22"/>
          <w:szCs w:val="22"/>
          <w:lang w:eastAsia="en-US"/>
        </w:rPr>
        <w:t xml:space="preserve">igodnu iluminaciju i priključke, te troškovi za priključenje državne ceste D427 - sustav javne rasvjete na elektromrežu. </w:t>
      </w:r>
    </w:p>
    <w:p w:rsidR="00DA5C7E" w:rsidRPr="005A2A1B" w:rsidRDefault="00DA5C7E" w:rsidP="00DA5C7E">
      <w:pPr>
        <w:shd w:val="clear" w:color="auto" w:fill="FFFFFF"/>
        <w:contextualSpacing/>
        <w:jc w:val="both"/>
        <w:rPr>
          <w:rFonts w:ascii="Calibri" w:eastAsia="Calibri" w:hAnsi="Calibri"/>
          <w:sz w:val="12"/>
          <w:szCs w:val="12"/>
          <w:lang w:eastAsia="en-US"/>
        </w:rPr>
      </w:pPr>
    </w:p>
    <w:p w:rsidR="00DA5C7E" w:rsidRPr="005A2A1B" w:rsidRDefault="00DA5C7E" w:rsidP="00DA5C7E">
      <w:pPr>
        <w:shd w:val="clear" w:color="auto" w:fill="FFFFFF"/>
        <w:contextualSpacing/>
        <w:jc w:val="both"/>
        <w:rPr>
          <w:rFonts w:ascii="Calibri" w:eastAsia="Calibri" w:hAnsi="Calibri"/>
          <w:sz w:val="12"/>
          <w:szCs w:val="1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 xml:space="preserve">Cilj 1. - </w:t>
      </w:r>
      <w:r w:rsidRPr="005A2A1B">
        <w:rPr>
          <w:rFonts w:ascii="Calibri" w:eastAsia="Calibri" w:hAnsi="Calibri"/>
          <w:sz w:val="22"/>
          <w:szCs w:val="22"/>
          <w:lang w:eastAsia="en-US"/>
        </w:rPr>
        <w:t>proširenje javne rasvjete prema zahtjevima mještana i stvarnim potrebama</w:t>
      </w:r>
    </w:p>
    <w:p w:rsidR="00DA5C7E" w:rsidRPr="005A2A1B" w:rsidRDefault="00DA5C7E" w:rsidP="00DA5C7E">
      <w:pPr>
        <w:shd w:val="clear" w:color="auto" w:fill="FFFFFF"/>
        <w:ind w:firstLine="709"/>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Broj ukupnih rasvjetnih tijela na području općine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Sigurnost sudionika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komad</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2133 kom</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2210</w:t>
            </w:r>
            <w:r w:rsidRPr="005A2A1B">
              <w:rPr>
                <w:rFonts w:ascii="Calibri" w:eastAsia="Calibri" w:hAnsi="Calibri"/>
                <w:sz w:val="22"/>
                <w:szCs w:val="22"/>
                <w:lang w:eastAsia="en-US"/>
              </w:rPr>
              <w:t xml:space="preserve"> kom</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2260 kom</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2290 kom</w:t>
            </w:r>
          </w:p>
        </w:tc>
      </w:tr>
    </w:tbl>
    <w:p w:rsidR="00DA5C7E" w:rsidRPr="005A2A1B" w:rsidRDefault="00DA5C7E" w:rsidP="00DA5C7E">
      <w:pPr>
        <w:shd w:val="clear" w:color="auto" w:fill="FFFFFF"/>
        <w:contextualSpacing/>
        <w:rPr>
          <w:rFonts w:ascii="Calibri" w:eastAsia="Calibri" w:hAnsi="Calibri"/>
          <w:b/>
          <w:sz w:val="22"/>
          <w:szCs w:val="22"/>
          <w:lang w:eastAsia="en-US"/>
        </w:rPr>
      </w:pPr>
    </w:p>
    <w:p w:rsidR="00DA5C7E" w:rsidRDefault="00DA5C7E" w:rsidP="00DA5C7E">
      <w:pPr>
        <w:shd w:val="clear" w:color="auto" w:fill="FFFFFF"/>
        <w:spacing w:line="360" w:lineRule="auto"/>
        <w:ind w:firstLine="709"/>
        <w:contextualSpacing/>
        <w:rPr>
          <w:rFonts w:ascii="Calibri" w:eastAsia="Calibri" w:hAnsi="Calibri"/>
          <w:b/>
          <w:sz w:val="22"/>
          <w:szCs w:val="22"/>
          <w:lang w:eastAsia="en-US"/>
        </w:rPr>
      </w:pPr>
    </w:p>
    <w:p w:rsidR="00DA5C7E" w:rsidRPr="005A2A1B" w:rsidRDefault="00DA5C7E" w:rsidP="00DA5C7E">
      <w:pPr>
        <w:shd w:val="clear" w:color="auto" w:fill="FFFFFF"/>
        <w:spacing w:line="360" w:lineRule="auto"/>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 xml:space="preserve">Cilj 2. – </w:t>
      </w:r>
      <w:r w:rsidRPr="005A2A1B">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Nabavljena prigodna iluminacija u tekućoj godini</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Blagdansko uređenje Općine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Komplet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1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0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prethodnom razdoblju započelo je  proširenje sustava javne rasvjete prema zahtjevima mještana i stvarnim potrebama na terenu. Planirana je postava 18 stupova i 22 nove lampe. </w:t>
      </w:r>
    </w:p>
    <w:p w:rsidR="00DA5C7E" w:rsidRDefault="00DA5C7E" w:rsidP="00DA5C7E">
      <w:pPr>
        <w:shd w:val="clear" w:color="auto" w:fill="FFFFFF"/>
        <w:contextualSpacing/>
        <w:rPr>
          <w:rFonts w:ascii="Calibri" w:eastAsia="Calibri" w:hAnsi="Calibri"/>
          <w:b/>
          <w:sz w:val="22"/>
          <w:szCs w:val="22"/>
          <w:lang w:eastAsia="en-US"/>
        </w:rPr>
      </w:pPr>
    </w:p>
    <w:p w:rsidR="00DA5C7E" w:rsidRPr="00D47C80" w:rsidRDefault="00DA5C7E" w:rsidP="00DA5C7E">
      <w:pPr>
        <w:shd w:val="clear" w:color="auto" w:fill="FFFFFF"/>
        <w:contextualSpacing/>
        <w:rPr>
          <w:rFonts w:ascii="Calibri" w:eastAsia="Calibri" w:hAnsi="Calibri"/>
          <w:b/>
          <w:sz w:val="12"/>
          <w:szCs w:val="12"/>
          <w:lang w:eastAsia="en-US"/>
        </w:rPr>
      </w:pP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r w:rsidRPr="005A2A1B">
        <w:rPr>
          <w:rFonts w:ascii="Calibri" w:eastAsia="Calibri" w:hAnsi="Calibri"/>
          <w:b/>
          <w:sz w:val="22"/>
          <w:szCs w:val="22"/>
          <w:lang w:eastAsia="en-US"/>
        </w:rPr>
        <w:t>K 461007 Izgradnja, uređenje i opremanje javnih površina</w:t>
      </w:r>
    </w:p>
    <w:p w:rsidR="00DA5C7E" w:rsidRPr="005A2A1B" w:rsidRDefault="00DA5C7E" w:rsidP="00DA5C7E">
      <w:pPr>
        <w:shd w:val="clear" w:color="auto" w:fill="FFFFFF"/>
        <w:spacing w:line="276" w:lineRule="auto"/>
        <w:contextualSpacing/>
        <w:rPr>
          <w:rFonts w:ascii="Calibri" w:eastAsia="Calibri" w:hAnsi="Calibri"/>
          <w:sz w:val="22"/>
          <w:szCs w:val="22"/>
          <w:lang w:eastAsia="en-US"/>
        </w:rPr>
      </w:pPr>
      <w:r w:rsidRPr="005A2A1B">
        <w:rPr>
          <w:rFonts w:ascii="Calibri" w:eastAsia="Calibri" w:hAnsi="Calibri"/>
          <w:sz w:val="22"/>
          <w:szCs w:val="22"/>
          <w:lang w:eastAsia="en-US"/>
        </w:rPr>
        <w:t>Za realizaciju ovog kapitalnog projekta planirana su sljedeća sredstva:</w:t>
      </w:r>
    </w:p>
    <w:p w:rsidR="00DA5C7E" w:rsidRPr="00055F57"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2019. </w:t>
      </w:r>
      <w:r w:rsidRPr="00055F57">
        <w:rPr>
          <w:rFonts w:ascii="Calibri" w:eastAsia="Calibri" w:hAnsi="Calibri"/>
          <w:sz w:val="22"/>
          <w:szCs w:val="22"/>
          <w:lang w:eastAsia="en-US"/>
        </w:rPr>
        <w:t xml:space="preserve">godina     3.963.500,00 kuna </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1.425.000,00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345.000,00 kuna</w:t>
      </w:r>
    </w:p>
    <w:p w:rsidR="00DA5C7E" w:rsidRPr="00D47C80"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ovaj kapitalni projekt bilo je planirano 100.000,00 kuna za 2019. i 100.000,00 kuna za 2020. godinu.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Odstupanja u planiranim iznosima u odnosu na </w:t>
      </w:r>
      <w:r w:rsidRPr="005A2A1B">
        <w:rPr>
          <w:rFonts w:asciiTheme="minorHAnsi" w:hAnsiTheme="minorHAnsi"/>
          <w:sz w:val="22"/>
        </w:rPr>
        <w:t xml:space="preserve">prvi plan proračuna  </w:t>
      </w:r>
      <w:r w:rsidRPr="005A2A1B">
        <w:rPr>
          <w:rFonts w:ascii="Calibri" w:eastAsia="Calibri" w:hAnsi="Calibri"/>
          <w:sz w:val="22"/>
          <w:szCs w:val="22"/>
          <w:lang w:eastAsia="en-US"/>
        </w:rPr>
        <w:t xml:space="preserve">jesu radi drukčije dinamike građenja novih javnih površina i izrade projektnih dokumentacija. Naime, obzirom na mogućnost ostvarivanja sufinanciranja iz EU i drugih izvora, planirani su dodatni projekti. </w:t>
      </w:r>
    </w:p>
    <w:p w:rsidR="0063631E"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odnosu na prvi plan proračuna za 2019. godinu, </w:t>
      </w:r>
      <w:r w:rsidRPr="00055F57">
        <w:rPr>
          <w:rFonts w:ascii="Calibri" w:eastAsia="Calibri" w:hAnsi="Calibri"/>
          <w:sz w:val="22"/>
          <w:szCs w:val="22"/>
          <w:lang w:eastAsia="en-US"/>
        </w:rPr>
        <w:t xml:space="preserve">došlo je do smanjenja rashoda. Naime, projekti uređenja dječjeg igrališta </w:t>
      </w:r>
      <w:proofErr w:type="spellStart"/>
      <w:r w:rsidRPr="00055F57">
        <w:rPr>
          <w:rFonts w:ascii="Calibri" w:eastAsia="Calibri" w:hAnsi="Calibri"/>
          <w:sz w:val="22"/>
          <w:szCs w:val="22"/>
          <w:lang w:eastAsia="en-US"/>
        </w:rPr>
        <w:t>Srokov</w:t>
      </w:r>
      <w:proofErr w:type="spellEnd"/>
      <w:r w:rsidRPr="00055F57">
        <w:rPr>
          <w:rFonts w:ascii="Calibri" w:eastAsia="Calibri" w:hAnsi="Calibri"/>
          <w:sz w:val="22"/>
          <w:szCs w:val="22"/>
          <w:lang w:eastAsia="en-US"/>
        </w:rPr>
        <w:t xml:space="preserve"> kal, javne površine </w:t>
      </w:r>
      <w:proofErr w:type="spellStart"/>
      <w:r w:rsidRPr="00055F57">
        <w:rPr>
          <w:rFonts w:ascii="Calibri" w:eastAsia="Calibri" w:hAnsi="Calibri"/>
          <w:sz w:val="22"/>
          <w:szCs w:val="22"/>
          <w:lang w:eastAsia="en-US"/>
        </w:rPr>
        <w:t>Ronjgi</w:t>
      </w:r>
      <w:proofErr w:type="spellEnd"/>
      <w:r w:rsidRPr="00055F57">
        <w:rPr>
          <w:rFonts w:ascii="Calibri" w:eastAsia="Calibri" w:hAnsi="Calibri"/>
          <w:sz w:val="22"/>
          <w:szCs w:val="22"/>
          <w:lang w:eastAsia="en-US"/>
        </w:rPr>
        <w:t xml:space="preserve"> i </w:t>
      </w:r>
      <w:proofErr w:type="spellStart"/>
      <w:r w:rsidRPr="00055F57">
        <w:rPr>
          <w:rFonts w:ascii="Calibri" w:eastAsia="Calibri" w:hAnsi="Calibri"/>
          <w:sz w:val="22"/>
          <w:szCs w:val="22"/>
          <w:lang w:eastAsia="en-US"/>
        </w:rPr>
        <w:t>Saršoni</w:t>
      </w:r>
      <w:proofErr w:type="spellEnd"/>
      <w:r w:rsidRPr="00055F57">
        <w:rPr>
          <w:rFonts w:ascii="Calibri" w:eastAsia="Calibri" w:hAnsi="Calibri"/>
          <w:sz w:val="22"/>
          <w:szCs w:val="22"/>
          <w:lang w:eastAsia="en-US"/>
        </w:rPr>
        <w:t xml:space="preserve"> te opremanje bike-</w:t>
      </w:r>
      <w:proofErr w:type="spellStart"/>
      <w:r w:rsidRPr="00055F57">
        <w:rPr>
          <w:rFonts w:ascii="Calibri" w:eastAsia="Calibri" w:hAnsi="Calibri"/>
          <w:sz w:val="22"/>
          <w:szCs w:val="22"/>
          <w:lang w:eastAsia="en-US"/>
        </w:rPr>
        <w:t>sharing</w:t>
      </w:r>
      <w:proofErr w:type="spellEnd"/>
      <w:r w:rsidRPr="00055F57">
        <w:rPr>
          <w:rFonts w:ascii="Calibri" w:eastAsia="Calibri" w:hAnsi="Calibri"/>
          <w:sz w:val="22"/>
          <w:szCs w:val="22"/>
          <w:lang w:eastAsia="en-US"/>
        </w:rPr>
        <w:t xml:space="preserve"> stanice </w:t>
      </w:r>
      <w:proofErr w:type="spellStart"/>
      <w:r w:rsidRPr="00055F57">
        <w:rPr>
          <w:rFonts w:ascii="Calibri" w:eastAsia="Calibri" w:hAnsi="Calibri"/>
          <w:sz w:val="22"/>
          <w:szCs w:val="22"/>
          <w:lang w:eastAsia="en-US"/>
        </w:rPr>
        <w:t>Ronjgi</w:t>
      </w:r>
      <w:proofErr w:type="spellEnd"/>
      <w:r w:rsidRPr="00055F57">
        <w:rPr>
          <w:rFonts w:ascii="Calibri" w:eastAsia="Calibri" w:hAnsi="Calibri"/>
          <w:sz w:val="22"/>
          <w:szCs w:val="22"/>
          <w:lang w:eastAsia="en-US"/>
        </w:rPr>
        <w:t xml:space="preserve"> nastavili su se iz prošle godine te će financijski teretiti ovu godinu dok će se građenje stubišta </w:t>
      </w:r>
      <w:proofErr w:type="spellStart"/>
      <w:r w:rsidRPr="00055F57">
        <w:rPr>
          <w:rFonts w:ascii="Calibri" w:eastAsia="Calibri" w:hAnsi="Calibri"/>
          <w:sz w:val="22"/>
          <w:szCs w:val="22"/>
          <w:lang w:eastAsia="en-US"/>
        </w:rPr>
        <w:t>Milihovo</w:t>
      </w:r>
      <w:proofErr w:type="spellEnd"/>
      <w:r w:rsidRPr="00055F57">
        <w:rPr>
          <w:rFonts w:ascii="Calibri" w:eastAsia="Calibri" w:hAnsi="Calibri"/>
          <w:sz w:val="22"/>
          <w:szCs w:val="22"/>
          <w:lang w:eastAsia="en-US"/>
        </w:rPr>
        <w:t xml:space="preserve">  - trg Viškovo planirati u narednom periodu ovisno o rezultatima natječaja iz mjere 7 Ruralnog razvoja RH. Također, dodatno je planiran i iznos za dovršetak projektne dokumentacije uređenja javne površine Marinići, a na koju se čekalo radi potrebnih </w:t>
      </w:r>
      <w:r w:rsidRPr="005A2A1B">
        <w:rPr>
          <w:rFonts w:ascii="Calibri" w:eastAsia="Calibri" w:hAnsi="Calibri"/>
          <w:sz w:val="22"/>
          <w:szCs w:val="22"/>
          <w:lang w:eastAsia="en-US"/>
        </w:rPr>
        <w:t xml:space="preserve">izmjena i usklađenja sa posebnim uvjetima javnopravnih tijela i HOPS-A. </w:t>
      </w:r>
    </w:p>
    <w:p w:rsidR="00DA5C7E" w:rsidRPr="005A2A1B" w:rsidRDefault="00DA5C7E" w:rsidP="00DA5C7E">
      <w:pPr>
        <w:shd w:val="clear" w:color="auto" w:fill="FFFFFF"/>
        <w:contextualSpacing/>
        <w:jc w:val="both"/>
        <w:rPr>
          <w:rFonts w:ascii="Calibri" w:eastAsia="Calibri" w:hAnsi="Calibri"/>
          <w:sz w:val="22"/>
          <w:szCs w:val="22"/>
          <w:lang w:eastAsia="en-US"/>
        </w:rPr>
      </w:pPr>
      <w:proofErr w:type="spellStart"/>
      <w:r w:rsidRPr="005A2A1B">
        <w:rPr>
          <w:rFonts w:ascii="Calibri" w:eastAsia="Calibri" w:hAnsi="Calibri"/>
          <w:sz w:val="22"/>
          <w:szCs w:val="22"/>
          <w:lang w:eastAsia="en-US"/>
        </w:rPr>
        <w:lastRenderedPageBreak/>
        <w:t>Novoplaniran</w:t>
      </w:r>
      <w:proofErr w:type="spellEnd"/>
      <w:r w:rsidRPr="005A2A1B">
        <w:rPr>
          <w:rFonts w:ascii="Calibri" w:eastAsia="Calibri" w:hAnsi="Calibri"/>
          <w:sz w:val="22"/>
          <w:szCs w:val="22"/>
          <w:lang w:eastAsia="en-US"/>
        </w:rPr>
        <w:t xml:space="preserve"> je i projekt uređenja dječjeg igrališta u Vrtačama, koji je odobren za EU sufinanciranje, a isto tako, nabava komunalne opreme preseljena je iz drugog programa i aktivnost u ovaj kapitalni projekt.</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ovog kapitalnog projekta tijekom 2019. godine planirani su rashodi za dovršetak prve faze uređenja dječjeg igrališta </w:t>
      </w:r>
      <w:proofErr w:type="spellStart"/>
      <w:r w:rsidRPr="005A2A1B">
        <w:rPr>
          <w:rFonts w:ascii="Calibri" w:eastAsia="Calibri" w:hAnsi="Calibri"/>
          <w:sz w:val="22"/>
          <w:szCs w:val="22"/>
          <w:lang w:eastAsia="en-US"/>
        </w:rPr>
        <w:t>Srokov</w:t>
      </w:r>
      <w:proofErr w:type="spellEnd"/>
      <w:r w:rsidRPr="005A2A1B">
        <w:rPr>
          <w:rFonts w:ascii="Calibri" w:eastAsia="Calibri" w:hAnsi="Calibri"/>
          <w:sz w:val="22"/>
          <w:szCs w:val="22"/>
          <w:lang w:eastAsia="en-US"/>
        </w:rPr>
        <w:t xml:space="preserve"> kal, hortikulturno uređenje rotora, uređenje javne površine u središtu </w:t>
      </w:r>
      <w:proofErr w:type="spellStart"/>
      <w:r w:rsidRPr="005A2A1B">
        <w:rPr>
          <w:rFonts w:ascii="Calibri" w:eastAsia="Calibri" w:hAnsi="Calibri"/>
          <w:sz w:val="22"/>
          <w:szCs w:val="22"/>
          <w:lang w:eastAsia="en-US"/>
        </w:rPr>
        <w:t>Saršona</w:t>
      </w:r>
      <w:proofErr w:type="spellEnd"/>
      <w:r w:rsidRPr="005A2A1B">
        <w:rPr>
          <w:rFonts w:ascii="Calibri" w:eastAsia="Calibri" w:hAnsi="Calibri"/>
          <w:sz w:val="22"/>
          <w:szCs w:val="22"/>
          <w:lang w:eastAsia="en-US"/>
        </w:rPr>
        <w:t>, uređenje dječjeg igrališta Vrtače, nabavu opreme za bike-</w:t>
      </w:r>
      <w:proofErr w:type="spellStart"/>
      <w:r w:rsidRPr="005A2A1B">
        <w:rPr>
          <w:rFonts w:ascii="Calibri" w:eastAsia="Calibri" w:hAnsi="Calibri"/>
          <w:sz w:val="22"/>
          <w:szCs w:val="22"/>
          <w:lang w:eastAsia="en-US"/>
        </w:rPr>
        <w:t>sharing</w:t>
      </w:r>
      <w:proofErr w:type="spellEnd"/>
      <w:r w:rsidRPr="005A2A1B">
        <w:rPr>
          <w:rFonts w:ascii="Calibri" w:eastAsia="Calibri" w:hAnsi="Calibri"/>
          <w:sz w:val="22"/>
          <w:szCs w:val="22"/>
          <w:lang w:eastAsia="en-US"/>
        </w:rPr>
        <w:t xml:space="preserve"> stanicu u </w:t>
      </w:r>
      <w:proofErr w:type="spellStart"/>
      <w:r w:rsidRPr="005A2A1B">
        <w:rPr>
          <w:rFonts w:ascii="Calibri" w:eastAsia="Calibri" w:hAnsi="Calibri"/>
          <w:sz w:val="22"/>
          <w:szCs w:val="22"/>
          <w:lang w:eastAsia="en-US"/>
        </w:rPr>
        <w:t>Ronjgima</w:t>
      </w:r>
      <w:proofErr w:type="spellEnd"/>
      <w:r w:rsidRPr="005A2A1B">
        <w:rPr>
          <w:rFonts w:ascii="Calibri" w:eastAsia="Calibri" w:hAnsi="Calibri"/>
          <w:sz w:val="22"/>
          <w:szCs w:val="22"/>
          <w:lang w:eastAsia="en-US"/>
        </w:rPr>
        <w:t xml:space="preserve">, nabavu autobusnih čekaonica,  građenje parkirališta i tržnice Marinići, uređenje javne površine u </w:t>
      </w:r>
      <w:proofErr w:type="spellStart"/>
      <w:r w:rsidRPr="005A2A1B">
        <w:rPr>
          <w:rFonts w:ascii="Calibri" w:eastAsia="Calibri" w:hAnsi="Calibri"/>
          <w:sz w:val="22"/>
          <w:szCs w:val="22"/>
          <w:lang w:eastAsia="en-US"/>
        </w:rPr>
        <w:t>Ronjgima</w:t>
      </w:r>
      <w:proofErr w:type="spellEnd"/>
      <w:r w:rsidRPr="005A2A1B">
        <w:rPr>
          <w:rFonts w:ascii="Calibri" w:eastAsia="Calibri" w:hAnsi="Calibri"/>
          <w:sz w:val="22"/>
          <w:szCs w:val="22"/>
          <w:lang w:eastAsia="en-US"/>
        </w:rPr>
        <w:t xml:space="preserve"> za postavu bike-</w:t>
      </w:r>
      <w:proofErr w:type="spellStart"/>
      <w:r w:rsidRPr="005A2A1B">
        <w:rPr>
          <w:rFonts w:ascii="Calibri" w:eastAsia="Calibri" w:hAnsi="Calibri"/>
          <w:sz w:val="22"/>
          <w:szCs w:val="22"/>
          <w:lang w:eastAsia="en-US"/>
        </w:rPr>
        <w:t>sharing</w:t>
      </w:r>
      <w:proofErr w:type="spellEnd"/>
      <w:r w:rsidRPr="005A2A1B">
        <w:rPr>
          <w:rFonts w:ascii="Calibri" w:eastAsia="Calibri" w:hAnsi="Calibri"/>
          <w:sz w:val="22"/>
          <w:szCs w:val="22"/>
          <w:lang w:eastAsia="en-US"/>
        </w:rPr>
        <w:t xml:space="preserve"> stanice, projekt uređenja javne površine uz novi vrtić, projekt za nathodnik škola – Općina Viškovo, za zid uz javno stubište </w:t>
      </w:r>
      <w:proofErr w:type="spellStart"/>
      <w:r w:rsidRPr="005A2A1B">
        <w:rPr>
          <w:rFonts w:ascii="Calibri" w:eastAsia="Calibri" w:hAnsi="Calibri"/>
          <w:sz w:val="22"/>
          <w:szCs w:val="22"/>
          <w:lang w:eastAsia="en-US"/>
        </w:rPr>
        <w:t>Milihovo</w:t>
      </w:r>
      <w:proofErr w:type="spellEnd"/>
      <w:r w:rsidRPr="005A2A1B">
        <w:rPr>
          <w:rFonts w:ascii="Calibri" w:eastAsia="Calibri" w:hAnsi="Calibri"/>
          <w:sz w:val="22"/>
          <w:szCs w:val="22"/>
          <w:lang w:eastAsia="en-US"/>
        </w:rPr>
        <w:t xml:space="preserve"> i za rekreacijsku zonu Vrtače, kao i za dovršetak projektne dokumentacije javne površine Marinići  te komunalna oprema za javne površine.</w:t>
      </w:r>
    </w:p>
    <w:p w:rsidR="00DA5C7E" w:rsidRPr="005A2A1B" w:rsidRDefault="00DA5C7E" w:rsidP="00DA5C7E">
      <w:pPr>
        <w:jc w:val="both"/>
        <w:rPr>
          <w:rFonts w:ascii="Calibri" w:hAnsi="Calibri"/>
          <w:sz w:val="22"/>
          <w:szCs w:val="22"/>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b/>
          <w:sz w:val="22"/>
          <w:szCs w:val="22"/>
          <w:lang w:eastAsia="en-US"/>
        </w:rPr>
        <w:tab/>
        <w:t>Cilj 1.</w:t>
      </w:r>
      <w:r w:rsidRPr="005A2A1B">
        <w:rPr>
          <w:rFonts w:ascii="Calibri" w:eastAsia="Calibri" w:hAnsi="Calibri"/>
          <w:sz w:val="22"/>
          <w:szCs w:val="22"/>
          <w:lang w:eastAsia="en-US"/>
        </w:rPr>
        <w:t xml:space="preserve"> – Uređenje prve faze dječjeg igrališta </w:t>
      </w:r>
      <w:proofErr w:type="spellStart"/>
      <w:r w:rsidRPr="005A2A1B">
        <w:rPr>
          <w:rFonts w:ascii="Calibri" w:eastAsia="Calibri" w:hAnsi="Calibri"/>
          <w:sz w:val="22"/>
          <w:szCs w:val="22"/>
          <w:lang w:eastAsia="en-US"/>
        </w:rPr>
        <w:t>Srokov</w:t>
      </w:r>
      <w:proofErr w:type="spellEnd"/>
      <w:r w:rsidRPr="005A2A1B">
        <w:rPr>
          <w:rFonts w:ascii="Calibri" w:eastAsia="Calibri" w:hAnsi="Calibri"/>
          <w:sz w:val="22"/>
          <w:szCs w:val="22"/>
          <w:lang w:eastAsia="en-US"/>
        </w:rPr>
        <w:t xml:space="preserve"> kal</w:t>
      </w:r>
    </w:p>
    <w:p w:rsidR="00DA5C7E" w:rsidRPr="005A2A1B" w:rsidRDefault="00DA5C7E" w:rsidP="00DA5C7E">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Uređeno igralište – 1. faza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Omogućiti kvalitetno provođenje slobodnog vremena za djecu na otvorenom.</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r w:rsidRPr="005A2A1B">
              <w:rPr>
                <w:rFonts w:ascii="Calibri" w:eastAsia="Calibri" w:hAnsi="Calibri"/>
                <w:sz w:val="22"/>
                <w:szCs w:val="22"/>
                <w:vertAlign w:val="superscript"/>
                <w:lang w:eastAsia="en-US"/>
              </w:rPr>
              <w:t xml:space="preserve"> </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ab/>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b/>
          <w:sz w:val="22"/>
          <w:szCs w:val="22"/>
          <w:lang w:eastAsia="en-US"/>
        </w:rPr>
        <w:tab/>
        <w:t>Cilj 2.</w:t>
      </w:r>
      <w:r w:rsidRPr="005A2A1B">
        <w:rPr>
          <w:rFonts w:ascii="Calibri" w:eastAsia="Calibri" w:hAnsi="Calibri"/>
          <w:sz w:val="22"/>
          <w:szCs w:val="22"/>
          <w:lang w:eastAsia="en-US"/>
        </w:rPr>
        <w:t xml:space="preserve"> - Hortikulturno uređenje rotora</w:t>
      </w:r>
    </w:p>
    <w:p w:rsidR="00DA5C7E" w:rsidRPr="005A2A1B" w:rsidRDefault="00DA5C7E" w:rsidP="00DA5C7E">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Hortikulturno i ambijentalno  uređenje kružnih raskrižja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Završno hortikulturno uređenje novog prometnog rješenja rekonstrukcije kružnog  raskrižja, stvaranje novih značajki i simbola u prostoru, prepoznatljivost   </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Kom</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w:t>
            </w:r>
          </w:p>
        </w:tc>
      </w:tr>
    </w:tbl>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ab/>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b/>
          <w:sz w:val="22"/>
          <w:szCs w:val="22"/>
          <w:lang w:eastAsia="en-US"/>
        </w:rPr>
        <w:tab/>
        <w:t>Cilj 3.</w:t>
      </w:r>
      <w:r w:rsidRPr="005A2A1B">
        <w:rPr>
          <w:rFonts w:ascii="Calibri" w:eastAsia="Calibri" w:hAnsi="Calibri"/>
          <w:sz w:val="22"/>
          <w:szCs w:val="22"/>
          <w:lang w:eastAsia="en-US"/>
        </w:rPr>
        <w:t xml:space="preserve">– Uređenje nove javne površine u centru </w:t>
      </w:r>
      <w:proofErr w:type="spellStart"/>
      <w:r w:rsidRPr="005A2A1B">
        <w:rPr>
          <w:rFonts w:ascii="Calibri" w:eastAsia="Calibri" w:hAnsi="Calibri"/>
          <w:sz w:val="22"/>
          <w:szCs w:val="22"/>
          <w:lang w:eastAsia="en-US"/>
        </w:rPr>
        <w:t>Saršona</w:t>
      </w:r>
      <w:proofErr w:type="spellEnd"/>
    </w:p>
    <w:p w:rsidR="00DA5C7E" w:rsidRPr="005A2A1B" w:rsidRDefault="00DA5C7E" w:rsidP="00DA5C7E">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Uređena javna površina u središtu naselja </w:t>
            </w:r>
            <w:proofErr w:type="spellStart"/>
            <w:r w:rsidRPr="005A2A1B">
              <w:rPr>
                <w:rFonts w:ascii="Calibri" w:eastAsia="Calibri" w:hAnsi="Calibri"/>
                <w:sz w:val="22"/>
                <w:szCs w:val="22"/>
                <w:lang w:eastAsia="en-US"/>
              </w:rPr>
              <w:t>Saršoni</w:t>
            </w:r>
            <w:proofErr w:type="spellEnd"/>
            <w:r w:rsidRPr="005A2A1B">
              <w:rPr>
                <w:rFonts w:ascii="Calibri" w:eastAsia="Calibri" w:hAnsi="Calibri"/>
                <w:sz w:val="22"/>
                <w:szCs w:val="22"/>
                <w:lang w:eastAsia="en-US"/>
              </w:rPr>
              <w:t xml:space="preserve"> </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standarda i sigurnosti u prometu primarno zaštita pješaka, izmicanje spomenika i dječjeg igrališta iz centra raskrižja, osiguravanja novih sadržaja u naseljima,  uređenje centara naselja</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8</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rPr>
          <w:trHeight w:val="70"/>
        </w:trPr>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rPr>
          <w:rFonts w:ascii="Calibri" w:eastAsia="Calibri" w:hAnsi="Calibri"/>
          <w:b/>
          <w:sz w:val="22"/>
          <w:szCs w:val="22"/>
          <w:lang w:eastAsia="en-US"/>
        </w:rPr>
      </w:pPr>
    </w:p>
    <w:p w:rsidR="0063631E" w:rsidRDefault="00DA5C7E" w:rsidP="00DA5C7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ab/>
      </w:r>
    </w:p>
    <w:p w:rsidR="00DA5C7E" w:rsidRPr="005A2A1B" w:rsidRDefault="00DA5C7E" w:rsidP="0063631E">
      <w:pPr>
        <w:shd w:val="clear" w:color="auto" w:fill="FFFFFF"/>
        <w:ind w:firstLine="708"/>
        <w:contextualSpacing/>
        <w:jc w:val="both"/>
        <w:rPr>
          <w:rFonts w:ascii="Calibri" w:eastAsia="Calibri" w:hAnsi="Calibri"/>
          <w:sz w:val="22"/>
          <w:szCs w:val="22"/>
          <w:lang w:eastAsia="en-US"/>
        </w:rPr>
      </w:pPr>
      <w:r w:rsidRPr="005A2A1B">
        <w:rPr>
          <w:rFonts w:ascii="Calibri" w:eastAsia="Calibri" w:hAnsi="Calibri"/>
          <w:b/>
          <w:sz w:val="22"/>
          <w:szCs w:val="22"/>
          <w:lang w:eastAsia="en-US"/>
        </w:rPr>
        <w:lastRenderedPageBreak/>
        <w:t>Cilj 4.</w:t>
      </w:r>
      <w:r w:rsidRPr="005A2A1B">
        <w:rPr>
          <w:rFonts w:ascii="Calibri" w:eastAsia="Calibri" w:hAnsi="Calibri"/>
          <w:sz w:val="22"/>
          <w:szCs w:val="22"/>
          <w:lang w:eastAsia="en-US"/>
        </w:rPr>
        <w:t xml:space="preserve"> – Uređenje dječjeg igrališta Vrtače</w:t>
      </w:r>
    </w:p>
    <w:p w:rsidR="00DA5C7E" w:rsidRPr="005A2A1B" w:rsidRDefault="00DA5C7E" w:rsidP="00DA5C7E">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Uređeno i opremljeno dječje igralište</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Omogućiti kvalitetno provođenje slobodnog vremena za djecu na otvorenom.</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r w:rsidRPr="005A2A1B">
              <w:rPr>
                <w:rFonts w:ascii="Calibri" w:eastAsia="Calibri" w:hAnsi="Calibri"/>
                <w:sz w:val="22"/>
                <w:szCs w:val="22"/>
                <w:vertAlign w:val="superscript"/>
                <w:lang w:eastAsia="en-US"/>
              </w:rPr>
              <w:t xml:space="preserve"> </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ab/>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b/>
          <w:sz w:val="22"/>
          <w:szCs w:val="22"/>
          <w:lang w:eastAsia="en-US"/>
        </w:rPr>
        <w:tab/>
        <w:t>Cilj 5.</w:t>
      </w:r>
      <w:r w:rsidRPr="005A2A1B">
        <w:rPr>
          <w:rFonts w:ascii="Calibri" w:eastAsia="Calibri" w:hAnsi="Calibri"/>
          <w:sz w:val="22"/>
          <w:szCs w:val="22"/>
          <w:lang w:eastAsia="en-US"/>
        </w:rPr>
        <w:t xml:space="preserve"> – Uvođenje sustava javnog prijevoza korištenjem javnih bicikla (bike – </w:t>
      </w:r>
      <w:proofErr w:type="spellStart"/>
      <w:r w:rsidRPr="005A2A1B">
        <w:rPr>
          <w:rFonts w:ascii="Calibri" w:eastAsia="Calibri" w:hAnsi="Calibri"/>
          <w:sz w:val="22"/>
          <w:szCs w:val="22"/>
          <w:lang w:eastAsia="en-US"/>
        </w:rPr>
        <w:t>sharing</w:t>
      </w:r>
      <w:proofErr w:type="spellEnd"/>
      <w:r w:rsidRPr="005A2A1B">
        <w:rPr>
          <w:rFonts w:ascii="Calibri" w:eastAsia="Calibri" w:hAnsi="Calibri"/>
          <w:sz w:val="22"/>
          <w:szCs w:val="22"/>
          <w:lang w:eastAsia="en-US"/>
        </w:rPr>
        <w:t>)</w:t>
      </w:r>
    </w:p>
    <w:p w:rsidR="00DA5C7E" w:rsidRPr="005A2A1B" w:rsidRDefault="00DA5C7E" w:rsidP="00DA5C7E">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Izgrađena stanica sa javnim biciklima </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Uvođenje bicikla (klasičnih i električnih) u sustav javnog prijevoza, radi podizanja svijesti mještana o zdravom načinu kretanja, smanjenja stakleničkih plinova te općenito povećanju kvalitete života i zdravlja,  mobilnost u kretanju </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komplet</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(2018.)</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bl>
    <w:p w:rsidR="00DA5C7E" w:rsidRPr="005A2A1B" w:rsidRDefault="00DA5C7E" w:rsidP="00DA5C7E">
      <w:pPr>
        <w:shd w:val="clear" w:color="auto" w:fill="FFFFFF"/>
        <w:contextualSpacing/>
        <w:jc w:val="both"/>
        <w:rPr>
          <w:rFonts w:ascii="Calibri" w:eastAsia="Calibri" w:hAnsi="Calibri"/>
          <w:b/>
          <w:sz w:val="22"/>
          <w:szCs w:val="22"/>
          <w:lang w:eastAsia="en-US"/>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b/>
          <w:sz w:val="22"/>
          <w:szCs w:val="22"/>
          <w:lang w:eastAsia="en-US"/>
        </w:rPr>
        <w:tab/>
        <w:t>Cilj 6.</w:t>
      </w:r>
      <w:r w:rsidRPr="005A2A1B">
        <w:rPr>
          <w:rFonts w:ascii="Calibri" w:eastAsia="Calibri" w:hAnsi="Calibri"/>
          <w:sz w:val="22"/>
          <w:szCs w:val="22"/>
          <w:lang w:eastAsia="en-US"/>
        </w:rPr>
        <w:t xml:space="preserve"> – Nabava autobusnih čekaonica</w:t>
      </w:r>
    </w:p>
    <w:p w:rsidR="00DA5C7E" w:rsidRPr="005A2A1B" w:rsidRDefault="00DA5C7E" w:rsidP="00DA5C7E">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Nabavljena nova autobusna čekaonica u tekućoj godini</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komunalnog standarda na području Općine.</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Kom</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3</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bl>
    <w:p w:rsidR="00DA5C7E" w:rsidRPr="005A2A1B" w:rsidRDefault="00DA5C7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rPr>
          <w:rFonts w:asciiTheme="minorHAnsi" w:hAnsiTheme="minorHAnsi"/>
          <w:sz w:val="22"/>
          <w:szCs w:val="24"/>
        </w:rPr>
      </w:pPr>
      <w:r w:rsidRPr="005A2A1B">
        <w:rPr>
          <w:rFonts w:asciiTheme="minorHAnsi" w:hAnsiTheme="minorHAnsi"/>
          <w:b/>
          <w:bCs/>
          <w:sz w:val="22"/>
          <w:szCs w:val="24"/>
        </w:rPr>
        <w:tab/>
        <w:t>Cilj 7.</w:t>
      </w:r>
      <w:r w:rsidRPr="005A2A1B">
        <w:rPr>
          <w:rFonts w:asciiTheme="minorHAnsi" w:hAnsiTheme="minorHAnsi"/>
          <w:sz w:val="22"/>
          <w:szCs w:val="24"/>
        </w:rPr>
        <w:t xml:space="preserve"> – Uređenje  javne površine u Marinićima</w:t>
      </w:r>
    </w:p>
    <w:p w:rsidR="00DA5C7E" w:rsidRPr="005A2A1B" w:rsidRDefault="00DA5C7E" w:rsidP="00DA5C7E">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DA5C7E" w:rsidRPr="005A2A1B" w:rsidTr="00031454">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Gotovost građevine</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Izgradnja parkirališta i tržnice</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0</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Općina Viškovo</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62%</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100%</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100%</w:t>
            </w:r>
          </w:p>
        </w:tc>
      </w:tr>
    </w:tbl>
    <w:p w:rsidR="00DA5C7E" w:rsidRDefault="00DA5C7E" w:rsidP="00DA5C7E">
      <w:pPr>
        <w:shd w:val="clear" w:color="auto" w:fill="FFFFFF"/>
        <w:contextualSpacing/>
        <w:rPr>
          <w:rFonts w:ascii="Calibri" w:eastAsia="Calibri" w:hAnsi="Calibri"/>
          <w:b/>
          <w:sz w:val="22"/>
          <w:szCs w:val="22"/>
          <w:lang w:eastAsia="en-US"/>
        </w:rPr>
      </w:pPr>
    </w:p>
    <w:p w:rsidR="0063631E" w:rsidRDefault="0063631E" w:rsidP="00DA5C7E">
      <w:pPr>
        <w:shd w:val="clear" w:color="auto" w:fill="FFFFFF"/>
        <w:contextualSpacing/>
        <w:rPr>
          <w:rFonts w:ascii="Calibri" w:eastAsia="Calibri" w:hAnsi="Calibri"/>
          <w:b/>
          <w:sz w:val="22"/>
          <w:szCs w:val="22"/>
          <w:lang w:eastAsia="en-US"/>
        </w:rPr>
      </w:pPr>
    </w:p>
    <w:p w:rsidR="0063631E" w:rsidRPr="005A2A1B" w:rsidRDefault="0063631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b/>
          <w:sz w:val="22"/>
          <w:szCs w:val="22"/>
          <w:lang w:eastAsia="en-US"/>
        </w:rPr>
        <w:lastRenderedPageBreak/>
        <w:tab/>
        <w:t>Cilj 8.</w:t>
      </w:r>
      <w:r w:rsidRPr="005A2A1B">
        <w:rPr>
          <w:rFonts w:ascii="Calibri" w:eastAsia="Calibri" w:hAnsi="Calibri"/>
          <w:sz w:val="22"/>
          <w:szCs w:val="22"/>
          <w:lang w:eastAsia="en-US"/>
        </w:rPr>
        <w:t xml:space="preserve">– Uređenje javne površine u </w:t>
      </w:r>
      <w:proofErr w:type="spellStart"/>
      <w:r w:rsidRPr="005A2A1B">
        <w:rPr>
          <w:rFonts w:ascii="Calibri" w:eastAsia="Calibri" w:hAnsi="Calibri"/>
          <w:sz w:val="22"/>
          <w:szCs w:val="22"/>
          <w:lang w:eastAsia="en-US"/>
        </w:rPr>
        <w:t>Ronjgima</w:t>
      </w:r>
      <w:proofErr w:type="spellEnd"/>
      <w:r w:rsidRPr="005A2A1B">
        <w:rPr>
          <w:rFonts w:ascii="Calibri" w:eastAsia="Calibri" w:hAnsi="Calibri"/>
          <w:sz w:val="22"/>
          <w:szCs w:val="22"/>
          <w:lang w:eastAsia="en-US"/>
        </w:rPr>
        <w:t xml:space="preserve"> za potrebe bike-</w:t>
      </w:r>
      <w:proofErr w:type="spellStart"/>
      <w:r w:rsidRPr="005A2A1B">
        <w:rPr>
          <w:rFonts w:ascii="Calibri" w:eastAsia="Calibri" w:hAnsi="Calibri"/>
          <w:sz w:val="22"/>
          <w:szCs w:val="22"/>
          <w:lang w:eastAsia="en-US"/>
        </w:rPr>
        <w:t>sharing</w:t>
      </w:r>
      <w:proofErr w:type="spellEnd"/>
      <w:r w:rsidRPr="005A2A1B">
        <w:rPr>
          <w:rFonts w:ascii="Calibri" w:eastAsia="Calibri" w:hAnsi="Calibri"/>
          <w:sz w:val="22"/>
          <w:szCs w:val="22"/>
          <w:lang w:eastAsia="en-US"/>
        </w:rPr>
        <w:t xml:space="preserve"> stanice</w:t>
      </w:r>
    </w:p>
    <w:p w:rsidR="00DA5C7E" w:rsidRPr="005A2A1B" w:rsidRDefault="00DA5C7E" w:rsidP="00DA5C7E">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Uređena javna površina u </w:t>
            </w:r>
            <w:proofErr w:type="spellStart"/>
            <w:r w:rsidRPr="005A2A1B">
              <w:rPr>
                <w:rFonts w:ascii="Calibri" w:eastAsia="Calibri" w:hAnsi="Calibri"/>
                <w:sz w:val="22"/>
                <w:szCs w:val="22"/>
                <w:lang w:eastAsia="en-US"/>
              </w:rPr>
              <w:t>Ronjgima</w:t>
            </w:r>
            <w:proofErr w:type="spellEnd"/>
            <w:r w:rsidRPr="005A2A1B">
              <w:rPr>
                <w:rFonts w:ascii="Calibri" w:eastAsia="Calibri" w:hAnsi="Calibri"/>
                <w:sz w:val="22"/>
                <w:szCs w:val="22"/>
                <w:lang w:eastAsia="en-US"/>
              </w:rPr>
              <w:t xml:space="preserve"> </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Uvođenje bicikla (klasičnih i električnih) u sustav javnog prijevoza, radi podizanja svijesti mještana o zdravom načinu kretanja, smanjenja stakleničkih plinova te općenito povećanju kvalitete života i zdravlja,  mobilnost u kretanju</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rPr>
          <w:trHeight w:val="70"/>
        </w:trPr>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b/>
          <w:sz w:val="22"/>
          <w:szCs w:val="22"/>
          <w:lang w:eastAsia="en-US"/>
        </w:rPr>
        <w:tab/>
        <w:t>Cilj 9.</w:t>
      </w:r>
      <w:r w:rsidRPr="005A2A1B">
        <w:rPr>
          <w:rFonts w:ascii="Calibri" w:eastAsia="Calibri" w:hAnsi="Calibri"/>
          <w:sz w:val="22"/>
          <w:szCs w:val="22"/>
          <w:lang w:eastAsia="en-US"/>
        </w:rPr>
        <w:t xml:space="preserve">– </w:t>
      </w:r>
      <w:r w:rsidRPr="005A2A1B">
        <w:rPr>
          <w:rFonts w:asciiTheme="minorHAnsi" w:eastAsia="Calibri" w:hAnsiTheme="minorHAnsi"/>
          <w:sz w:val="22"/>
          <w:szCs w:val="22"/>
          <w:lang w:eastAsia="en-US"/>
        </w:rPr>
        <w:t>Izrada projektne dokumentacije za uređenje javnih površina (sportsko-rekreacijske zone, dječja igrališta itd.)</w:t>
      </w:r>
    </w:p>
    <w:p w:rsidR="00DA5C7E" w:rsidRPr="005A2A1B" w:rsidRDefault="00DA5C7E" w:rsidP="00DA5C7E">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54" w:type="dxa"/>
          </w:tcPr>
          <w:p w:rsidR="00DA5C7E" w:rsidRPr="005A2A1B" w:rsidRDefault="00DA5C7E" w:rsidP="00031454">
            <w:pPr>
              <w:shd w:val="clear" w:color="auto" w:fill="FFFFFF"/>
              <w:contextualSpacing/>
              <w:jc w:val="both"/>
              <w:rPr>
                <w:rFonts w:asciiTheme="minorHAnsi" w:eastAsia="Calibri" w:hAnsiTheme="minorHAnsi"/>
                <w:sz w:val="22"/>
                <w:szCs w:val="22"/>
                <w:lang w:eastAsia="en-US"/>
              </w:rPr>
            </w:pPr>
            <w:r w:rsidRPr="005A2A1B">
              <w:rPr>
                <w:rFonts w:asciiTheme="minorHAnsi" w:eastAsia="Calibri" w:hAnsiTheme="minorHAnsi"/>
                <w:sz w:val="22"/>
                <w:szCs w:val="22"/>
                <w:lang w:eastAsia="en-US"/>
              </w:rPr>
              <w:t>Izrađena projektna dokumentacija</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eastAsia="Calibri" w:hAnsiTheme="minorHAnsi"/>
                <w:sz w:val="22"/>
                <w:szCs w:val="22"/>
                <w:lang w:eastAsia="en-US"/>
              </w:rPr>
              <w:t>Osiguranje novih sadržaja za djecu i mještane općine, unaprjeđenje kvalitete života</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eastAsia="Calibri" w:hAnsiTheme="minorHAnsi"/>
                <w:sz w:val="22"/>
                <w:szCs w:val="22"/>
                <w:lang w:eastAsia="en-US"/>
              </w:rPr>
              <w:t>Izrađen projekt za pojedinu površinu / godišnje</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w:t>
            </w:r>
          </w:p>
        </w:tc>
      </w:tr>
      <w:tr w:rsidR="00DA5C7E" w:rsidRPr="005A2A1B" w:rsidTr="00031454">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w:t>
            </w:r>
          </w:p>
        </w:tc>
      </w:tr>
      <w:tr w:rsidR="00DA5C7E" w:rsidRPr="005A2A1B" w:rsidTr="00031454">
        <w:trPr>
          <w:trHeight w:val="70"/>
        </w:trPr>
        <w:tc>
          <w:tcPr>
            <w:tcW w:w="3368"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5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w:t>
            </w:r>
          </w:p>
        </w:tc>
      </w:tr>
    </w:tbl>
    <w:p w:rsidR="00DA5C7E" w:rsidRPr="005A2A1B" w:rsidRDefault="00DA5C7E" w:rsidP="00DA5C7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ab/>
      </w:r>
    </w:p>
    <w:p w:rsidR="00DA5C7E" w:rsidRPr="005A2A1B" w:rsidRDefault="00DA5C7E" w:rsidP="00DA5C7E">
      <w:pPr>
        <w:shd w:val="clear" w:color="auto" w:fill="FFFFFF"/>
        <w:rPr>
          <w:rFonts w:ascii="Calibri" w:eastAsia="Calibri" w:hAnsi="Calibri"/>
          <w:sz w:val="22"/>
          <w:szCs w:val="22"/>
          <w:lang w:eastAsia="en-US"/>
        </w:rPr>
      </w:pPr>
      <w:r w:rsidRPr="005A2A1B">
        <w:rPr>
          <w:rFonts w:ascii="Calibri" w:eastAsia="Calibri" w:hAnsi="Calibri"/>
          <w:b/>
          <w:sz w:val="22"/>
          <w:szCs w:val="22"/>
          <w:lang w:eastAsia="en-US"/>
        </w:rPr>
        <w:tab/>
        <w:t xml:space="preserve">Cilj 10. – </w:t>
      </w:r>
      <w:r w:rsidRPr="005A2A1B">
        <w:rPr>
          <w:rFonts w:ascii="Calibri" w:eastAsia="Calibri" w:hAnsi="Calibri"/>
          <w:sz w:val="22"/>
          <w:szCs w:val="22"/>
          <w:lang w:eastAsia="en-US"/>
        </w:rPr>
        <w:t>Izrada projektne dokumentacije nove javne površine</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Projekt za izradu zida i pristupa crpnoj stanici – podizanje kvalitete komunalne opremljenosti</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ind w:firstLine="709"/>
        <w:contextualSpacing/>
        <w:rPr>
          <w:rFonts w:ascii="Calibri" w:eastAsia="Calibri" w:hAnsi="Calibri"/>
          <w:b/>
          <w:sz w:val="22"/>
          <w:szCs w:val="22"/>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11. –</w:t>
      </w:r>
      <w:r w:rsidRPr="005A2A1B">
        <w:rPr>
          <w:rFonts w:ascii="Calibri" w:eastAsia="Calibri" w:hAnsi="Calibri"/>
          <w:sz w:val="22"/>
          <w:szCs w:val="22"/>
          <w:lang w:eastAsia="en-US"/>
        </w:rPr>
        <w:t xml:space="preserve"> Izrada projektne dokumentacije za nathodnik škola -Općina</w:t>
      </w:r>
    </w:p>
    <w:p w:rsidR="00DA5C7E" w:rsidRPr="005A2A1B" w:rsidRDefault="00DA5C7E" w:rsidP="00DA5C7E">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Podizanje sigurnosti u prometu</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30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63631E" w:rsidRDefault="00DA5C7E" w:rsidP="00DA5C7E">
      <w:pPr>
        <w:shd w:val="clear" w:color="auto" w:fill="FFFFFF"/>
        <w:rPr>
          <w:rFonts w:asciiTheme="minorHAnsi" w:hAnsiTheme="minorHAnsi"/>
          <w:b/>
          <w:bCs/>
          <w:sz w:val="22"/>
          <w:szCs w:val="24"/>
        </w:rPr>
      </w:pPr>
      <w:r>
        <w:rPr>
          <w:rFonts w:asciiTheme="minorHAnsi" w:hAnsiTheme="minorHAnsi"/>
          <w:b/>
          <w:bCs/>
          <w:sz w:val="22"/>
          <w:szCs w:val="24"/>
        </w:rPr>
        <w:tab/>
      </w:r>
    </w:p>
    <w:p w:rsidR="0063631E" w:rsidRDefault="0063631E" w:rsidP="00DA5C7E">
      <w:pPr>
        <w:shd w:val="clear" w:color="auto" w:fill="FFFFFF"/>
        <w:rPr>
          <w:rFonts w:asciiTheme="minorHAnsi" w:hAnsiTheme="minorHAnsi"/>
          <w:b/>
          <w:bCs/>
          <w:sz w:val="22"/>
          <w:szCs w:val="24"/>
        </w:rPr>
      </w:pPr>
    </w:p>
    <w:p w:rsidR="00DA5C7E" w:rsidRPr="005A2A1B" w:rsidRDefault="00DA5C7E" w:rsidP="0063631E">
      <w:pPr>
        <w:shd w:val="clear" w:color="auto" w:fill="FFFFFF"/>
        <w:ind w:firstLine="708"/>
        <w:rPr>
          <w:rFonts w:asciiTheme="minorHAnsi" w:hAnsiTheme="minorHAnsi"/>
          <w:b/>
          <w:bCs/>
          <w:sz w:val="22"/>
          <w:szCs w:val="24"/>
        </w:rPr>
      </w:pPr>
      <w:r w:rsidRPr="005A2A1B">
        <w:rPr>
          <w:rFonts w:asciiTheme="minorHAnsi" w:hAnsiTheme="minorHAnsi"/>
          <w:b/>
          <w:bCs/>
          <w:sz w:val="22"/>
          <w:szCs w:val="24"/>
        </w:rPr>
        <w:lastRenderedPageBreak/>
        <w:t>Cilj 12.</w:t>
      </w:r>
      <w:r w:rsidRPr="005A2A1B">
        <w:rPr>
          <w:rFonts w:asciiTheme="minorHAnsi" w:hAnsiTheme="minorHAnsi"/>
          <w:sz w:val="22"/>
          <w:szCs w:val="24"/>
        </w:rPr>
        <w:t xml:space="preserve"> – Projektna dokumentacija za uređenje javne površine u Marinićima</w:t>
      </w:r>
    </w:p>
    <w:p w:rsidR="00DA5C7E" w:rsidRPr="005A2A1B" w:rsidRDefault="00DA5C7E" w:rsidP="00DA5C7E">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DA5C7E" w:rsidRPr="005A2A1B" w:rsidTr="00031454">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Gotovost projektne dokumentacije</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Izgradnja parkirališta i tržnice</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0</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Općina Viškovo</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50%</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100%</w:t>
            </w:r>
          </w:p>
        </w:tc>
      </w:tr>
      <w:tr w:rsidR="00DA5C7E" w:rsidRPr="005A2A1B" w:rsidTr="00031454">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b/>
                <w:bCs/>
                <w:sz w:val="22"/>
                <w:szCs w:val="24"/>
                <w:lang w:eastAsia="en-US"/>
              </w:rPr>
            </w:pPr>
            <w:r w:rsidRPr="005A2A1B">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DA5C7E" w:rsidRPr="005A2A1B" w:rsidRDefault="00DA5C7E" w:rsidP="00031454">
            <w:pPr>
              <w:shd w:val="clear" w:color="auto" w:fill="FFFFFF"/>
              <w:spacing w:line="252" w:lineRule="auto"/>
              <w:jc w:val="both"/>
              <w:rPr>
                <w:rFonts w:asciiTheme="minorHAnsi" w:eastAsiaTheme="minorHAnsi" w:hAnsiTheme="minorHAnsi"/>
                <w:sz w:val="22"/>
                <w:szCs w:val="24"/>
                <w:lang w:eastAsia="en-US"/>
              </w:rPr>
            </w:pPr>
            <w:r w:rsidRPr="005A2A1B">
              <w:rPr>
                <w:rFonts w:asciiTheme="minorHAnsi" w:hAnsiTheme="minorHAnsi"/>
                <w:sz w:val="22"/>
                <w:szCs w:val="24"/>
              </w:rPr>
              <w:t>100%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b/>
          <w:sz w:val="22"/>
          <w:szCs w:val="22"/>
          <w:lang w:eastAsia="en-US"/>
        </w:rPr>
        <w:tab/>
        <w:t>Cilj 13.</w:t>
      </w:r>
      <w:r w:rsidRPr="005A2A1B">
        <w:rPr>
          <w:rFonts w:ascii="Calibri" w:eastAsia="Calibri" w:hAnsi="Calibri"/>
          <w:sz w:val="22"/>
          <w:szCs w:val="22"/>
          <w:lang w:eastAsia="en-US"/>
        </w:rPr>
        <w:t xml:space="preserve"> – Nabava komunalne opreme za javne površine</w:t>
      </w:r>
    </w:p>
    <w:p w:rsidR="00DA5C7E" w:rsidRPr="005A2A1B" w:rsidRDefault="00DA5C7E" w:rsidP="00DA5C7E">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Nabavljena i postavljena komunalna oprema u tekućoj godini.</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Unaprjeđenje komunalnog standarda na području Općine. </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94"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28"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2018. godini završeno je hortikulturno uređenje rotora Marinići 2, izrađen je glavni projekt za uređenje javne površine Marinići i projektna dokumentacija za nathodnik Marčelji – </w:t>
      </w:r>
      <w:proofErr w:type="spellStart"/>
      <w:r w:rsidRPr="005A2A1B">
        <w:rPr>
          <w:rFonts w:ascii="Calibri" w:eastAsia="Calibri" w:hAnsi="Calibri"/>
          <w:sz w:val="22"/>
          <w:szCs w:val="22"/>
          <w:lang w:eastAsia="en-US"/>
        </w:rPr>
        <w:t>Ronjgi</w:t>
      </w:r>
      <w:proofErr w:type="spellEnd"/>
      <w:r w:rsidRPr="005A2A1B">
        <w:rPr>
          <w:rFonts w:ascii="Calibri" w:eastAsia="Calibri" w:hAnsi="Calibri"/>
          <w:sz w:val="22"/>
          <w:szCs w:val="22"/>
          <w:lang w:eastAsia="en-US"/>
        </w:rPr>
        <w:t>. Također izrađen je glavni projekt za igralište u Vrtačama radi prijave na EU sufinanciranje.</w:t>
      </w:r>
    </w:p>
    <w:p w:rsidR="00DA5C7E" w:rsidRDefault="00DA5C7E" w:rsidP="00DA5C7E">
      <w:pPr>
        <w:shd w:val="clear" w:color="auto" w:fill="FFFFFF"/>
        <w:contextualSpacing/>
        <w:rPr>
          <w:rFonts w:ascii="Calibri" w:eastAsia="Calibri" w:hAnsi="Calibri"/>
          <w:b/>
          <w:sz w:val="22"/>
          <w:szCs w:val="22"/>
          <w:lang w:eastAsia="en-US"/>
        </w:rPr>
      </w:pPr>
    </w:p>
    <w:p w:rsidR="0063631E" w:rsidRPr="005A2A1B" w:rsidRDefault="0063631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K 461003 Izgradnja, uređenje i opremanje groblja</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 realizaciju ovog kapitalnog projekta planirana su sljedeća sredstva: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6.466.500,00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100.000,00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5.000,00 kuna</w:t>
      </w:r>
    </w:p>
    <w:p w:rsidR="00DA5C7E" w:rsidRPr="0063631E" w:rsidRDefault="00DA5C7E" w:rsidP="00DA5C7E">
      <w:pPr>
        <w:shd w:val="clear" w:color="auto" w:fill="FFFFFF"/>
        <w:ind w:left="720"/>
        <w:contextualSpacing/>
        <w:rPr>
          <w:rFonts w:ascii="Calibri" w:eastAsia="Calibri" w:hAnsi="Calibri"/>
          <w:sz w:val="22"/>
          <w:szCs w:val="22"/>
          <w:lang w:eastAsia="en-US"/>
        </w:rPr>
      </w:pPr>
    </w:p>
    <w:p w:rsidR="00DA5C7E" w:rsidRPr="005A2A1B" w:rsidRDefault="00DA5C7E" w:rsidP="00DA5C7E">
      <w:pPr>
        <w:jc w:val="both"/>
        <w:rPr>
          <w:rFonts w:ascii="Calibri" w:eastAsia="Calibri" w:hAnsi="Calibri"/>
          <w:sz w:val="22"/>
          <w:szCs w:val="22"/>
          <w:lang w:eastAsia="en-US"/>
        </w:rPr>
      </w:pPr>
      <w:r w:rsidRPr="005A2A1B">
        <w:rPr>
          <w:rFonts w:ascii="Calibri" w:hAnsi="Calibri"/>
          <w:sz w:val="22"/>
          <w:szCs w:val="22"/>
        </w:rPr>
        <w:t xml:space="preserve">Proračunom Općine Viškovo za 2018. godinu te projekcijama Proračuna za 2019. i 2020. godinu za ovaj kapitalni projekt bilo je planirano 3.605.000,00 kuna za 2019. i 5.000,00 kuna za 2020. godinu.  </w:t>
      </w:r>
      <w:r w:rsidRPr="005A2A1B">
        <w:rPr>
          <w:rFonts w:ascii="Calibri" w:eastAsia="Calibri" w:hAnsi="Calibri"/>
          <w:sz w:val="22"/>
          <w:szCs w:val="22"/>
          <w:lang w:eastAsia="en-US"/>
        </w:rPr>
        <w:t xml:space="preserve">Odstupanje u planiranim iznosima u odnosu na usvojenu projekciju za 2020. godinu odnosi se na izradu projektne dokumentacije novog groblja </w:t>
      </w:r>
      <w:proofErr w:type="spellStart"/>
      <w:r w:rsidRPr="005A2A1B">
        <w:rPr>
          <w:rFonts w:ascii="Calibri" w:eastAsia="Calibri" w:hAnsi="Calibri"/>
          <w:sz w:val="22"/>
          <w:szCs w:val="22"/>
          <w:lang w:eastAsia="en-US"/>
        </w:rPr>
        <w:t>Bujki</w:t>
      </w:r>
      <w:proofErr w:type="spellEnd"/>
      <w:r w:rsidRPr="005A2A1B">
        <w:rPr>
          <w:rFonts w:ascii="Calibri" w:eastAsia="Calibri" w:hAnsi="Calibri"/>
          <w:sz w:val="22"/>
          <w:szCs w:val="22"/>
          <w:lang w:eastAsia="en-US"/>
        </w:rPr>
        <w:t>.</w:t>
      </w:r>
      <w:r>
        <w:rPr>
          <w:rFonts w:ascii="Calibri" w:eastAsia="Calibri" w:hAnsi="Calibri"/>
          <w:sz w:val="22"/>
          <w:szCs w:val="22"/>
          <w:lang w:eastAsia="en-US"/>
        </w:rPr>
        <w:t xml:space="preserve"> </w:t>
      </w:r>
      <w:r w:rsidRPr="005A2A1B">
        <w:rPr>
          <w:rFonts w:ascii="Calibri" w:eastAsia="Calibri" w:hAnsi="Calibri"/>
          <w:sz w:val="22"/>
          <w:szCs w:val="22"/>
          <w:lang w:eastAsia="en-US"/>
        </w:rPr>
        <w:t>U odnosu na prvi plan proračuna za 2019. godinu, došlo je do dodatnog povećanja rashoda za izgradnju 3. faze mjesnog groblja. Naime, iznos je usklađen sa onim nakon provedenog postupka javne nabave i ekonomski najpovoljnijom ponudom.</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 sklopu ovog kapitalnog projekta planirani su rashodi za izgradnju 3. faze mjesnog groblja i kupnju opreme za ostale namjene (kante za smeće, stepenice za pristup nišama na katu i sl.).</w:t>
      </w:r>
      <w:r w:rsidRPr="005A2A1B">
        <w:t xml:space="preserve"> </w:t>
      </w:r>
      <w:r w:rsidRPr="005A2A1B">
        <w:rPr>
          <w:rFonts w:ascii="Calibri" w:eastAsia="Calibri" w:hAnsi="Calibri"/>
          <w:sz w:val="22"/>
          <w:szCs w:val="22"/>
          <w:lang w:eastAsia="en-US"/>
        </w:rPr>
        <w:t>Cilj je zadovoljenje potrebe za dostatnom opremom i kapacitetom mjesnog groblja.</w:t>
      </w:r>
    </w:p>
    <w:p w:rsidR="00DA5C7E" w:rsidRPr="005A2A1B" w:rsidRDefault="00DA5C7E" w:rsidP="00DA5C7E">
      <w:pPr>
        <w:shd w:val="clear" w:color="auto" w:fill="FFFFFF"/>
        <w:ind w:firstLine="709"/>
        <w:jc w:val="both"/>
        <w:rPr>
          <w:rFonts w:ascii="Calibri" w:hAnsi="Calibri"/>
          <w:b/>
          <w:sz w:val="22"/>
          <w:szCs w:val="22"/>
        </w:rPr>
      </w:pPr>
    </w:p>
    <w:p w:rsidR="00DA5C7E" w:rsidRPr="005A2A1B" w:rsidRDefault="00DA5C7E" w:rsidP="00DA5C7E">
      <w:pPr>
        <w:shd w:val="clear" w:color="auto" w:fill="FFFFFF"/>
        <w:ind w:firstLine="709"/>
        <w:jc w:val="both"/>
        <w:rPr>
          <w:rFonts w:ascii="Calibri" w:hAnsi="Calibri"/>
          <w:sz w:val="22"/>
          <w:szCs w:val="22"/>
        </w:rPr>
      </w:pPr>
      <w:r w:rsidRPr="005A2A1B">
        <w:rPr>
          <w:rFonts w:ascii="Calibri" w:hAnsi="Calibri"/>
          <w:b/>
          <w:sz w:val="22"/>
          <w:szCs w:val="22"/>
        </w:rPr>
        <w:t>Cilj 1. –</w:t>
      </w:r>
      <w:r w:rsidRPr="005A2A1B">
        <w:rPr>
          <w:rFonts w:ascii="Calibri" w:hAnsi="Calibri"/>
          <w:sz w:val="22"/>
          <w:szCs w:val="22"/>
        </w:rPr>
        <w:t xml:space="preserve"> izgradnja 3. faze mjesnog groblja – grobna mjesta</w:t>
      </w:r>
    </w:p>
    <w:p w:rsidR="00DA5C7E" w:rsidRPr="0063631E" w:rsidRDefault="00DA5C7E" w:rsidP="00DA5C7E">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Dovršetak izgradnje 3. faze mjesnog groblja – ukopna mjesta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Povećanje kapaciteta mjesnog groblja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Broj novih ukopnih mjesta na novom dijelu groblja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204</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lastRenderedPageBreak/>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347</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rPr>
                <w:rFonts w:ascii="Calibri" w:hAnsi="Calibri"/>
                <w:sz w:val="22"/>
                <w:szCs w:val="22"/>
              </w:rPr>
            </w:pPr>
            <w:r w:rsidRPr="005A2A1B">
              <w:rPr>
                <w:rFonts w:ascii="Calibri" w:hAnsi="Calibri"/>
                <w:sz w:val="22"/>
                <w:szCs w:val="22"/>
              </w:rPr>
              <w:t>347</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347</w:t>
            </w:r>
          </w:p>
        </w:tc>
      </w:tr>
    </w:tbl>
    <w:p w:rsidR="00DA5C7E" w:rsidRPr="005A2A1B" w:rsidRDefault="00DA5C7E" w:rsidP="00DA5C7E">
      <w:pPr>
        <w:shd w:val="clear" w:color="auto" w:fill="FFFFFF"/>
        <w:ind w:firstLine="709"/>
        <w:jc w:val="both"/>
        <w:rPr>
          <w:rFonts w:ascii="Calibri" w:hAnsi="Calibri"/>
          <w:b/>
          <w:sz w:val="16"/>
          <w:szCs w:val="16"/>
        </w:rPr>
      </w:pPr>
    </w:p>
    <w:p w:rsidR="00DA5C7E" w:rsidRPr="005A2A1B" w:rsidRDefault="00DA5C7E" w:rsidP="00DA5C7E">
      <w:pPr>
        <w:shd w:val="clear" w:color="auto" w:fill="FFFFFF"/>
        <w:ind w:firstLine="709"/>
        <w:jc w:val="both"/>
        <w:rPr>
          <w:rFonts w:ascii="Calibri" w:hAnsi="Calibri"/>
          <w:sz w:val="22"/>
          <w:szCs w:val="22"/>
        </w:rPr>
      </w:pPr>
      <w:r w:rsidRPr="005A2A1B">
        <w:rPr>
          <w:rFonts w:ascii="Calibri" w:hAnsi="Calibri"/>
          <w:b/>
          <w:sz w:val="22"/>
          <w:szCs w:val="22"/>
        </w:rPr>
        <w:t>Cilj 2. –</w:t>
      </w:r>
      <w:r w:rsidRPr="005A2A1B">
        <w:rPr>
          <w:rFonts w:ascii="Calibri" w:hAnsi="Calibri"/>
          <w:sz w:val="22"/>
          <w:szCs w:val="22"/>
        </w:rPr>
        <w:t xml:space="preserve"> izgradnja 3. faze mjesnog groblja - niše</w:t>
      </w:r>
    </w:p>
    <w:p w:rsidR="00DA5C7E" w:rsidRPr="005A2A1B" w:rsidRDefault="00DA5C7E" w:rsidP="00DA5C7E">
      <w:pPr>
        <w:shd w:val="clear" w:color="auto" w:fill="FFFFFF"/>
        <w:ind w:left="720"/>
        <w:contextualSpacing/>
        <w:jc w:val="both"/>
        <w:rPr>
          <w:rFonts w:ascii="Calibri" w:hAnsi="Calibri"/>
          <w:sz w:val="16"/>
          <w:szCs w:val="16"/>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Dovršetak izgradnje 3. faze mjesnog groblja - niše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Povećanje kapaciteta mjesnog groblja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 xml:space="preserve">Broj novih niša na novom dijelu groblja </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120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120</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120</w:t>
            </w:r>
          </w:p>
        </w:tc>
      </w:tr>
    </w:tbl>
    <w:p w:rsidR="00DA5C7E" w:rsidRPr="005A2A1B" w:rsidRDefault="00DA5C7E" w:rsidP="00DA5C7E">
      <w:pPr>
        <w:shd w:val="clear" w:color="auto" w:fill="FFFFFF"/>
        <w:spacing w:before="240"/>
        <w:ind w:firstLine="708"/>
        <w:jc w:val="both"/>
        <w:rPr>
          <w:rFonts w:ascii="Calibri" w:hAnsi="Calibri"/>
          <w:sz w:val="22"/>
          <w:szCs w:val="22"/>
        </w:rPr>
      </w:pPr>
      <w:r w:rsidRPr="005A2A1B">
        <w:rPr>
          <w:rFonts w:ascii="Calibri" w:hAnsi="Calibri"/>
          <w:b/>
          <w:sz w:val="22"/>
          <w:szCs w:val="22"/>
        </w:rPr>
        <w:t>Cilj 3. -</w:t>
      </w:r>
      <w:r w:rsidRPr="005A2A1B">
        <w:rPr>
          <w:rFonts w:ascii="Calibri" w:hAnsi="Calibri"/>
          <w:sz w:val="22"/>
          <w:szCs w:val="22"/>
        </w:rPr>
        <w:t xml:space="preserve"> kupnja opreme za ostale namjene</w:t>
      </w:r>
    </w:p>
    <w:p w:rsidR="00DA5C7E" w:rsidRPr="005A2A1B" w:rsidRDefault="00DA5C7E" w:rsidP="00DA5C7E">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Pokazatelj rezultata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Dopuna broja kupljene opreme za potrebe groblja tijekom godine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Definicija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Stvaranje optimalnih uvjeta za korištenje groblja</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Jedinica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Kom/godišnje</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Polazna vrijednost</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0</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Izvor podataka</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Općina Viškovo</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(2019.)</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5</w:t>
            </w:r>
          </w:p>
        </w:tc>
      </w:tr>
      <w:tr w:rsidR="00DA5C7E" w:rsidRPr="005A2A1B" w:rsidTr="00031454">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(2020.)</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5</w:t>
            </w:r>
          </w:p>
        </w:tc>
      </w:tr>
      <w:tr w:rsidR="00DA5C7E" w:rsidRPr="005A2A1B" w:rsidTr="00031454">
        <w:trPr>
          <w:trHeight w:val="361"/>
        </w:trPr>
        <w:tc>
          <w:tcPr>
            <w:tcW w:w="2802" w:type="dxa"/>
          </w:tcPr>
          <w:p w:rsidR="00DA5C7E" w:rsidRPr="005A2A1B" w:rsidRDefault="00DA5C7E" w:rsidP="00031454">
            <w:pPr>
              <w:shd w:val="clear" w:color="auto" w:fill="FFFFFF"/>
              <w:jc w:val="both"/>
              <w:rPr>
                <w:rFonts w:ascii="Calibri" w:hAnsi="Calibri"/>
                <w:b/>
                <w:sz w:val="22"/>
                <w:szCs w:val="22"/>
              </w:rPr>
            </w:pPr>
            <w:r w:rsidRPr="005A2A1B">
              <w:rPr>
                <w:rFonts w:ascii="Calibri" w:hAnsi="Calibri"/>
                <w:b/>
                <w:sz w:val="22"/>
                <w:szCs w:val="22"/>
              </w:rPr>
              <w:t>Ciljana vrijednost (2021.)</w:t>
            </w:r>
          </w:p>
        </w:tc>
        <w:tc>
          <w:tcPr>
            <w:tcW w:w="6486" w:type="dxa"/>
          </w:tcPr>
          <w:p w:rsidR="00DA5C7E" w:rsidRPr="005A2A1B" w:rsidRDefault="00DA5C7E" w:rsidP="00031454">
            <w:pPr>
              <w:shd w:val="clear" w:color="auto" w:fill="FFFFFF"/>
              <w:jc w:val="both"/>
              <w:rPr>
                <w:rFonts w:ascii="Calibri" w:hAnsi="Calibri"/>
                <w:sz w:val="22"/>
                <w:szCs w:val="22"/>
              </w:rPr>
            </w:pPr>
            <w:r w:rsidRPr="005A2A1B">
              <w:rPr>
                <w:rFonts w:ascii="Calibri" w:hAnsi="Calibri"/>
                <w:sz w:val="22"/>
                <w:szCs w:val="22"/>
              </w:rPr>
              <w:t>5</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Tijekom 2018. godine započele su pripreme za dovršetak izgradnje 3. faze mjesnog groblja, te su kupljena nova kolica za prijevoz pokojnika.</w:t>
      </w:r>
    </w:p>
    <w:p w:rsidR="00DA5C7E" w:rsidRDefault="00DA5C7E" w:rsidP="00DA5C7E">
      <w:pPr>
        <w:shd w:val="clear" w:color="auto" w:fill="FFFFFF"/>
        <w:contextualSpacing/>
        <w:rPr>
          <w:rFonts w:ascii="Calibri" w:eastAsia="Calibri" w:hAnsi="Calibri"/>
          <w:b/>
          <w:sz w:val="22"/>
          <w:szCs w:val="22"/>
          <w:lang w:eastAsia="en-US"/>
        </w:rPr>
      </w:pPr>
    </w:p>
    <w:p w:rsidR="00DA5C7E" w:rsidRDefault="00DA5C7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spacing w:line="276" w:lineRule="auto"/>
        <w:contextualSpacing/>
        <w:rPr>
          <w:rFonts w:ascii="Calibri" w:eastAsia="Calibri" w:hAnsi="Calibri"/>
          <w:b/>
          <w:sz w:val="22"/>
          <w:szCs w:val="22"/>
          <w:lang w:eastAsia="en-US"/>
        </w:rPr>
      </w:pPr>
      <w:r w:rsidRPr="005A2A1B">
        <w:rPr>
          <w:rFonts w:ascii="Calibri" w:eastAsia="Calibri" w:hAnsi="Calibri"/>
          <w:b/>
          <w:sz w:val="22"/>
          <w:szCs w:val="22"/>
          <w:lang w:eastAsia="en-US"/>
        </w:rPr>
        <w:t>K 461024 Izgradnja vodovodne mreže</w:t>
      </w:r>
    </w:p>
    <w:p w:rsidR="00DA5C7E" w:rsidRPr="005A2A1B" w:rsidRDefault="00DA5C7E" w:rsidP="00DA5C7E">
      <w:pPr>
        <w:shd w:val="clear" w:color="auto" w:fill="FFFFFF"/>
        <w:spacing w:line="276" w:lineRule="auto"/>
        <w:contextualSpacing/>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1.131.000,00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1.000.000,00 kuna</w:t>
      </w:r>
    </w:p>
    <w:p w:rsidR="00DA5C7E" w:rsidRPr="005A2A1B" w:rsidRDefault="00DA5C7E" w:rsidP="00DA5C7E">
      <w:pPr>
        <w:pStyle w:val="Odlomakpopisa"/>
        <w:numPr>
          <w:ilvl w:val="0"/>
          <w:numId w:val="11"/>
        </w:numPr>
        <w:shd w:val="clear" w:color="auto" w:fill="FFFFFF"/>
        <w:spacing w:after="0" w:line="240" w:lineRule="auto"/>
      </w:pPr>
      <w:r w:rsidRPr="005A2A1B">
        <w:t>2021. godina     1.000.000,00 kuna</w:t>
      </w:r>
    </w:p>
    <w:p w:rsidR="00DA5C7E" w:rsidRPr="005A2A1B" w:rsidRDefault="00DA5C7E" w:rsidP="00DA5C7E">
      <w:pPr>
        <w:pStyle w:val="Odlomakpopisa"/>
        <w:shd w:val="clear" w:color="auto" w:fill="FFFFFF"/>
        <w:spacing w:after="0" w:line="240" w:lineRule="auto"/>
        <w:rPr>
          <w:sz w:val="12"/>
          <w:szCs w:val="12"/>
        </w:rPr>
      </w:pPr>
    </w:p>
    <w:p w:rsidR="00DA5C7E" w:rsidRPr="005A2A1B" w:rsidRDefault="00DA5C7E" w:rsidP="00DA5C7E">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1.000.000,00 kuna za 2019. i 200.000,00 kuna za 2020. godinu.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Odstupanja u planiranim iznosima u odnosu na  planirane rashode u 2019. godini došlo je zbog usklađenja s Planom gradnje KD Vodovodi i kanalizacija d.o.o. Rijeka.</w:t>
      </w:r>
    </w:p>
    <w:p w:rsidR="00DA5C7E" w:rsidRDefault="00DA5C7E" w:rsidP="00DA5C7E">
      <w:pPr>
        <w:shd w:val="clear" w:color="auto" w:fill="FFFFFF"/>
        <w:jc w:val="both"/>
        <w:rPr>
          <w:rFonts w:ascii="Calibri" w:hAnsi="Calibri"/>
          <w:sz w:val="22"/>
          <w:szCs w:val="22"/>
        </w:rPr>
      </w:pPr>
    </w:p>
    <w:p w:rsidR="0063631E" w:rsidRDefault="00DA5C7E" w:rsidP="00DA5C7E">
      <w:pPr>
        <w:shd w:val="clear" w:color="auto" w:fill="FFFFFF"/>
        <w:jc w:val="both"/>
        <w:rPr>
          <w:rFonts w:ascii="Calibri" w:hAnsi="Calibri"/>
          <w:sz w:val="22"/>
          <w:szCs w:val="22"/>
        </w:rPr>
      </w:pPr>
      <w:r w:rsidRPr="005A2A1B">
        <w:rPr>
          <w:rFonts w:ascii="Calibri" w:hAnsi="Calibri"/>
          <w:sz w:val="22"/>
          <w:szCs w:val="22"/>
        </w:rPr>
        <w:t xml:space="preserve">Odstupanja u odnosu na usvojene projekcije za 2020. godinu su posljedica novih mogućnosti gradnje mreže korištenjem sredstava iz fondova EU koja se financira od strane istih u većem postotku od planiranog, odnosno s obzirom na usklađenje planiranog početka realizacije i plana financiranja projekta Aglomeracije Rijeka – sustav javne odvodnje Grad unutar kojeg se planira izgradnja većeg broja vodovodnih ogranka u promatranom periodu. Prema prioritetnim potrebama i novim mogućnostima izgradnje ogranaka iz pomoći ministarstva, i sredstava fondova i Hrvatskih voda planira se izgradnja novih ogranaka prema prioritetima, dinamici realizacije imovinsko pravnih odnosa i planu gradnje vodnih građevina, a vezano za gore navedene projekte. </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lastRenderedPageBreak/>
        <w:t xml:space="preserve">Također kroz navedeni projekt tzv. Aglomeracije u promatranom periodu planira se započeti gradnja kanalizacijske mreže zajedno sa crpnim stanicama, te spajanje iste na sustav grad. </w:t>
      </w:r>
    </w:p>
    <w:p w:rsidR="00DA5C7E"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rsidR="00DA5C7E" w:rsidRPr="005A2A1B" w:rsidRDefault="00DA5C7E" w:rsidP="00DA5C7E">
      <w:pPr>
        <w:shd w:val="clear" w:color="auto" w:fill="FFFFFF"/>
        <w:contextualSpacing/>
        <w:rPr>
          <w:rFonts w:ascii="Calibri" w:eastAsia="Calibri" w:hAnsi="Calibri"/>
          <w:sz w:val="16"/>
          <w:szCs w:val="16"/>
          <w:lang w:eastAsia="en-US"/>
        </w:rPr>
      </w:pPr>
    </w:p>
    <w:p w:rsidR="00DA5C7E" w:rsidRPr="005A2A1B" w:rsidRDefault="00DA5C7E" w:rsidP="00DA5C7E">
      <w:pPr>
        <w:shd w:val="clear" w:color="auto" w:fill="FFFFFF"/>
        <w:ind w:firstLine="709"/>
        <w:contextualSpacing/>
        <w:rPr>
          <w:rFonts w:ascii="Calibri" w:eastAsia="Calibri" w:hAnsi="Calibri"/>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  povećanje dužine i broja vodovodnih ogranaka</w:t>
      </w:r>
    </w:p>
    <w:p w:rsidR="00DA5C7E" w:rsidRPr="005A2A1B" w:rsidRDefault="00DA5C7E" w:rsidP="00DA5C7E">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52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Izgrađeni vodovodni ogranci tijekom godine</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520" w:type="dxa"/>
          </w:tcPr>
          <w:p w:rsidR="00DA5C7E" w:rsidRPr="005A2A1B" w:rsidRDefault="00DA5C7E" w:rsidP="00031454">
            <w:pPr>
              <w:shd w:val="clear" w:color="auto" w:fill="FFFFFF"/>
              <w:ind w:right="34"/>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 se mogućnost za kvalitetniju vodoopskrbu općine Viškovo</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52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Kom/godišnje</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52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52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 KD VIK d.o.o.</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520" w:type="dxa"/>
          </w:tcPr>
          <w:p w:rsidR="00DA5C7E" w:rsidRPr="005A2A1B" w:rsidRDefault="00DA5C7E" w:rsidP="00031454">
            <w:pPr>
              <w:shd w:val="clear" w:color="auto" w:fill="FFFFFF"/>
              <w:contextualSpacing/>
              <w:jc w:val="both"/>
              <w:rPr>
                <w:rFonts w:ascii="Calibri" w:eastAsia="Calibri" w:hAnsi="Calibri"/>
                <w:strike/>
                <w:sz w:val="22"/>
                <w:szCs w:val="22"/>
                <w:lang w:eastAsia="en-US"/>
              </w:rPr>
            </w:pPr>
            <w:r w:rsidRPr="005A2A1B">
              <w:rPr>
                <w:rFonts w:ascii="Calibri" w:eastAsia="Calibri" w:hAnsi="Calibri"/>
                <w:sz w:val="22"/>
                <w:szCs w:val="22"/>
                <w:lang w:eastAsia="en-US"/>
              </w:rPr>
              <w:t>6</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520" w:type="dxa"/>
          </w:tcPr>
          <w:p w:rsidR="00DA5C7E" w:rsidRPr="005A2A1B" w:rsidRDefault="00DA5C7E" w:rsidP="00031454">
            <w:pPr>
              <w:shd w:val="clear" w:color="auto" w:fill="FFFFFF"/>
              <w:contextualSpacing/>
              <w:jc w:val="both"/>
              <w:rPr>
                <w:rFonts w:ascii="Calibri" w:eastAsia="Calibri" w:hAnsi="Calibri"/>
                <w:strike/>
                <w:sz w:val="22"/>
                <w:szCs w:val="22"/>
                <w:lang w:eastAsia="en-US"/>
              </w:rPr>
            </w:pPr>
            <w:r w:rsidRPr="005A2A1B">
              <w:rPr>
                <w:rFonts w:ascii="Calibri" w:eastAsia="Calibri" w:hAnsi="Calibri"/>
                <w:sz w:val="22"/>
                <w:szCs w:val="22"/>
                <w:lang w:eastAsia="en-US"/>
              </w:rPr>
              <w:t>9</w:t>
            </w:r>
          </w:p>
        </w:tc>
      </w:tr>
      <w:tr w:rsidR="00DA5C7E" w:rsidRPr="005A2A1B" w:rsidTr="00031454">
        <w:tc>
          <w:tcPr>
            <w:tcW w:w="2660"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52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5</w:t>
            </w:r>
          </w:p>
        </w:tc>
      </w:tr>
    </w:tbl>
    <w:p w:rsidR="00DA5C7E" w:rsidRPr="005A2A1B" w:rsidRDefault="00DA5C7E" w:rsidP="00DA5C7E">
      <w:pPr>
        <w:shd w:val="clear" w:color="auto" w:fill="FFFFFF"/>
        <w:jc w:val="both"/>
        <w:rPr>
          <w:rFonts w:ascii="Calibri" w:hAnsi="Calibri"/>
          <w:i/>
          <w:sz w:val="12"/>
          <w:szCs w:val="12"/>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U 2018. godini završeni su radovi na izgradnji vodovodnog ogranka Lučići, </w:t>
      </w:r>
      <w:proofErr w:type="spellStart"/>
      <w:r w:rsidRPr="005A2A1B">
        <w:rPr>
          <w:rFonts w:ascii="Calibri" w:hAnsi="Calibri"/>
          <w:sz w:val="22"/>
          <w:szCs w:val="22"/>
        </w:rPr>
        <w:t>Zorzići</w:t>
      </w:r>
      <w:proofErr w:type="spellEnd"/>
      <w:r w:rsidRPr="005A2A1B">
        <w:rPr>
          <w:rFonts w:ascii="Calibri" w:hAnsi="Calibri"/>
          <w:sz w:val="22"/>
          <w:szCs w:val="22"/>
        </w:rPr>
        <w:t xml:space="preserve"> i novi dio </w:t>
      </w:r>
      <w:proofErr w:type="spellStart"/>
      <w:r w:rsidRPr="005A2A1B">
        <w:rPr>
          <w:rFonts w:ascii="Calibri" w:hAnsi="Calibri"/>
          <w:sz w:val="22"/>
          <w:szCs w:val="22"/>
        </w:rPr>
        <w:t>Zorzići</w:t>
      </w:r>
      <w:proofErr w:type="spellEnd"/>
      <w:r w:rsidRPr="005A2A1B">
        <w:rPr>
          <w:rFonts w:ascii="Calibri" w:hAnsi="Calibri"/>
          <w:sz w:val="22"/>
          <w:szCs w:val="22"/>
        </w:rPr>
        <w:t xml:space="preserve"> za koji je odobreno sufinanciranje unutar Mjere 07 »Temeljne usluge i obnova sela u ruralnim područjima« iz Programa ruralnog razvoja Republike Hrvatske za razdoblje 2014.-2020. te su odobrena sredstva Hrvatskih voda za sufinanciranje vodovodnih ogranak Marčelji 100 i </w:t>
      </w:r>
      <w:proofErr w:type="spellStart"/>
      <w:r w:rsidRPr="005A2A1B">
        <w:rPr>
          <w:rFonts w:ascii="Calibri" w:hAnsi="Calibri"/>
          <w:sz w:val="22"/>
          <w:szCs w:val="22"/>
        </w:rPr>
        <w:t>Klići</w:t>
      </w:r>
      <w:proofErr w:type="spellEnd"/>
      <w:r w:rsidRPr="005A2A1B">
        <w:rPr>
          <w:rFonts w:ascii="Calibri" w:hAnsi="Calibri"/>
          <w:sz w:val="22"/>
          <w:szCs w:val="22"/>
        </w:rPr>
        <w:t xml:space="preserve">, koji su izvedeni u 2017. godini. Projekt Aglomeracije Rijeka – sustav javne odvodnje Grad unutar kojeg se planira izgradnja većeg broja vodovodnih ogranka i kanalizacijske mreže Viškova  odobren je od strane agencije EU i trenutno je izrada natječajne dokumentacije u završnoj fazi. Pokrenuto je projektiranje za 7 novih vodovodnih ogranaka.  </w:t>
      </w:r>
    </w:p>
    <w:p w:rsidR="00DA5C7E" w:rsidRPr="005A2A1B" w:rsidRDefault="00DA5C7E" w:rsidP="00DA5C7E">
      <w:pPr>
        <w:shd w:val="clear" w:color="auto" w:fill="FFFFFF"/>
        <w:contextualSpacing/>
        <w:rPr>
          <w:rFonts w:ascii="Calibri" w:eastAsia="Calibri" w:hAnsi="Calibri"/>
          <w:b/>
          <w:sz w:val="22"/>
          <w:szCs w:val="22"/>
          <w:lang w:eastAsia="en-US"/>
        </w:rPr>
      </w:pPr>
    </w:p>
    <w:p w:rsidR="0063631E" w:rsidRDefault="0063631E" w:rsidP="00DA5C7E">
      <w:pPr>
        <w:shd w:val="clear" w:color="auto" w:fill="FFFFFF"/>
        <w:contextualSpacing/>
        <w:rPr>
          <w:rFonts w:ascii="Calibri" w:eastAsia="Calibri" w:hAnsi="Calibri"/>
          <w:b/>
          <w:sz w:val="22"/>
          <w:szCs w:val="22"/>
          <w:lang w:eastAsia="en-US"/>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K 461013 Sanacija odlagališta i nabavka opreme</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740.000,00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0,00 kuna</w:t>
      </w:r>
    </w:p>
    <w:p w:rsidR="00DA5C7E" w:rsidRPr="005A2A1B" w:rsidRDefault="00DA5C7E" w:rsidP="00DA5C7E">
      <w:pPr>
        <w:shd w:val="clear" w:color="auto" w:fill="FFFFFF"/>
        <w:ind w:left="720"/>
        <w:contextualSpacing/>
        <w:rPr>
          <w:rFonts w:ascii="Calibri" w:eastAsia="Calibri" w:hAnsi="Calibri"/>
          <w:sz w:val="12"/>
          <w:szCs w:val="12"/>
          <w:lang w:eastAsia="en-US"/>
        </w:rPr>
      </w:pPr>
    </w:p>
    <w:p w:rsidR="00DA5C7E" w:rsidRPr="005A2A1B" w:rsidRDefault="00DA5C7E" w:rsidP="0063631E">
      <w:pPr>
        <w:jc w:val="both"/>
        <w:rPr>
          <w:rFonts w:ascii="Calibri" w:eastAsia="Calibri" w:hAnsi="Calibri"/>
          <w:sz w:val="22"/>
          <w:szCs w:val="22"/>
          <w:lang w:eastAsia="en-US"/>
        </w:rPr>
      </w:pPr>
      <w:r w:rsidRPr="005A2A1B">
        <w:rPr>
          <w:rFonts w:ascii="Calibri" w:hAnsi="Calibri"/>
          <w:sz w:val="22"/>
          <w:szCs w:val="22"/>
        </w:rPr>
        <w:t xml:space="preserve">Proračunom Općine Viškovo za 2018. godinu te projekcijama Proračuna za 2019. i 2020. godinu za ovu aktivnost bilo je planirano 340.000,00 kuna za 2019. godinu dok za 2020. godinu nisu bila planirana sredstva. </w:t>
      </w:r>
      <w:r w:rsidRPr="005A2A1B">
        <w:rPr>
          <w:rFonts w:ascii="Calibri" w:eastAsia="Calibri" w:hAnsi="Calibri"/>
          <w:sz w:val="22"/>
          <w:szCs w:val="22"/>
          <w:lang w:eastAsia="en-US"/>
        </w:rPr>
        <w:t xml:space="preserve">Odstupanja u planiranim iznosima u odnosu na usvojene projekcije za 2019. godini očituju se u povećanju obzirom na planove za sufinanciranje zajedničke </w:t>
      </w:r>
      <w:proofErr w:type="spellStart"/>
      <w:r w:rsidRPr="005A2A1B">
        <w:rPr>
          <w:rFonts w:ascii="Calibri" w:eastAsia="Calibri" w:hAnsi="Calibri"/>
          <w:sz w:val="22"/>
          <w:szCs w:val="22"/>
          <w:lang w:eastAsia="en-US"/>
        </w:rPr>
        <w:t>sortirnice</w:t>
      </w:r>
      <w:proofErr w:type="spellEnd"/>
      <w:r w:rsidRPr="005A2A1B">
        <w:rPr>
          <w:rFonts w:ascii="Calibri" w:eastAsia="Calibri" w:hAnsi="Calibri"/>
          <w:sz w:val="22"/>
          <w:szCs w:val="22"/>
          <w:lang w:eastAsia="en-US"/>
        </w:rPr>
        <w:t xml:space="preserve"> svih suvlasnika KD Čistoća d.o.o.</w:t>
      </w:r>
    </w:p>
    <w:p w:rsidR="00DA5C7E" w:rsidRPr="005A2A1B" w:rsidRDefault="00DA5C7E" w:rsidP="0063631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ove aktivnosti planirani su rashodi vezani uz kapitalnu pomoć KD Čistoći za sanaciju odlagališta te izgradnju </w:t>
      </w:r>
      <w:proofErr w:type="spellStart"/>
      <w:r w:rsidRPr="005A2A1B">
        <w:rPr>
          <w:rFonts w:ascii="Calibri" w:eastAsia="Calibri" w:hAnsi="Calibri"/>
          <w:sz w:val="22"/>
          <w:szCs w:val="22"/>
          <w:lang w:eastAsia="en-US"/>
        </w:rPr>
        <w:t>sortirnice</w:t>
      </w:r>
      <w:proofErr w:type="spellEnd"/>
      <w:r w:rsidRPr="005A2A1B">
        <w:rPr>
          <w:rFonts w:ascii="Calibri" w:eastAsia="Calibri" w:hAnsi="Calibri"/>
          <w:sz w:val="22"/>
          <w:szCs w:val="22"/>
          <w:lang w:eastAsia="en-US"/>
        </w:rPr>
        <w:t>.</w:t>
      </w:r>
    </w:p>
    <w:p w:rsidR="00DA5C7E" w:rsidRPr="005A2A1B" w:rsidRDefault="00DA5C7E" w:rsidP="0063631E">
      <w:pPr>
        <w:shd w:val="clear" w:color="auto" w:fill="FFFFFF"/>
        <w:contextualSpacing/>
        <w:rPr>
          <w:rFonts w:ascii="Calibri" w:eastAsia="Calibri" w:hAnsi="Calibri"/>
          <w:sz w:val="22"/>
          <w:szCs w:val="22"/>
          <w:lang w:eastAsia="en-US"/>
        </w:rPr>
      </w:pPr>
    </w:p>
    <w:p w:rsidR="00DA5C7E" w:rsidRPr="005A2A1B" w:rsidRDefault="00DA5C7E" w:rsidP="00DA5C7E">
      <w:pPr>
        <w:shd w:val="clear" w:color="auto" w:fill="FFFFFF"/>
        <w:ind w:left="708"/>
        <w:contextualSpacing/>
        <w:rPr>
          <w:rFonts w:ascii="Calibri" w:eastAsia="Calibri" w:hAnsi="Calibri"/>
          <w:sz w:val="22"/>
          <w:szCs w:val="22"/>
          <w:lang w:eastAsia="en-US"/>
        </w:rPr>
      </w:pPr>
      <w:r w:rsidRPr="005A2A1B">
        <w:rPr>
          <w:rFonts w:ascii="Calibri" w:eastAsia="Calibri" w:hAnsi="Calibri"/>
          <w:b/>
          <w:sz w:val="22"/>
          <w:szCs w:val="22"/>
          <w:lang w:eastAsia="en-US"/>
        </w:rPr>
        <w:t>Cilj 1.</w:t>
      </w:r>
      <w:r w:rsidRPr="005A2A1B">
        <w:rPr>
          <w:rFonts w:ascii="Calibri" w:eastAsia="Calibri" w:hAnsi="Calibri"/>
          <w:sz w:val="22"/>
          <w:szCs w:val="22"/>
          <w:lang w:eastAsia="en-US"/>
        </w:rPr>
        <w:t xml:space="preserve"> – osiguranje redovitog financiranja KD Čistoća iz razvojnih sredstava za sanaciju odlagališta i nabavu opreme </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DA5C7E" w:rsidRPr="005A2A1B" w:rsidTr="00031454">
        <w:trPr>
          <w:trHeight w:val="707"/>
        </w:trPr>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Iznos kapitalnih pomoći za proračunsku godinu iz sredstava za razvoj naplaćenih u cijeni komunalnih usluga </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Osigurane kapitalnih pomoći za sanaciju odlagališta i nabavu opreme iz ostvarenih razvojnih sredstava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kuna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eastAsia="Calibri" w:hAnsiTheme="minorHAnsi"/>
                <w:sz w:val="22"/>
                <w:szCs w:val="22"/>
                <w:lang w:eastAsia="en-US"/>
              </w:rPr>
              <w:t xml:space="preserve">400.000,00 </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rPr>
          <w:trHeight w:val="291"/>
        </w:trPr>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lastRenderedPageBreak/>
              <w:t>Ciljana vrijednost (2019.)</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400.000,00</w:t>
            </w:r>
          </w:p>
        </w:tc>
      </w:tr>
      <w:tr w:rsidR="00DA5C7E" w:rsidRPr="005A2A1B" w:rsidTr="00031454">
        <w:trPr>
          <w:trHeight w:val="275"/>
        </w:trPr>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bl>
    <w:p w:rsidR="00DA5C7E" w:rsidRPr="005A2A1B" w:rsidRDefault="00DA5C7E" w:rsidP="00DA5C7E">
      <w:pPr>
        <w:shd w:val="clear" w:color="auto" w:fill="FFFFFF"/>
        <w:contextualSpacing/>
        <w:rPr>
          <w:rFonts w:ascii="Calibri" w:eastAsia="Calibri" w:hAnsi="Calibri"/>
          <w:sz w:val="22"/>
          <w:szCs w:val="22"/>
          <w:lang w:eastAsia="en-US"/>
        </w:rPr>
      </w:pPr>
    </w:p>
    <w:p w:rsidR="00DA5C7E" w:rsidRPr="005A2A1B" w:rsidRDefault="00DA5C7E" w:rsidP="00DA5C7E">
      <w:pPr>
        <w:shd w:val="clear" w:color="auto" w:fill="FFFFFF"/>
        <w:ind w:left="708"/>
        <w:contextualSpacing/>
        <w:rPr>
          <w:rFonts w:ascii="Calibri" w:eastAsia="Calibri" w:hAnsi="Calibri"/>
          <w:sz w:val="22"/>
          <w:szCs w:val="22"/>
          <w:lang w:eastAsia="en-US"/>
        </w:rPr>
      </w:pPr>
      <w:r w:rsidRPr="005A2A1B">
        <w:rPr>
          <w:rFonts w:ascii="Calibri" w:eastAsia="Calibri" w:hAnsi="Calibri"/>
          <w:b/>
          <w:sz w:val="22"/>
          <w:szCs w:val="22"/>
          <w:lang w:eastAsia="en-US"/>
        </w:rPr>
        <w:t>Cilj 2.</w:t>
      </w:r>
      <w:r w:rsidRPr="005A2A1B">
        <w:rPr>
          <w:rFonts w:ascii="Calibri" w:eastAsia="Calibri" w:hAnsi="Calibri"/>
          <w:sz w:val="22"/>
          <w:szCs w:val="22"/>
          <w:lang w:eastAsia="en-US"/>
        </w:rPr>
        <w:t xml:space="preserve"> – osiguranje kapitalne pomoći za sufinanciranje izgradnje zajedničke </w:t>
      </w:r>
      <w:proofErr w:type="spellStart"/>
      <w:r w:rsidRPr="005A2A1B">
        <w:rPr>
          <w:rFonts w:ascii="Calibri" w:eastAsia="Calibri" w:hAnsi="Calibri"/>
          <w:sz w:val="22"/>
          <w:szCs w:val="22"/>
          <w:lang w:eastAsia="en-US"/>
        </w:rPr>
        <w:t>sortirnice</w:t>
      </w:r>
      <w:proofErr w:type="spellEnd"/>
      <w:r w:rsidRPr="005A2A1B">
        <w:rPr>
          <w:rFonts w:ascii="Calibri" w:eastAsia="Calibri" w:hAnsi="Calibri"/>
          <w:sz w:val="22"/>
          <w:szCs w:val="22"/>
          <w:lang w:eastAsia="en-US"/>
        </w:rPr>
        <w:t xml:space="preserve"> </w:t>
      </w:r>
    </w:p>
    <w:p w:rsidR="00DA5C7E" w:rsidRPr="005A2A1B" w:rsidRDefault="00DA5C7E" w:rsidP="00DA5C7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DA5C7E" w:rsidRPr="005A2A1B" w:rsidTr="00031454">
        <w:trPr>
          <w:trHeight w:val="707"/>
        </w:trPr>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Iznos kapitalnih pomoći za proračunsku godinu iz sredstava za razvoj naplaćenih u cijeni komunalnih usluga </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Osigurane kapitalnih pomoći za izgradnju </w:t>
            </w:r>
            <w:proofErr w:type="spellStart"/>
            <w:r w:rsidRPr="005A2A1B">
              <w:rPr>
                <w:rFonts w:ascii="Calibri" w:eastAsia="Calibri" w:hAnsi="Calibri"/>
                <w:sz w:val="22"/>
                <w:szCs w:val="22"/>
                <w:lang w:eastAsia="en-US"/>
              </w:rPr>
              <w:t>sortirnice</w:t>
            </w:r>
            <w:proofErr w:type="spellEnd"/>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kuna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Theme="minorHAnsi" w:eastAsia="Calibri" w:hAnsiTheme="minorHAnsi"/>
                <w:sz w:val="22"/>
                <w:szCs w:val="22"/>
                <w:lang w:eastAsia="en-US"/>
              </w:rPr>
              <w:t>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rPr>
          <w:trHeight w:val="291"/>
        </w:trPr>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340.000</w:t>
            </w:r>
          </w:p>
        </w:tc>
      </w:tr>
      <w:tr w:rsidR="00DA5C7E" w:rsidRPr="005A2A1B" w:rsidTr="00031454">
        <w:trPr>
          <w:trHeight w:val="275"/>
        </w:trPr>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bl>
    <w:p w:rsidR="00DA5C7E" w:rsidRPr="005A2A1B" w:rsidRDefault="00DA5C7E" w:rsidP="00DA5C7E">
      <w:pPr>
        <w:shd w:val="clear" w:color="auto" w:fill="FFFFFF"/>
        <w:contextualSpacing/>
        <w:jc w:val="both"/>
        <w:rPr>
          <w:rFonts w:ascii="Calibri" w:eastAsia="Calibri" w:hAnsi="Calibri"/>
          <w:i/>
          <w:sz w:val="22"/>
          <w:szCs w:val="22"/>
          <w:lang w:eastAsia="en-US"/>
        </w:rPr>
      </w:pPr>
    </w:p>
    <w:p w:rsidR="00DA5C7E" w:rsidRPr="005A2A1B" w:rsidRDefault="00DA5C7E" w:rsidP="00DA5C7E">
      <w:pPr>
        <w:shd w:val="clear" w:color="auto" w:fill="FFFFFF"/>
        <w:contextualSpacing/>
        <w:jc w:val="both"/>
        <w:rPr>
          <w:rFonts w:ascii="Calibri" w:eastAsia="Calibri" w:hAnsi="Calibri"/>
          <w:i/>
          <w:sz w:val="22"/>
          <w:szCs w:val="22"/>
          <w:lang w:eastAsia="en-US"/>
        </w:rPr>
      </w:pPr>
      <w:r w:rsidRPr="005A2A1B">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U 2018. godini utrošena su razvojna sredstva prikupljena iz cijene komunalne usluge u skladu sa usvojenim planovima KD Čistoća d.o.o.</w:t>
      </w:r>
    </w:p>
    <w:p w:rsidR="00DA5C7E" w:rsidRPr="005A2A1B" w:rsidRDefault="00DA5C7E" w:rsidP="00DA5C7E">
      <w:pPr>
        <w:shd w:val="clear" w:color="auto" w:fill="FFFFFF"/>
        <w:ind w:left="284"/>
        <w:jc w:val="both"/>
        <w:rPr>
          <w:rFonts w:ascii="Calibri" w:hAnsi="Calibri"/>
          <w:sz w:val="22"/>
          <w:szCs w:val="22"/>
        </w:rPr>
      </w:pPr>
    </w:p>
    <w:p w:rsidR="00DA5C7E" w:rsidRPr="005A2A1B" w:rsidRDefault="00DA5C7E" w:rsidP="00DA5C7E">
      <w:pPr>
        <w:shd w:val="clear" w:color="auto" w:fill="FFFFFF"/>
        <w:rPr>
          <w:rFonts w:ascii="Calibri" w:hAnsi="Calibri"/>
          <w:b/>
          <w:i/>
          <w:sz w:val="22"/>
          <w:szCs w:val="22"/>
        </w:rPr>
      </w:pPr>
      <w:r w:rsidRPr="005A2A1B">
        <w:rPr>
          <w:rFonts w:ascii="Calibri" w:hAnsi="Calibri"/>
          <w:b/>
          <w:i/>
          <w:sz w:val="22"/>
          <w:szCs w:val="22"/>
        </w:rPr>
        <w:t>4. Ishodište i pokazatelji na kojima se zasnivaju izračuni i ocjene potrebnih sredstava za provođenje programa</w:t>
      </w:r>
    </w:p>
    <w:p w:rsidR="00DA5C7E" w:rsidRPr="005A2A1B" w:rsidRDefault="00DA5C7E" w:rsidP="00DA5C7E">
      <w:pPr>
        <w:shd w:val="clear" w:color="auto" w:fill="FFFFFF"/>
        <w:ind w:left="284"/>
        <w:contextualSpacing/>
        <w:rPr>
          <w:rFonts w:ascii="Calibri" w:eastAsia="Calibri" w:hAnsi="Calibri"/>
          <w:sz w:val="22"/>
          <w:szCs w:val="22"/>
          <w:u w:val="single"/>
          <w:lang w:eastAsia="en-US"/>
        </w:rPr>
      </w:pP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055F57" w:rsidRDefault="00DA5C7E" w:rsidP="00DA5C7E">
      <w:pPr>
        <w:shd w:val="clear" w:color="auto" w:fill="FFFFFF"/>
        <w:contextualSpacing/>
        <w:jc w:val="both"/>
        <w:rPr>
          <w:rFonts w:ascii="Calibri" w:eastAsia="Calibri" w:hAnsi="Calibri"/>
          <w:sz w:val="22"/>
          <w:szCs w:val="22"/>
          <w:lang w:eastAsia="en-US"/>
        </w:rPr>
      </w:pPr>
      <w:r w:rsidRPr="00055F57">
        <w:rPr>
          <w:rFonts w:ascii="Calibri" w:eastAsia="Calibri" w:hAnsi="Calibri"/>
          <w:sz w:val="22"/>
          <w:szCs w:val="22"/>
          <w:lang w:eastAsia="en-US"/>
        </w:rPr>
        <w:t>Financiranje rashoda za provedbu ovog programa planirano je iz:</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ostali prihodi za posebne namjene u iznosu od 7.331.700,00 kn</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opći prihodi i primici u iznosu od 1.587.800,00 kn</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namjenski primici od zaduženja u iznosu od 13.250.000,00 kn</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prihodi od prodaje nefinancijske imovine u iznosu od 680.000,00 kn</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ostale pomoći u iznosu od 777.700,00 kn</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pomoći temeljem prijenosa EU sredstava u iznosu od 1.672.500,00 kn</w:t>
      </w:r>
    </w:p>
    <w:p w:rsidR="00DA5C7E" w:rsidRPr="00055F57" w:rsidRDefault="00DA5C7E" w:rsidP="00DA5C7E">
      <w:pPr>
        <w:numPr>
          <w:ilvl w:val="0"/>
          <w:numId w:val="4"/>
        </w:numPr>
        <w:shd w:val="clear" w:color="auto" w:fill="FFFFFF"/>
        <w:ind w:left="426" w:firstLine="0"/>
        <w:contextualSpacing/>
        <w:rPr>
          <w:rFonts w:ascii="Calibri" w:eastAsia="Calibri" w:hAnsi="Calibri"/>
          <w:sz w:val="22"/>
          <w:szCs w:val="22"/>
          <w:lang w:eastAsia="en-US"/>
        </w:rPr>
      </w:pPr>
      <w:r w:rsidRPr="00055F57">
        <w:rPr>
          <w:rFonts w:ascii="Calibri" w:eastAsia="Calibri" w:hAnsi="Calibri"/>
          <w:sz w:val="22"/>
          <w:szCs w:val="22"/>
          <w:lang w:eastAsia="en-US"/>
        </w:rPr>
        <w:t>namjenski primici od zaduženja kroz refundaciju  u iznosu od 740.000,00 kn</w:t>
      </w:r>
    </w:p>
    <w:p w:rsidR="00DA5C7E" w:rsidRPr="005A2A1B" w:rsidRDefault="00DA5C7E" w:rsidP="00DA5C7E">
      <w:pPr>
        <w:shd w:val="clear" w:color="auto" w:fill="FFFFFF"/>
        <w:ind w:left="426"/>
        <w:contextualSpacing/>
        <w:rPr>
          <w:rFonts w:ascii="Calibri" w:eastAsia="Calibri" w:hAnsi="Calibri"/>
          <w:sz w:val="22"/>
          <w:szCs w:val="22"/>
          <w:lang w:eastAsia="en-US"/>
        </w:rPr>
      </w:pPr>
    </w:p>
    <w:p w:rsidR="00DA5C7E" w:rsidRDefault="00DA5C7E" w:rsidP="00DA5C7E">
      <w:pPr>
        <w:shd w:val="clear" w:color="auto" w:fill="FFFFFF"/>
        <w:ind w:left="709"/>
        <w:contextualSpacing/>
        <w:rPr>
          <w:rFonts w:ascii="Calibri" w:eastAsia="Calibri" w:hAnsi="Calibri"/>
          <w:sz w:val="22"/>
          <w:szCs w:val="22"/>
          <w:lang w:eastAsia="en-US"/>
        </w:rPr>
      </w:pPr>
    </w:p>
    <w:p w:rsidR="00DA5C7E" w:rsidRPr="005A2A1B" w:rsidRDefault="00DA5C7E" w:rsidP="00DA5C7E">
      <w:pPr>
        <w:shd w:val="clear" w:color="auto" w:fill="FFFFFF"/>
        <w:rPr>
          <w:rFonts w:ascii="Calibri" w:hAnsi="Calibri"/>
          <w:b/>
          <w:sz w:val="22"/>
          <w:szCs w:val="22"/>
        </w:rPr>
      </w:pPr>
      <w:r w:rsidRPr="005A2A1B">
        <w:rPr>
          <w:rFonts w:ascii="Calibri" w:hAnsi="Calibri"/>
          <w:b/>
          <w:sz w:val="22"/>
          <w:szCs w:val="22"/>
        </w:rPr>
        <w:t xml:space="preserve">PROGRAM 4010: RAZVOJ PODUZETNIČKIH ZONA </w:t>
      </w:r>
    </w:p>
    <w:p w:rsidR="00DA5C7E" w:rsidRPr="005A2A1B" w:rsidRDefault="00DA5C7E" w:rsidP="00DA5C7E">
      <w:pPr>
        <w:shd w:val="clear" w:color="auto" w:fill="FFFFFF"/>
        <w:rPr>
          <w:rFonts w:ascii="Calibri" w:hAnsi="Calibri"/>
          <w:b/>
          <w:sz w:val="22"/>
          <w:szCs w:val="22"/>
        </w:rPr>
      </w:pPr>
    </w:p>
    <w:p w:rsidR="00DA5C7E" w:rsidRPr="005A2A1B" w:rsidRDefault="00DA5C7E" w:rsidP="00DA5C7E">
      <w:pPr>
        <w:shd w:val="clear" w:color="auto" w:fill="FFFFFF"/>
        <w:rPr>
          <w:rFonts w:ascii="Calibri" w:hAnsi="Calibri"/>
          <w:b/>
          <w:i/>
          <w:sz w:val="22"/>
          <w:szCs w:val="22"/>
        </w:rPr>
      </w:pPr>
      <w:r w:rsidRPr="005A2A1B">
        <w:rPr>
          <w:rFonts w:ascii="Calibri" w:hAnsi="Calibri"/>
          <w:b/>
          <w:sz w:val="22"/>
          <w:szCs w:val="22"/>
        </w:rPr>
        <w:t>1</w:t>
      </w:r>
      <w:r w:rsidRPr="005A2A1B">
        <w:rPr>
          <w:rFonts w:ascii="Calibri" w:hAnsi="Calibri"/>
          <w:b/>
          <w:i/>
          <w:sz w:val="22"/>
          <w:szCs w:val="22"/>
        </w:rPr>
        <w:t>1. Zakonska osnova:</w:t>
      </w:r>
    </w:p>
    <w:p w:rsidR="00DA5C7E" w:rsidRPr="005A2A1B" w:rsidRDefault="00DA5C7E" w:rsidP="00DA5C7E">
      <w:pPr>
        <w:numPr>
          <w:ilvl w:val="0"/>
          <w:numId w:val="9"/>
        </w:num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komunalnom gospodarstvu (</w:t>
      </w:r>
      <w:r w:rsidRPr="005A2A1B">
        <w:rPr>
          <w:rFonts w:ascii="Calibri" w:hAnsi="Calibri"/>
          <w:sz w:val="22"/>
          <w:szCs w:val="22"/>
        </w:rPr>
        <w:t xml:space="preserve">„Narodne novine“ broj: </w:t>
      </w:r>
      <w:r w:rsidRPr="005A2A1B">
        <w:rPr>
          <w:rFonts w:ascii="Calibri" w:eastAsia="Calibri" w:hAnsi="Calibri"/>
          <w:sz w:val="22"/>
          <w:szCs w:val="22"/>
          <w:lang w:eastAsia="en-US"/>
        </w:rPr>
        <w:t xml:space="preserve"> 68/18., 110/18.) </w:t>
      </w:r>
    </w:p>
    <w:p w:rsidR="00DA5C7E" w:rsidRPr="005A2A1B" w:rsidRDefault="00DA5C7E" w:rsidP="00DA5C7E">
      <w:pPr>
        <w:numPr>
          <w:ilvl w:val="0"/>
          <w:numId w:val="9"/>
        </w:numPr>
        <w:autoSpaceDE w:val="0"/>
        <w:autoSpaceDN w:val="0"/>
        <w:adjustRightInd w:val="0"/>
        <w:jc w:val="both"/>
        <w:rPr>
          <w:rFonts w:ascii="Calibri" w:hAnsi="Calibri"/>
          <w:sz w:val="22"/>
          <w:szCs w:val="22"/>
        </w:rPr>
      </w:pPr>
      <w:r w:rsidRPr="005A2A1B">
        <w:rPr>
          <w:rFonts w:ascii="Calibri" w:hAnsi="Calibri"/>
          <w:sz w:val="22"/>
          <w:szCs w:val="22"/>
        </w:rPr>
        <w:t>Zakon o gradnji („Narodne novine“ broj: 153/13., 20/17., 39/19.)</w:t>
      </w:r>
    </w:p>
    <w:p w:rsidR="00DA5C7E" w:rsidRPr="005A2A1B" w:rsidRDefault="00DA5C7E" w:rsidP="00DA5C7E">
      <w:pPr>
        <w:numPr>
          <w:ilvl w:val="0"/>
          <w:numId w:val="9"/>
        </w:numPr>
        <w:autoSpaceDE w:val="0"/>
        <w:autoSpaceDN w:val="0"/>
        <w:adjustRightInd w:val="0"/>
        <w:jc w:val="both"/>
        <w:rPr>
          <w:rFonts w:ascii="Calibri" w:hAnsi="Calibri"/>
          <w:sz w:val="22"/>
          <w:szCs w:val="22"/>
        </w:rPr>
      </w:pPr>
      <w:r w:rsidRPr="005A2A1B">
        <w:rPr>
          <w:rFonts w:ascii="Calibri" w:hAnsi="Calibri"/>
          <w:sz w:val="22"/>
          <w:szCs w:val="22"/>
        </w:rPr>
        <w:t>Zakon o prostornom uređenju („Narodne novine“ broj: 153/13., 65/17., 114/18., 39/19.)</w:t>
      </w:r>
    </w:p>
    <w:p w:rsidR="00DA5C7E" w:rsidRPr="005A2A1B" w:rsidRDefault="00DA5C7E" w:rsidP="00DA5C7E">
      <w:pPr>
        <w:numPr>
          <w:ilvl w:val="0"/>
          <w:numId w:val="10"/>
        </w:numPr>
        <w:shd w:val="clear" w:color="auto" w:fill="FFFFFF"/>
        <w:contextualSpacing/>
        <w:jc w:val="both"/>
        <w:rPr>
          <w:rFonts w:ascii="Calibri" w:eastAsia="Calibri" w:hAnsi="Calibri"/>
          <w:sz w:val="22"/>
          <w:szCs w:val="22"/>
          <w:lang w:eastAsia="en-US"/>
        </w:rPr>
      </w:pPr>
      <w:r w:rsidRPr="005A2A1B">
        <w:rPr>
          <w:rFonts w:ascii="Calibri" w:hAnsi="Calibri"/>
          <w:sz w:val="22"/>
          <w:szCs w:val="22"/>
          <w:lang w:eastAsia="en-US"/>
        </w:rPr>
        <w:t xml:space="preserve">Zakon o cestama </w:t>
      </w:r>
      <w:r w:rsidRPr="005A2A1B">
        <w:rPr>
          <w:rFonts w:ascii="Calibri" w:eastAsia="Calibri" w:hAnsi="Calibri"/>
          <w:sz w:val="22"/>
          <w:szCs w:val="22"/>
          <w:lang w:eastAsia="en-US"/>
        </w:rPr>
        <w:t>(</w:t>
      </w:r>
      <w:r w:rsidRPr="005A2A1B">
        <w:rPr>
          <w:rFonts w:ascii="Calibri" w:hAnsi="Calibri"/>
          <w:sz w:val="22"/>
          <w:szCs w:val="22"/>
        </w:rPr>
        <w:t>„Narodne novine“ broj:</w:t>
      </w:r>
      <w:r w:rsidRPr="005A2A1B">
        <w:rPr>
          <w:rFonts w:ascii="Calibri" w:eastAsia="Calibri" w:hAnsi="Calibri"/>
          <w:sz w:val="22"/>
          <w:szCs w:val="22"/>
          <w:lang w:eastAsia="en-US"/>
        </w:rPr>
        <w:t xml:space="preserve"> </w:t>
      </w:r>
      <w:r w:rsidRPr="005A2A1B">
        <w:rPr>
          <w:rFonts w:ascii="Calibri" w:hAnsi="Calibri"/>
          <w:sz w:val="22"/>
          <w:szCs w:val="22"/>
          <w:lang w:eastAsia="en-US"/>
        </w:rPr>
        <w:t>84/11., 22/13., 54/13., 148/13., 92/14.)</w:t>
      </w:r>
    </w:p>
    <w:p w:rsidR="00DA5C7E" w:rsidRPr="005A2A1B" w:rsidRDefault="00DA5C7E" w:rsidP="00DA5C7E">
      <w:pPr>
        <w:shd w:val="clear" w:color="auto" w:fill="FFFFFF"/>
        <w:ind w:left="720"/>
        <w:contextualSpacing/>
        <w:rPr>
          <w:rFonts w:ascii="Calibri" w:eastAsia="Calibri" w:hAnsi="Calibri"/>
          <w:sz w:val="22"/>
          <w:szCs w:val="22"/>
          <w:lang w:eastAsia="en-US"/>
        </w:rPr>
      </w:pPr>
    </w:p>
    <w:p w:rsidR="00DA5C7E" w:rsidRPr="005A2A1B" w:rsidRDefault="00DA5C7E" w:rsidP="00DA5C7E">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t>2. Opis programa:</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Navedeni program sastoji se od sljedećih aktivnosti:</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K 401101 Radna zona </w:t>
      </w:r>
      <w:proofErr w:type="spellStart"/>
      <w:r w:rsidRPr="005A2A1B">
        <w:rPr>
          <w:rFonts w:ascii="Calibri" w:eastAsia="Calibri" w:hAnsi="Calibri"/>
          <w:sz w:val="22"/>
          <w:szCs w:val="22"/>
          <w:lang w:eastAsia="en-US"/>
        </w:rPr>
        <w:t>Marišćina</w:t>
      </w:r>
      <w:proofErr w:type="spellEnd"/>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K401102 Radna zona Marinići</w:t>
      </w:r>
    </w:p>
    <w:p w:rsidR="00DA5C7E" w:rsidRPr="005A2A1B" w:rsidRDefault="00DA5C7E" w:rsidP="00DA5C7E">
      <w:pPr>
        <w:shd w:val="clear" w:color="auto" w:fill="FFFFFF"/>
        <w:ind w:left="720"/>
        <w:contextualSpacing/>
        <w:rPr>
          <w:rFonts w:ascii="Calibri" w:eastAsia="Calibri" w:hAnsi="Calibri"/>
          <w:sz w:val="22"/>
          <w:szCs w:val="22"/>
          <w:lang w:eastAsia="en-US"/>
        </w:rPr>
      </w:pPr>
    </w:p>
    <w:p w:rsidR="00DA5C7E" w:rsidRPr="005A2A1B" w:rsidRDefault="00DA5C7E" w:rsidP="00DA5C7E">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lastRenderedPageBreak/>
        <w:t>3.  Ciljevi programa u trogodišnjem razdoblju i pokazatelji uspješnosti, kojima će se mjeriti ostvarenje tih ciljeva</w:t>
      </w:r>
    </w:p>
    <w:p w:rsidR="00DA5C7E" w:rsidRPr="005A2A1B" w:rsidRDefault="00DA5C7E" w:rsidP="00DA5C7E">
      <w:pPr>
        <w:jc w:val="both"/>
        <w:rPr>
          <w:rFonts w:ascii="Calibri" w:hAnsi="Calibri"/>
          <w:b/>
          <w:bCs/>
          <w:sz w:val="22"/>
          <w:szCs w:val="22"/>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 xml:space="preserve">K 401101 Radna zona </w:t>
      </w:r>
      <w:proofErr w:type="spellStart"/>
      <w:r w:rsidRPr="005A2A1B">
        <w:rPr>
          <w:rFonts w:ascii="Calibri" w:eastAsia="Calibri" w:hAnsi="Calibri"/>
          <w:b/>
          <w:sz w:val="22"/>
          <w:szCs w:val="22"/>
          <w:lang w:eastAsia="en-US"/>
        </w:rPr>
        <w:t>Marišćina</w:t>
      </w:r>
      <w:proofErr w:type="spellEnd"/>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2019. godina                  </w:t>
      </w:r>
      <w:r>
        <w:rPr>
          <w:rFonts w:ascii="Calibri" w:eastAsia="Calibri" w:hAnsi="Calibri"/>
          <w:sz w:val="22"/>
          <w:szCs w:val="22"/>
          <w:lang w:eastAsia="en-US"/>
        </w:rPr>
        <w:t>642.0</w:t>
      </w:r>
      <w:r w:rsidRPr="005A2A1B">
        <w:rPr>
          <w:rFonts w:ascii="Calibri" w:eastAsia="Calibri" w:hAnsi="Calibri"/>
          <w:sz w:val="22"/>
          <w:szCs w:val="22"/>
          <w:lang w:eastAsia="en-US"/>
        </w:rPr>
        <w:t>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2020. godina  </w:t>
      </w:r>
      <w:r>
        <w:rPr>
          <w:rFonts w:ascii="Calibri" w:eastAsia="Calibri" w:hAnsi="Calibri"/>
          <w:sz w:val="22"/>
          <w:szCs w:val="22"/>
          <w:lang w:eastAsia="en-US"/>
        </w:rPr>
        <w:t xml:space="preserve">                             </w:t>
      </w:r>
      <w:r w:rsidRPr="005A2A1B">
        <w:rPr>
          <w:rFonts w:ascii="Calibri" w:eastAsia="Calibri" w:hAnsi="Calibri"/>
          <w:sz w:val="22"/>
          <w:szCs w:val="22"/>
          <w:lang w:eastAsia="en-US"/>
        </w:rPr>
        <w:t>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2021. godina                  </w:t>
      </w:r>
      <w:r>
        <w:rPr>
          <w:rFonts w:ascii="Calibri" w:eastAsia="Calibri" w:hAnsi="Calibri"/>
          <w:sz w:val="22"/>
          <w:szCs w:val="22"/>
          <w:lang w:eastAsia="en-US"/>
        </w:rPr>
        <w:t xml:space="preserve">            </w:t>
      </w:r>
      <w:r w:rsidRPr="005A2A1B">
        <w:rPr>
          <w:rFonts w:ascii="Calibri" w:eastAsia="Calibri" w:hAnsi="Calibri"/>
          <w:sz w:val="22"/>
          <w:szCs w:val="22"/>
          <w:lang w:eastAsia="en-US"/>
        </w:rPr>
        <w:t xml:space="preserve"> 0,00 kuna</w:t>
      </w:r>
    </w:p>
    <w:p w:rsidR="00DA5C7E" w:rsidRPr="005A2A1B" w:rsidRDefault="00DA5C7E" w:rsidP="00DA5C7E">
      <w:pPr>
        <w:shd w:val="clear" w:color="auto" w:fill="FFFFFF"/>
        <w:ind w:left="720"/>
        <w:contextualSpacing/>
        <w:rPr>
          <w:rFonts w:ascii="Calibri" w:eastAsia="Calibri" w:hAnsi="Calibri"/>
          <w:sz w:val="12"/>
          <w:szCs w:val="12"/>
          <w:lang w:eastAsia="en-US"/>
        </w:rPr>
      </w:pPr>
    </w:p>
    <w:p w:rsidR="00DA5C7E" w:rsidRPr="005A2A1B" w:rsidRDefault="00DA5C7E" w:rsidP="00DA5C7E">
      <w:pPr>
        <w:jc w:val="both"/>
        <w:rPr>
          <w:rFonts w:ascii="Calibri" w:eastAsia="Calibri" w:hAnsi="Calibri"/>
          <w:sz w:val="22"/>
          <w:szCs w:val="22"/>
          <w:lang w:eastAsia="en-US"/>
        </w:rPr>
      </w:pPr>
      <w:r w:rsidRPr="005A2A1B">
        <w:rPr>
          <w:rFonts w:ascii="Calibri" w:hAnsi="Calibri"/>
          <w:sz w:val="22"/>
          <w:szCs w:val="22"/>
        </w:rPr>
        <w:t xml:space="preserve">Proračunom Općine Viškovo za 2018. godinu te projekcijama Proračuna za 2019. i 2020. godinu za ovu aktivnost sredstva nisu bila planirana. </w:t>
      </w:r>
      <w:r w:rsidRPr="005A2A1B">
        <w:rPr>
          <w:rFonts w:ascii="Calibri" w:eastAsia="Calibri" w:hAnsi="Calibri"/>
          <w:sz w:val="22"/>
          <w:szCs w:val="22"/>
          <w:lang w:eastAsia="en-US"/>
        </w:rPr>
        <w:t xml:space="preserve">Odstupanja u planiranim iznosima u odnosu na prvi plan proračuna očituju se u povećanju sredstava obzirom na planove za sufinanciranje izgradnje infrastrukture unutar RZ </w:t>
      </w:r>
      <w:proofErr w:type="spellStart"/>
      <w:r w:rsidRPr="005A2A1B">
        <w:rPr>
          <w:rFonts w:ascii="Calibri" w:eastAsia="Calibri" w:hAnsi="Calibri"/>
          <w:sz w:val="22"/>
          <w:szCs w:val="22"/>
          <w:lang w:eastAsia="en-US"/>
        </w:rPr>
        <w:t>Marišćina</w:t>
      </w:r>
      <w:proofErr w:type="spellEnd"/>
      <w:r w:rsidRPr="005A2A1B">
        <w:rPr>
          <w:rFonts w:ascii="Calibri" w:eastAsia="Calibri" w:hAnsi="Calibri"/>
          <w:sz w:val="22"/>
          <w:szCs w:val="22"/>
          <w:lang w:eastAsia="en-US"/>
        </w:rPr>
        <w:t xml:space="preserve"> iz  EU fondova, za što je potrebno izraditi projektnu dokumentaciju </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U sklopu ove aktivnosti planirani su rashodi vezani uz izradu studije za RZ </w:t>
      </w:r>
      <w:proofErr w:type="spellStart"/>
      <w:r w:rsidRPr="005A2A1B">
        <w:rPr>
          <w:rFonts w:ascii="Calibri" w:eastAsia="Calibri" w:hAnsi="Calibri"/>
          <w:sz w:val="22"/>
          <w:szCs w:val="22"/>
          <w:lang w:eastAsia="en-US"/>
        </w:rPr>
        <w:t>Marišćina</w:t>
      </w:r>
      <w:proofErr w:type="spellEnd"/>
      <w:r w:rsidRPr="005A2A1B">
        <w:rPr>
          <w:rFonts w:ascii="Calibri" w:eastAsia="Calibri" w:hAnsi="Calibri"/>
          <w:sz w:val="22"/>
          <w:szCs w:val="22"/>
          <w:lang w:eastAsia="en-US"/>
        </w:rPr>
        <w:t xml:space="preserve">, otkup zemljišta za prometnice i platoe, te rashodi za projektnu dokumentaciju za  projekt ceste, platoa i parkirališta  u RZ </w:t>
      </w:r>
      <w:proofErr w:type="spellStart"/>
      <w:r w:rsidRPr="005A2A1B">
        <w:rPr>
          <w:rFonts w:ascii="Calibri" w:eastAsia="Calibri" w:hAnsi="Calibri"/>
          <w:sz w:val="22"/>
          <w:szCs w:val="22"/>
          <w:lang w:eastAsia="en-US"/>
        </w:rPr>
        <w:t>Marišćina</w:t>
      </w:r>
      <w:proofErr w:type="spellEnd"/>
      <w:r w:rsidRPr="005A2A1B">
        <w:rPr>
          <w:rFonts w:ascii="Calibri" w:eastAsia="Calibri" w:hAnsi="Calibri"/>
          <w:sz w:val="22"/>
          <w:szCs w:val="22"/>
          <w:lang w:eastAsia="en-US"/>
        </w:rPr>
        <w:t xml:space="preserve">.  </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pStyle w:val="Odlomakpopisa"/>
        <w:shd w:val="clear" w:color="auto" w:fill="FFFFFF"/>
        <w:ind w:left="709"/>
      </w:pPr>
      <w:r w:rsidRPr="005A2A1B">
        <w:rPr>
          <w:b/>
        </w:rPr>
        <w:t>Cilj 1. –</w:t>
      </w:r>
      <w:r w:rsidRPr="005A2A1B">
        <w:t xml:space="preserve"> Izrada studije RZ </w:t>
      </w:r>
      <w:proofErr w:type="spellStart"/>
      <w:r w:rsidRPr="005A2A1B">
        <w:t>Marišćina</w:t>
      </w:r>
      <w:proofErr w:type="spellEnd"/>
      <w:r w:rsidRPr="005A2A1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studije</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Stvaranje mogućnosti za daljnji razvoj poduzetništva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4D78E8" w:rsidRDefault="004D78E8" w:rsidP="004D78E8">
      <w:pPr>
        <w:shd w:val="clear" w:color="auto" w:fill="FFFFFF"/>
        <w:ind w:firstLine="708"/>
        <w:jc w:val="both"/>
        <w:rPr>
          <w:rFonts w:ascii="Calibri" w:hAnsi="Calibri"/>
          <w:b/>
          <w:sz w:val="22"/>
          <w:szCs w:val="22"/>
        </w:rPr>
      </w:pPr>
    </w:p>
    <w:p w:rsidR="00DA5C7E" w:rsidRPr="005A2A1B" w:rsidRDefault="00DA5C7E" w:rsidP="004D78E8">
      <w:pPr>
        <w:shd w:val="clear" w:color="auto" w:fill="FFFFFF"/>
        <w:ind w:left="708"/>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 Projektna dokumentacija za izmjenu lokacijske dozvole za  projekt ceste, platoe i parkirališta  u RZ </w:t>
      </w:r>
      <w:proofErr w:type="spellStart"/>
      <w:r w:rsidRPr="005A2A1B">
        <w:rPr>
          <w:rFonts w:ascii="Calibri" w:hAnsi="Calibri"/>
          <w:sz w:val="22"/>
          <w:szCs w:val="22"/>
        </w:rPr>
        <w:t>Marišćina</w:t>
      </w:r>
      <w:proofErr w:type="spellEnd"/>
      <w:r w:rsidRPr="005A2A1B">
        <w:rPr>
          <w:rFonts w:ascii="Calibri" w:hAnsi="Calibri"/>
          <w:sz w:val="22"/>
          <w:szCs w:val="22"/>
        </w:rPr>
        <w:t xml:space="preserve"> – I. faza</w:t>
      </w:r>
    </w:p>
    <w:p w:rsidR="00DA5C7E" w:rsidRPr="005A2A1B" w:rsidRDefault="00DA5C7E" w:rsidP="00DA5C7E">
      <w:pPr>
        <w:shd w:val="clear" w:color="auto" w:fill="FFFFFF"/>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 se mogućnost za razvoj poduzetništva</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 KD VIK d.o.o.</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369"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pStyle w:val="Odlomakpopisa"/>
        <w:shd w:val="clear" w:color="auto" w:fill="FFFFFF"/>
        <w:ind w:left="709"/>
      </w:pPr>
      <w:r w:rsidRPr="005A2A1B">
        <w:rPr>
          <w:b/>
        </w:rPr>
        <w:t>Cilj 2. –</w:t>
      </w:r>
      <w:r w:rsidRPr="005A2A1B">
        <w:t xml:space="preserve"> Izrada projektne dokumentacije za cestu, platoe i parkirališta  za RZ  </w:t>
      </w:r>
      <w:proofErr w:type="spellStart"/>
      <w:r w:rsidRPr="005A2A1B">
        <w:t>Marišćina</w:t>
      </w:r>
      <w:proofErr w:type="spellEnd"/>
      <w:r w:rsidRPr="005A2A1B">
        <w:t xml:space="preserve">  ,  glavni projekt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15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04"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contextualSpacing/>
        <w:rPr>
          <w:rFonts w:ascii="Calibri" w:eastAsia="Calibri" w:hAnsi="Calibri"/>
          <w:i/>
          <w:sz w:val="22"/>
          <w:szCs w:val="22"/>
          <w:lang w:eastAsia="en-US"/>
        </w:rPr>
      </w:pPr>
      <w:r w:rsidRPr="005A2A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U 2018. godini nastavljen je rad na projektnoj i prostorno planskoj pripremi projekta   izgradnje ceste i formiranje platoa u radnoj zoni </w:t>
      </w:r>
      <w:proofErr w:type="spellStart"/>
      <w:r w:rsidRPr="005A2A1B">
        <w:rPr>
          <w:rFonts w:ascii="Calibri" w:hAnsi="Calibri"/>
          <w:sz w:val="22"/>
          <w:szCs w:val="22"/>
        </w:rPr>
        <w:t>Marišćina</w:t>
      </w:r>
      <w:proofErr w:type="spellEnd"/>
      <w:r w:rsidRPr="005A2A1B">
        <w:rPr>
          <w:rFonts w:ascii="Calibri" w:hAnsi="Calibri"/>
          <w:sz w:val="22"/>
          <w:szCs w:val="22"/>
        </w:rPr>
        <w:t xml:space="preserve">. Također, radilo se na pripremi  i rješavanju  imovinsko-pravnih odnosa.   </w:t>
      </w:r>
    </w:p>
    <w:p w:rsidR="00DA5C7E" w:rsidRPr="005A2A1B" w:rsidRDefault="00DA5C7E" w:rsidP="00DA5C7E">
      <w:pPr>
        <w:shd w:val="clear" w:color="auto" w:fill="FFFFFF"/>
        <w:ind w:left="284"/>
        <w:rPr>
          <w:rFonts w:ascii="Calibri" w:hAnsi="Calibri"/>
          <w:sz w:val="22"/>
          <w:szCs w:val="22"/>
        </w:rPr>
      </w:pPr>
    </w:p>
    <w:p w:rsidR="00DA5C7E" w:rsidRPr="005A2A1B" w:rsidRDefault="00DA5C7E" w:rsidP="00DA5C7E">
      <w:pPr>
        <w:shd w:val="clear" w:color="auto" w:fill="FFFFFF"/>
        <w:ind w:left="284"/>
        <w:rPr>
          <w:rFonts w:ascii="Calibri" w:hAnsi="Calibri"/>
          <w:sz w:val="22"/>
          <w:szCs w:val="22"/>
        </w:rPr>
      </w:pPr>
    </w:p>
    <w:p w:rsidR="00DA5C7E" w:rsidRPr="005A2A1B" w:rsidRDefault="00DA5C7E" w:rsidP="00DA5C7E">
      <w:pPr>
        <w:shd w:val="clear" w:color="auto" w:fill="FFFFFF"/>
        <w:contextualSpacing/>
        <w:rPr>
          <w:rFonts w:ascii="Calibri" w:eastAsia="Calibri" w:hAnsi="Calibri"/>
          <w:b/>
          <w:sz w:val="22"/>
          <w:szCs w:val="22"/>
          <w:lang w:eastAsia="en-US"/>
        </w:rPr>
      </w:pPr>
      <w:r w:rsidRPr="005A2A1B">
        <w:rPr>
          <w:rFonts w:ascii="Calibri" w:eastAsia="Calibri" w:hAnsi="Calibri"/>
          <w:b/>
          <w:sz w:val="22"/>
          <w:szCs w:val="22"/>
          <w:lang w:eastAsia="en-US"/>
        </w:rPr>
        <w:t>K 401102 Radna zona Marinići</w:t>
      </w:r>
    </w:p>
    <w:p w:rsidR="00DA5C7E" w:rsidRPr="005A2A1B" w:rsidRDefault="00DA5C7E" w:rsidP="00DA5C7E">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Za realizaciju ove aktivnosti planirana su sljedeća sredstva: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2019. godina     501.500,00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2020. godina                 0,00 kuna</w:t>
      </w:r>
    </w:p>
    <w:p w:rsidR="00DA5C7E" w:rsidRPr="005A2A1B" w:rsidRDefault="00DA5C7E" w:rsidP="00DA5C7E">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2021. godina                 0,00 kuna</w:t>
      </w:r>
    </w:p>
    <w:p w:rsidR="00DA5C7E" w:rsidRPr="004D78E8" w:rsidRDefault="00DA5C7E" w:rsidP="00DA5C7E">
      <w:pPr>
        <w:shd w:val="clear" w:color="auto" w:fill="FFFFFF"/>
        <w:ind w:left="720"/>
        <w:contextualSpacing/>
        <w:rPr>
          <w:rFonts w:ascii="Calibri" w:eastAsia="Calibri" w:hAnsi="Calibri"/>
          <w:sz w:val="12"/>
          <w:szCs w:val="12"/>
          <w:lang w:eastAsia="en-US"/>
        </w:rPr>
      </w:pP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Proračunom Općine Viškovo za 2018. godinu, te projekcijama Proračuna za 2019. i 2020. godinu ovaj kapitalni projekt nije bio planiran.</w:t>
      </w:r>
    </w:p>
    <w:p w:rsidR="00DA5C7E" w:rsidRPr="005A2A1B" w:rsidRDefault="00DA5C7E" w:rsidP="00DA5C7E">
      <w:pPr>
        <w:shd w:val="clear" w:color="auto" w:fill="FFFFFF"/>
        <w:jc w:val="both"/>
        <w:rPr>
          <w:rFonts w:ascii="Calibri" w:hAnsi="Calibri"/>
          <w:sz w:val="22"/>
          <w:szCs w:val="22"/>
        </w:rPr>
      </w:pPr>
      <w:r w:rsidRPr="005A2A1B">
        <w:rPr>
          <w:rFonts w:ascii="Calibri" w:hAnsi="Calibri"/>
          <w:sz w:val="22"/>
          <w:szCs w:val="22"/>
        </w:rPr>
        <w:t xml:space="preserve">Radna zona Marinići nije u potpunosti realizirana te je s obzirom na stvarne potrebe  te znatan interes poduzetnika potrebno izgraditi infrastrukturu u zoni a kako bi se omogućio daljnji razvoj.  </w:t>
      </w:r>
    </w:p>
    <w:p w:rsidR="00DA5C7E" w:rsidRPr="005A2A1B" w:rsidRDefault="00DA5C7E" w:rsidP="00DA5C7E">
      <w:pPr>
        <w:jc w:val="both"/>
        <w:rPr>
          <w:rFonts w:ascii="Calibri" w:hAnsi="Calibri"/>
          <w:sz w:val="22"/>
          <w:szCs w:val="22"/>
        </w:rPr>
      </w:pPr>
      <w:r w:rsidRPr="005A2A1B">
        <w:rPr>
          <w:rFonts w:ascii="Calibri" w:eastAsia="Calibri" w:hAnsi="Calibri"/>
          <w:sz w:val="22"/>
          <w:szCs w:val="22"/>
          <w:lang w:eastAsia="en-US"/>
        </w:rPr>
        <w:t>U sklopu ovog kapitalnog projekta planirani su rashodi za izradu</w:t>
      </w:r>
      <w:r w:rsidRPr="005A2A1B">
        <w:rPr>
          <w:rFonts w:ascii="Calibri" w:hAnsi="Calibri"/>
          <w:sz w:val="22"/>
          <w:szCs w:val="22"/>
        </w:rPr>
        <w:t xml:space="preserve">  projektne dokumentacija za tri ceste definirane urbanističkim planom, a koje nisu izgrađene u zoni: cesta S2, cesta RZ Marinići-južni čvor i cesta RZ Marinići-</w:t>
      </w:r>
      <w:proofErr w:type="spellStart"/>
      <w:r w:rsidRPr="005A2A1B">
        <w:rPr>
          <w:rFonts w:ascii="Calibri" w:hAnsi="Calibri"/>
          <w:sz w:val="22"/>
          <w:szCs w:val="22"/>
        </w:rPr>
        <w:t>Trtni</w:t>
      </w:r>
      <w:proofErr w:type="spellEnd"/>
      <w:r w:rsidRPr="005A2A1B">
        <w:rPr>
          <w:rFonts w:ascii="Calibri" w:hAnsi="Calibri"/>
          <w:sz w:val="22"/>
          <w:szCs w:val="22"/>
        </w:rPr>
        <w:t>.</w:t>
      </w:r>
    </w:p>
    <w:p w:rsidR="00DA5C7E" w:rsidRPr="004D78E8" w:rsidRDefault="00DA5C7E" w:rsidP="00DA5C7E">
      <w:pPr>
        <w:shd w:val="clear" w:color="auto" w:fill="FFFFFF"/>
        <w:rPr>
          <w:b/>
          <w:sz w:val="12"/>
          <w:szCs w:val="12"/>
        </w:rPr>
      </w:pPr>
    </w:p>
    <w:p w:rsidR="004D78E8" w:rsidRDefault="00DA5C7E" w:rsidP="004D78E8">
      <w:pPr>
        <w:pStyle w:val="Odlomakpopisa"/>
        <w:shd w:val="clear" w:color="auto" w:fill="FFFFFF"/>
        <w:spacing w:after="0" w:line="240" w:lineRule="auto"/>
        <w:ind w:left="0"/>
        <w:rPr>
          <w:b/>
        </w:rPr>
      </w:pPr>
      <w:r w:rsidRPr="005A2A1B">
        <w:rPr>
          <w:b/>
        </w:rPr>
        <w:t>Cilj 1. –</w:t>
      </w:r>
      <w:r w:rsidRPr="005A2A1B">
        <w:t xml:space="preserve"> Izrada idejnog projekta i parcelacija za cestu RZ Marinići – S2</w:t>
      </w:r>
    </w:p>
    <w:p w:rsidR="00DA5C7E" w:rsidRPr="004D78E8" w:rsidRDefault="00DA5C7E" w:rsidP="004D78E8">
      <w:pPr>
        <w:pStyle w:val="Odlomakpopisa"/>
        <w:shd w:val="clear" w:color="auto" w:fill="FFFFFF"/>
        <w:spacing w:after="0" w:line="240" w:lineRule="auto"/>
        <w:ind w:left="0"/>
        <w:rPr>
          <w:b/>
          <w:sz w:val="12"/>
          <w:szCs w:val="12"/>
        </w:rPr>
      </w:pPr>
      <w:r w:rsidRPr="004D78E8">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Default="00DA5C7E" w:rsidP="00DA5C7E">
      <w:pPr>
        <w:pStyle w:val="Odlomakpopisa"/>
        <w:shd w:val="clear" w:color="auto" w:fill="FFFFFF"/>
        <w:ind w:left="709"/>
        <w:rPr>
          <w:b/>
        </w:rPr>
      </w:pPr>
    </w:p>
    <w:p w:rsidR="004D78E8" w:rsidRDefault="00DA5C7E" w:rsidP="004D78E8">
      <w:pPr>
        <w:pStyle w:val="Odlomakpopisa"/>
        <w:shd w:val="clear" w:color="auto" w:fill="FFFFFF"/>
        <w:spacing w:after="0" w:line="240" w:lineRule="auto"/>
        <w:ind w:left="0"/>
        <w:rPr>
          <w:b/>
        </w:rPr>
      </w:pPr>
      <w:r w:rsidRPr="005A2A1B">
        <w:rPr>
          <w:b/>
        </w:rPr>
        <w:t>Cilj 2. –</w:t>
      </w:r>
      <w:r w:rsidRPr="005A2A1B">
        <w:t xml:space="preserve"> Izrada idejnog  projekta i parcelacija za cestu RZ Marinići – južni čvor </w:t>
      </w:r>
    </w:p>
    <w:p w:rsidR="00DA5C7E" w:rsidRPr="004D78E8" w:rsidRDefault="00DA5C7E" w:rsidP="004D78E8">
      <w:pPr>
        <w:pStyle w:val="Odlomakpopisa"/>
        <w:shd w:val="clear" w:color="auto" w:fill="FFFFFF"/>
        <w:spacing w:after="0" w:line="240" w:lineRule="auto"/>
        <w:ind w:left="0"/>
        <w:rPr>
          <w:b/>
          <w:sz w:val="12"/>
          <w:szCs w:val="12"/>
        </w:rPr>
      </w:pPr>
      <w:r w:rsidRPr="004D78E8">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rPr>
          <w:b/>
        </w:rPr>
      </w:pPr>
    </w:p>
    <w:p w:rsidR="004D78E8" w:rsidRDefault="00DA5C7E" w:rsidP="004D78E8">
      <w:pPr>
        <w:pStyle w:val="Odlomakpopisa"/>
        <w:shd w:val="clear" w:color="auto" w:fill="FFFFFF"/>
        <w:spacing w:after="0" w:line="240" w:lineRule="auto"/>
        <w:ind w:left="0"/>
      </w:pPr>
      <w:r w:rsidRPr="005A2A1B">
        <w:rPr>
          <w:b/>
        </w:rPr>
        <w:t>Cilj 3. –</w:t>
      </w:r>
      <w:r w:rsidRPr="005A2A1B">
        <w:t xml:space="preserve"> Izrada projektne dokumentacije za cestu RZ Marinići – </w:t>
      </w:r>
      <w:proofErr w:type="spellStart"/>
      <w:r w:rsidRPr="005A2A1B">
        <w:t>Trtni</w:t>
      </w:r>
      <w:proofErr w:type="spellEnd"/>
      <w:r w:rsidRPr="005A2A1B">
        <w:t xml:space="preserve">, dovršetak idejnog projekta i izrada glavnog i izvedbenog  </w:t>
      </w:r>
    </w:p>
    <w:p w:rsidR="00DA5C7E" w:rsidRPr="004D78E8" w:rsidRDefault="00DA5C7E" w:rsidP="004D78E8">
      <w:pPr>
        <w:pStyle w:val="Odlomakpopisa"/>
        <w:shd w:val="clear" w:color="auto" w:fill="FFFFFF"/>
        <w:spacing w:after="0" w:line="240" w:lineRule="auto"/>
        <w:ind w:left="0"/>
        <w:rPr>
          <w:sz w:val="12"/>
          <w:szCs w:val="12"/>
        </w:rPr>
      </w:pPr>
      <w:r w:rsidRPr="004D78E8">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25</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DA5C7E" w:rsidRPr="005A2A1B" w:rsidTr="00031454">
        <w:tc>
          <w:tcPr>
            <w:tcW w:w="3226" w:type="dxa"/>
          </w:tcPr>
          <w:p w:rsidR="00DA5C7E" w:rsidRPr="005A2A1B" w:rsidRDefault="00DA5C7E" w:rsidP="00031454">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DA5C7E" w:rsidRPr="005A2A1B" w:rsidRDefault="00DA5C7E" w:rsidP="00031454">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DA5C7E" w:rsidRPr="005A2A1B" w:rsidRDefault="00DA5C7E" w:rsidP="00DA5C7E">
      <w:pPr>
        <w:shd w:val="clear" w:color="auto" w:fill="FFFFFF"/>
        <w:rPr>
          <w:rFonts w:ascii="Calibri" w:hAnsi="Calibri"/>
          <w:b/>
          <w:i/>
          <w:sz w:val="22"/>
          <w:szCs w:val="22"/>
        </w:rPr>
      </w:pPr>
      <w:r w:rsidRPr="005A2A1B">
        <w:rPr>
          <w:rFonts w:ascii="Calibri" w:hAnsi="Calibri"/>
          <w:b/>
          <w:i/>
          <w:sz w:val="22"/>
          <w:szCs w:val="22"/>
        </w:rPr>
        <w:lastRenderedPageBreak/>
        <w:t>4.Ishodište i pokazatelji na kojima se zasnivaju izračuni i ocjene potrebnih sredstava za provođenje programa</w:t>
      </w:r>
    </w:p>
    <w:p w:rsidR="00DA5C7E" w:rsidRPr="005A2A1B" w:rsidRDefault="00DA5C7E" w:rsidP="00DA5C7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DA5C7E" w:rsidRPr="005A2A1B" w:rsidRDefault="00DA5C7E" w:rsidP="00DA5C7E">
      <w:pPr>
        <w:shd w:val="clear" w:color="auto" w:fill="FFFFFF"/>
        <w:contextualSpacing/>
        <w:jc w:val="both"/>
        <w:rPr>
          <w:rFonts w:ascii="Calibri" w:eastAsia="Calibri" w:hAnsi="Calibri"/>
          <w:sz w:val="22"/>
          <w:szCs w:val="22"/>
          <w:lang w:eastAsia="en-US"/>
        </w:rPr>
      </w:pPr>
    </w:p>
    <w:p w:rsidR="00DA5C7E" w:rsidRPr="005A2A1B" w:rsidRDefault="00DA5C7E" w:rsidP="00DA5C7E">
      <w:pPr>
        <w:numPr>
          <w:ilvl w:val="0"/>
          <w:numId w:val="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Ostali prihodi za posebne namjene u iznosu od 813.500,00 kuna</w:t>
      </w:r>
    </w:p>
    <w:p w:rsidR="00DA5C7E" w:rsidRPr="005A2A1B" w:rsidRDefault="00DA5C7E" w:rsidP="00DA5C7E">
      <w:pPr>
        <w:numPr>
          <w:ilvl w:val="0"/>
          <w:numId w:val="4"/>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Prihodi od prodaje imovine 200.000,00 kuna</w:t>
      </w:r>
    </w:p>
    <w:p w:rsidR="00DA5C7E" w:rsidRPr="005A2A1B" w:rsidRDefault="00DA5C7E" w:rsidP="00DA5C7E">
      <w:pPr>
        <w:pStyle w:val="Odlomakpopisa"/>
        <w:numPr>
          <w:ilvl w:val="0"/>
          <w:numId w:val="4"/>
        </w:numPr>
        <w:jc w:val="both"/>
        <w:rPr>
          <w:b/>
          <w:bCs/>
        </w:rPr>
      </w:pPr>
      <w:r w:rsidRPr="005A2A1B">
        <w:t>Opći prihodi i primici u iznosu od 130.000,00 kuna</w:t>
      </w:r>
    </w:p>
    <w:p w:rsidR="00B23AFA" w:rsidRPr="004D78E8" w:rsidRDefault="00B23AFA" w:rsidP="00C325B0">
      <w:pPr>
        <w:rPr>
          <w:rFonts w:ascii="Calibri" w:hAnsi="Calibri"/>
          <w:b/>
          <w:sz w:val="12"/>
          <w:szCs w:val="12"/>
        </w:rPr>
      </w:pPr>
    </w:p>
    <w:p w:rsidR="0018365A" w:rsidRPr="005A2A1B" w:rsidRDefault="0018365A" w:rsidP="004D78E8">
      <w:pPr>
        <w:spacing w:before="240"/>
        <w:jc w:val="both"/>
        <w:rPr>
          <w:rFonts w:ascii="Calibri" w:hAnsi="Calibri"/>
          <w:b/>
          <w:bCs/>
          <w:sz w:val="22"/>
          <w:szCs w:val="22"/>
        </w:rPr>
      </w:pPr>
      <w:r w:rsidRPr="005A2A1B">
        <w:rPr>
          <w:rFonts w:ascii="Calibri" w:hAnsi="Calibri"/>
          <w:b/>
          <w:bCs/>
          <w:sz w:val="22"/>
          <w:szCs w:val="22"/>
        </w:rPr>
        <w:t>Glava: 00302 DJEČJI VRTIĆ VIŠKOVO</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PROGRAM 2011 PREDŠKOLSKI ODGOJ I SKRB O DJECI</w:t>
      </w: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1.</w:t>
      </w:r>
      <w:r w:rsidRPr="005A2A1B">
        <w:rPr>
          <w:rFonts w:ascii="Calibri" w:hAnsi="Calibri"/>
          <w:b/>
          <w:i/>
          <w:sz w:val="22"/>
          <w:szCs w:val="22"/>
        </w:rPr>
        <w:tab/>
        <w:t>Zakonska osnova:</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137/15. i 123/17.)</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ustanovama („Narodne novine“ broj: 76/93., 29/97., 47/99. i 35/08.)</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Zakon o predškolskom odgoju i obrazovanju („Narodne novine broj: 10/97, 107/07, 94/13)</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Državni pedagoški standard predškolskog odgoja i obrazovanja („Narodne novine“ broj: 63/08. i 90/10.)</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Odluka o sufinanciranju redovitog programa predškolskog odgoja i obrazovanja u Općini Viškovo („Službene novine Primorsko – goranske županije“ broj: 4/14., „Službene novine Općine Viškovo“ broj 3/15., 3/17.,  7/17.)</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Odluka o sufinanciranju redovitog programa predškolskog odgoja i obrazovanja u Općini Viškovo („Službene novine Općine Viškovo“ broj: 12/18.)</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Plan mreže dječjih vrtića na području Općine Viškovo („Službene novine Primorsko – goranske županije“ broj: 4/14. „Službene novine Općine Viškovo“ broj 1/15., 3/15. i  7/16.)</w:t>
      </w:r>
    </w:p>
    <w:p w:rsidR="0018365A" w:rsidRPr="005A2A1B" w:rsidRDefault="0018365A" w:rsidP="0018365A">
      <w:pPr>
        <w:numPr>
          <w:ilvl w:val="0"/>
          <w:numId w:val="8"/>
        </w:numPr>
        <w:autoSpaceDE w:val="0"/>
        <w:autoSpaceDN w:val="0"/>
        <w:adjustRightInd w:val="0"/>
        <w:jc w:val="both"/>
        <w:rPr>
          <w:rFonts w:ascii="Calibri" w:hAnsi="Calibri"/>
          <w:sz w:val="22"/>
          <w:szCs w:val="22"/>
        </w:rPr>
      </w:pPr>
      <w:r w:rsidRPr="005A2A1B">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18365A" w:rsidRPr="005A2A1B" w:rsidRDefault="0018365A" w:rsidP="0018365A">
      <w:pPr>
        <w:numPr>
          <w:ilvl w:val="0"/>
          <w:numId w:val="8"/>
        </w:numPr>
        <w:jc w:val="both"/>
        <w:rPr>
          <w:rFonts w:asciiTheme="minorHAnsi" w:hAnsiTheme="minorHAnsi" w:cstheme="minorHAnsi"/>
          <w:sz w:val="22"/>
          <w:szCs w:val="22"/>
        </w:rPr>
      </w:pPr>
      <w:r w:rsidRPr="005A2A1B">
        <w:rPr>
          <w:rFonts w:asciiTheme="minorHAnsi" w:hAnsiTheme="minorHAnsi" w:cstheme="minorHAnsi"/>
          <w:sz w:val="22"/>
          <w:szCs w:val="22"/>
        </w:rPr>
        <w:t>Statut Općine Viškovo („Službene novine Općine Viškovo“ broj 3/18.)</w:t>
      </w:r>
    </w:p>
    <w:p w:rsidR="0018365A" w:rsidRPr="005A2A1B" w:rsidRDefault="0018365A" w:rsidP="0018365A">
      <w:pPr>
        <w:jc w:val="both"/>
        <w:rPr>
          <w:rFonts w:ascii="Calibri" w:hAnsi="Calibri"/>
          <w:b/>
          <w:i/>
          <w:sz w:val="22"/>
          <w:szCs w:val="22"/>
        </w:rPr>
      </w:pPr>
    </w:p>
    <w:p w:rsidR="0018365A" w:rsidRPr="005A2A1B" w:rsidRDefault="0018365A" w:rsidP="0018365A">
      <w:pPr>
        <w:jc w:val="both"/>
        <w:rPr>
          <w:rFonts w:ascii="Calibri" w:hAnsi="Calibri"/>
          <w:b/>
          <w:i/>
          <w:sz w:val="22"/>
          <w:szCs w:val="22"/>
        </w:rPr>
      </w:pPr>
      <w:r w:rsidRPr="005A2A1B">
        <w:rPr>
          <w:rFonts w:ascii="Calibri" w:hAnsi="Calibri"/>
          <w:b/>
          <w:i/>
          <w:sz w:val="22"/>
          <w:szCs w:val="22"/>
        </w:rPr>
        <w:t>2.          Opis programa:</w:t>
      </w:r>
    </w:p>
    <w:p w:rsidR="0018365A" w:rsidRPr="005A2A1B" w:rsidRDefault="0018365A" w:rsidP="0018365A">
      <w:pPr>
        <w:pStyle w:val="Odlomakpopisa"/>
        <w:numPr>
          <w:ilvl w:val="0"/>
          <w:numId w:val="17"/>
        </w:numPr>
        <w:autoSpaceDE w:val="0"/>
        <w:autoSpaceDN w:val="0"/>
        <w:adjustRightInd w:val="0"/>
        <w:spacing w:after="0" w:line="240" w:lineRule="auto"/>
        <w:jc w:val="both"/>
      </w:pPr>
      <w:r w:rsidRPr="005A2A1B">
        <w:t>A211101 Osnovne aktivnosti Dječjeg vrtića Viškovo</w:t>
      </w:r>
    </w:p>
    <w:p w:rsidR="0018365A" w:rsidRPr="005A2A1B" w:rsidRDefault="0018365A" w:rsidP="0018365A">
      <w:pPr>
        <w:pStyle w:val="Odlomakpopisa"/>
        <w:numPr>
          <w:ilvl w:val="0"/>
          <w:numId w:val="17"/>
        </w:numPr>
        <w:autoSpaceDE w:val="0"/>
        <w:autoSpaceDN w:val="0"/>
        <w:adjustRightInd w:val="0"/>
        <w:spacing w:after="0" w:line="240" w:lineRule="auto"/>
        <w:jc w:val="both"/>
      </w:pPr>
      <w:r w:rsidRPr="005A2A1B">
        <w:t>A211102 Posebne aktivnosti Dječjeg vrtića Viškovo</w:t>
      </w:r>
    </w:p>
    <w:p w:rsidR="0018365A" w:rsidRPr="005A2A1B" w:rsidRDefault="0018365A" w:rsidP="0018365A">
      <w:pPr>
        <w:pStyle w:val="Odlomakpopisa"/>
        <w:numPr>
          <w:ilvl w:val="0"/>
          <w:numId w:val="17"/>
        </w:numPr>
        <w:autoSpaceDE w:val="0"/>
        <w:autoSpaceDN w:val="0"/>
        <w:adjustRightInd w:val="0"/>
        <w:spacing w:after="0" w:line="240" w:lineRule="auto"/>
        <w:jc w:val="both"/>
      </w:pPr>
      <w:r w:rsidRPr="005A2A1B">
        <w:t xml:space="preserve">A211103 </w:t>
      </w:r>
      <w:proofErr w:type="spellStart"/>
      <w:r w:rsidRPr="005A2A1B">
        <w:t>Predškola</w:t>
      </w:r>
      <w:proofErr w:type="spellEnd"/>
    </w:p>
    <w:p w:rsidR="0018365A" w:rsidRPr="005A2A1B" w:rsidRDefault="0018365A" w:rsidP="0018365A">
      <w:pPr>
        <w:pStyle w:val="Odlomakpopisa"/>
        <w:numPr>
          <w:ilvl w:val="0"/>
          <w:numId w:val="17"/>
        </w:numPr>
        <w:autoSpaceDE w:val="0"/>
        <w:autoSpaceDN w:val="0"/>
        <w:adjustRightInd w:val="0"/>
        <w:spacing w:after="0" w:line="240" w:lineRule="auto"/>
        <w:jc w:val="both"/>
      </w:pPr>
      <w:r w:rsidRPr="005A2A1B">
        <w:t>K211104 Nabava opreme za Dječji vrtić Viškovo</w:t>
      </w:r>
    </w:p>
    <w:p w:rsidR="0018365A" w:rsidRPr="005A2A1B" w:rsidRDefault="0018365A" w:rsidP="0018365A">
      <w:pPr>
        <w:pStyle w:val="Odlomakpopisa"/>
        <w:autoSpaceDE w:val="0"/>
        <w:autoSpaceDN w:val="0"/>
        <w:adjustRightInd w:val="0"/>
        <w:spacing w:after="0" w:line="240" w:lineRule="auto"/>
        <w:jc w:val="both"/>
      </w:pPr>
    </w:p>
    <w:p w:rsidR="0018365A" w:rsidRPr="005A2A1B" w:rsidRDefault="0018365A" w:rsidP="0018365A">
      <w:pPr>
        <w:jc w:val="both"/>
        <w:rPr>
          <w:rFonts w:ascii="Calibri" w:hAnsi="Calibri"/>
          <w:b/>
          <w:i/>
          <w:sz w:val="22"/>
          <w:szCs w:val="22"/>
        </w:rPr>
      </w:pPr>
      <w:r w:rsidRPr="005A2A1B">
        <w:rPr>
          <w:rFonts w:ascii="Calibri" w:hAnsi="Calibri"/>
          <w:b/>
          <w:i/>
          <w:sz w:val="22"/>
          <w:szCs w:val="22"/>
        </w:rPr>
        <w:t>3.      Ciljevi programa u trogodišnjem razdoblju i pokazatelji uspješnosti, kojima će se mjeriti ostvarenje tih ciljeva</w:t>
      </w:r>
    </w:p>
    <w:p w:rsidR="0018365A" w:rsidRPr="005A2A1B" w:rsidRDefault="0018365A" w:rsidP="0018365A">
      <w:pPr>
        <w:jc w:val="both"/>
        <w:rPr>
          <w:rFonts w:ascii="Calibri" w:hAnsi="Calibri"/>
          <w:b/>
          <w:i/>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A211101 Osnovne aktivnosti Dječjeg vrtića Viškovo</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6.49</w:t>
      </w:r>
      <w:r w:rsidR="00FE03B9">
        <w:rPr>
          <w:rFonts w:ascii="Calibri" w:hAnsi="Calibri"/>
          <w:sz w:val="22"/>
          <w:szCs w:val="22"/>
        </w:rPr>
        <w:t>7</w:t>
      </w:r>
      <w:r w:rsidRPr="005A2A1B">
        <w:rPr>
          <w:rFonts w:ascii="Calibri" w:hAnsi="Calibri"/>
          <w:sz w:val="22"/>
          <w:szCs w:val="22"/>
        </w:rPr>
        <w:t>.</w:t>
      </w:r>
      <w:r w:rsidR="00FE03B9">
        <w:rPr>
          <w:rFonts w:ascii="Calibri" w:hAnsi="Calibri"/>
          <w:sz w:val="22"/>
          <w:szCs w:val="22"/>
        </w:rPr>
        <w:t>0</w:t>
      </w:r>
      <w:r w:rsidRPr="005A2A1B">
        <w:rPr>
          <w:rFonts w:ascii="Calibri" w:hAnsi="Calibri"/>
          <w:sz w:val="22"/>
          <w:szCs w:val="22"/>
        </w:rPr>
        <w:t>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6.418.000,00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6.441.000,00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lastRenderedPageBreak/>
        <w:t>Proračunom Općine Viškovo za 2018. godinu te projekcijama Proračuna za 2019. i 2020. godinu za ovu aktivnost bilo je planirano 6.016.000,00 kuna za 2019. godinu i 6.039.000,00 kuna za 2020. godinu. Do odstupanja u planiranim iznosima u odnosu na usvojene projekcije dolazi zbog planiranja povećanja osnovice plaća zaposlenima za 5%, usklađenja doprinosa s istim, kao i usklađenja ostalih rashoda s odredbama Pravilnika o radu. Ovim izmjenama i dopunama proračuna došlo je do usklađenja, odnosno osiguravanja dodatnih sredstava potrebnih za rad provođenje osnovne aktivnosti Dječjeg vrtića Viškovo.</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1.: </w:t>
      </w:r>
      <w:r w:rsidRPr="005A2A1B">
        <w:rPr>
          <w:rFonts w:ascii="Calibri" w:hAnsi="Calibri"/>
          <w:sz w:val="22"/>
          <w:szCs w:val="22"/>
        </w:rPr>
        <w:t>Osiguranje redovnog rada dječjeg vrtića i redovnu isplatu plaća i drugih obveza</w:t>
      </w:r>
    </w:p>
    <w:p w:rsidR="0018365A" w:rsidRPr="005A2A1B" w:rsidRDefault="0018365A" w:rsidP="0018365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Osiguranje redovnog rada dječjeg vrtića i ispunjavanje svih obaveza</w:t>
            </w:r>
          </w:p>
        </w:tc>
      </w:tr>
      <w:tr w:rsidR="0018365A" w:rsidRPr="005A2A1B" w:rsidTr="0018365A">
        <w:trPr>
          <w:trHeight w:val="470"/>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Redovnim radom omogućuje se normalno funkcioniranje dječjeg vrtića i zadovoljavanje potreba korisnika usluga dječjeg vrtića</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Dječji vrtić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Zadovoljavanje potreba mještana vezanih uz predškolski odgoj i obrazovanje u Dječjem vrtiću Viškovo</w:t>
      </w:r>
    </w:p>
    <w:p w:rsidR="0018365A" w:rsidRPr="005A2A1B" w:rsidRDefault="0018365A" w:rsidP="0018365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Broj korisnika predškolskog odgoja i obrazovanja u Dječjem vrtiću Viškovo</w:t>
            </w:r>
          </w:p>
        </w:tc>
      </w:tr>
      <w:tr w:rsidR="0018365A" w:rsidRPr="005A2A1B" w:rsidTr="0018365A">
        <w:trPr>
          <w:trHeight w:val="325"/>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Osiguranje predškolskog odgoja i obrazovanja djece u Dječjem vrtiću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260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Općina Viškovo, predškolske ustanove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261</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261</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441" w:type="dxa"/>
          </w:tcPr>
          <w:p w:rsidR="0018365A" w:rsidRPr="005A2A1B" w:rsidRDefault="0018365A" w:rsidP="0018365A">
            <w:pPr>
              <w:jc w:val="both"/>
              <w:rPr>
                <w:rFonts w:ascii="Calibri" w:hAnsi="Calibri"/>
                <w:sz w:val="22"/>
                <w:szCs w:val="22"/>
              </w:rPr>
            </w:pPr>
            <w:r w:rsidRPr="005A2A1B">
              <w:rPr>
                <w:rFonts w:ascii="Calibri" w:hAnsi="Calibri"/>
                <w:sz w:val="22"/>
                <w:szCs w:val="22"/>
              </w:rPr>
              <w:t>261</w:t>
            </w:r>
          </w:p>
        </w:tc>
      </w:tr>
    </w:tbl>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Osiguran je normalan rad dječjeg vrtića, isplata plaća i ostalih troškova vezanih uz rad dječjeg vrtića i smještaj djece u skladu s raspoloživim kapacitetom vrtića.</w:t>
      </w:r>
    </w:p>
    <w:p w:rsidR="0018365A" w:rsidRPr="005A2A1B" w:rsidRDefault="0018365A" w:rsidP="0018365A">
      <w:pPr>
        <w:spacing w:line="360" w:lineRule="auto"/>
        <w:jc w:val="both"/>
        <w:rPr>
          <w:rFonts w:ascii="Calibri" w:hAnsi="Calibri"/>
          <w:b/>
          <w:sz w:val="22"/>
          <w:szCs w:val="22"/>
        </w:rPr>
      </w:pPr>
    </w:p>
    <w:p w:rsidR="0018365A" w:rsidRPr="005A2A1B" w:rsidRDefault="0018365A" w:rsidP="0018365A">
      <w:pPr>
        <w:spacing w:line="360" w:lineRule="auto"/>
        <w:jc w:val="both"/>
        <w:rPr>
          <w:rFonts w:ascii="Calibri" w:hAnsi="Calibri"/>
          <w:b/>
          <w:sz w:val="22"/>
          <w:szCs w:val="22"/>
        </w:rPr>
      </w:pPr>
      <w:r w:rsidRPr="005A2A1B">
        <w:rPr>
          <w:rFonts w:ascii="Calibri" w:hAnsi="Calibri"/>
          <w:b/>
          <w:sz w:val="22"/>
          <w:szCs w:val="22"/>
        </w:rPr>
        <w:t>A211102 Posebne aktivnosti Dječjeg vrtića Viškovo</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6.000,00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6.000,00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6.000,00 kuna</w:t>
      </w:r>
    </w:p>
    <w:p w:rsidR="0018365A" w:rsidRPr="005A2A1B" w:rsidRDefault="0018365A" w:rsidP="0018365A">
      <w:pPr>
        <w:jc w:val="both"/>
        <w:rPr>
          <w:rFonts w:ascii="Calibri" w:hAnsi="Calibri"/>
          <w:sz w:val="22"/>
          <w:szCs w:val="22"/>
        </w:rPr>
      </w:pPr>
      <w:r w:rsidRPr="005A2A1B">
        <w:rPr>
          <w:rFonts w:ascii="Calibri" w:hAnsi="Calibri"/>
          <w:sz w:val="22"/>
          <w:szCs w:val="22"/>
        </w:rPr>
        <w:lastRenderedPageBreak/>
        <w:t>Proračunom Općine Viškovo za 2018. godinu te projekcijama Proračuna za 2019. i 2020. godinu za ovu aktivnost bilo je planirano 4.500,00 kuna za 2019. i 2020. godinu. Do odstupanja u planiranim iznosima u odnosu na usvojene projekcija dolazi zbog iskazanog većeg interesa za posebni program.</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rashode tekućeg održavanja bazena, zdravstvene i intelektualne rashode vezane za školu plivanja.</w:t>
      </w:r>
    </w:p>
    <w:p w:rsidR="0018365A" w:rsidRPr="005A2A1B" w:rsidRDefault="0018365A"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 xml:space="preserve">Provođenje škole plivanja i sudjelovanje većeg broja djece na ostvarivanju tog programa </w:t>
      </w:r>
    </w:p>
    <w:p w:rsidR="0018365A" w:rsidRPr="005A2A1B" w:rsidRDefault="0018365A" w:rsidP="0018365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djece/polaznika programa</w:t>
            </w:r>
          </w:p>
        </w:tc>
      </w:tr>
      <w:tr w:rsidR="0018365A" w:rsidRPr="005A2A1B" w:rsidTr="0018365A">
        <w:trPr>
          <w:trHeight w:val="52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 djece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Dječji vrtić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r w:rsidR="0018365A" w:rsidRPr="005A2A1B" w:rsidTr="0018365A">
        <w:trPr>
          <w:trHeight w:val="247"/>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15</w:t>
            </w:r>
          </w:p>
        </w:tc>
      </w:tr>
    </w:tbl>
    <w:p w:rsidR="0018365A" w:rsidRPr="005A2A1B" w:rsidRDefault="0018365A" w:rsidP="0018365A">
      <w:pPr>
        <w:jc w:val="both"/>
        <w:rPr>
          <w:rFonts w:ascii="Calibri" w:hAnsi="Calibri"/>
          <w:i/>
          <w:sz w:val="12"/>
          <w:szCs w:val="1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Tijekom proteklog razdoblja odrađeni su  predviđeni posebni programi.</w:t>
      </w:r>
    </w:p>
    <w:p w:rsidR="004D78E8" w:rsidRDefault="004D78E8" w:rsidP="0018365A">
      <w:pPr>
        <w:jc w:val="both"/>
        <w:rPr>
          <w:rFonts w:ascii="Calibri" w:hAnsi="Calibri"/>
          <w:b/>
          <w:sz w:val="22"/>
          <w:szCs w:val="22"/>
        </w:rPr>
      </w:pPr>
    </w:p>
    <w:p w:rsidR="0018365A" w:rsidRPr="005A2A1B" w:rsidRDefault="0018365A" w:rsidP="0018365A">
      <w:pPr>
        <w:jc w:val="both"/>
        <w:rPr>
          <w:rFonts w:ascii="Calibri" w:hAnsi="Calibri"/>
          <w:b/>
          <w:sz w:val="22"/>
          <w:szCs w:val="22"/>
        </w:rPr>
      </w:pPr>
      <w:r w:rsidRPr="005A2A1B">
        <w:rPr>
          <w:rFonts w:ascii="Calibri" w:hAnsi="Calibri"/>
          <w:b/>
          <w:sz w:val="22"/>
          <w:szCs w:val="22"/>
        </w:rPr>
        <w:t xml:space="preserve">A211103 </w:t>
      </w:r>
      <w:proofErr w:type="spellStart"/>
      <w:r w:rsidRPr="005A2A1B">
        <w:rPr>
          <w:rFonts w:ascii="Calibri" w:hAnsi="Calibri"/>
          <w:b/>
          <w:sz w:val="22"/>
          <w:szCs w:val="22"/>
        </w:rPr>
        <w:t>Predškola</w:t>
      </w:r>
      <w:proofErr w:type="spellEnd"/>
    </w:p>
    <w:p w:rsidR="0018365A" w:rsidRPr="005A2A1B" w:rsidRDefault="0018365A" w:rsidP="0018365A">
      <w:pPr>
        <w:jc w:val="both"/>
        <w:rPr>
          <w:rFonts w:ascii="Calibri" w:hAnsi="Calibri"/>
          <w:b/>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33.900,00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34.000,00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34.000,00 kuna</w:t>
      </w:r>
    </w:p>
    <w:p w:rsidR="0018365A" w:rsidRPr="005A2A1B" w:rsidRDefault="0018365A" w:rsidP="0018365A">
      <w:pPr>
        <w:autoSpaceDE w:val="0"/>
        <w:autoSpaceDN w:val="0"/>
        <w:adjustRightInd w:val="0"/>
        <w:ind w:left="360"/>
        <w:jc w:val="both"/>
        <w:rPr>
          <w:rFonts w:ascii="Calibri" w:hAnsi="Calibri"/>
          <w:sz w:val="12"/>
          <w:szCs w:val="1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34.500,00 kuna za 2019. i  2020. godinu. Ovim izmjenama i dopunama proračuna, usklađene su rashodi unutar ove aktivnosti u skladu s potrebnim.</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18365A" w:rsidRPr="005A2A1B" w:rsidRDefault="0018365A" w:rsidP="0018365A">
      <w:pPr>
        <w:ind w:firstLine="708"/>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 xml:space="preserve">Osiguranje rada </w:t>
      </w:r>
      <w:proofErr w:type="spellStart"/>
      <w:r w:rsidRPr="005A2A1B">
        <w:rPr>
          <w:rFonts w:ascii="Calibri" w:hAnsi="Calibri"/>
          <w:sz w:val="22"/>
          <w:szCs w:val="22"/>
        </w:rPr>
        <w:t>predškole</w:t>
      </w:r>
      <w:proofErr w:type="spellEnd"/>
    </w:p>
    <w:p w:rsidR="0018365A" w:rsidRPr="005A2A1B" w:rsidRDefault="0018365A" w:rsidP="0018365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djece uključene u program </w:t>
            </w:r>
            <w:proofErr w:type="spellStart"/>
            <w:r w:rsidRPr="005A2A1B">
              <w:rPr>
                <w:rFonts w:ascii="Calibri" w:hAnsi="Calibri"/>
                <w:sz w:val="22"/>
                <w:szCs w:val="22"/>
              </w:rPr>
              <w:t>predškole</w:t>
            </w:r>
            <w:proofErr w:type="spellEnd"/>
            <w:r w:rsidRPr="005A2A1B">
              <w:rPr>
                <w:rFonts w:ascii="Calibri" w:hAnsi="Calibri"/>
                <w:sz w:val="22"/>
                <w:szCs w:val="22"/>
              </w:rPr>
              <w:t xml:space="preserve"> tijekom godine</w:t>
            </w:r>
          </w:p>
        </w:tc>
      </w:tr>
      <w:tr w:rsidR="0018365A" w:rsidRPr="005A2A1B" w:rsidTr="0018365A">
        <w:trPr>
          <w:trHeight w:val="487"/>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Redovnim radom </w:t>
            </w:r>
            <w:proofErr w:type="spellStart"/>
            <w:r w:rsidRPr="005A2A1B">
              <w:rPr>
                <w:rFonts w:ascii="Calibri" w:hAnsi="Calibri"/>
                <w:sz w:val="22"/>
                <w:szCs w:val="22"/>
              </w:rPr>
              <w:t>predškole</w:t>
            </w:r>
            <w:proofErr w:type="spellEnd"/>
            <w:r w:rsidRPr="005A2A1B">
              <w:rPr>
                <w:rFonts w:ascii="Calibri" w:hAnsi="Calibri"/>
                <w:sz w:val="22"/>
                <w:szCs w:val="22"/>
              </w:rPr>
              <w:t xml:space="preserve"> pripremaju se djeca za uspješan početak i prilagodbu u prvom razredu osnovne škole</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Broj</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64</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Dječji vrtić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83</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83</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 83</w:t>
            </w:r>
          </w:p>
        </w:tc>
      </w:tr>
    </w:tbl>
    <w:p w:rsidR="00B23AFA" w:rsidRDefault="00B23AF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Tijekom prošle pedagoške godine osiguran je normalan rad </w:t>
      </w:r>
      <w:proofErr w:type="spellStart"/>
      <w:r w:rsidRPr="005A2A1B">
        <w:rPr>
          <w:rFonts w:ascii="Calibri" w:hAnsi="Calibri"/>
          <w:sz w:val="22"/>
          <w:szCs w:val="22"/>
        </w:rPr>
        <w:t>predškole</w:t>
      </w:r>
      <w:proofErr w:type="spellEnd"/>
      <w:r w:rsidRPr="005A2A1B">
        <w:rPr>
          <w:rFonts w:ascii="Calibri" w:hAnsi="Calibri"/>
          <w:sz w:val="22"/>
          <w:szCs w:val="22"/>
        </w:rPr>
        <w:t xml:space="preserve">, isplata plaća i ostalih troškova vezanih uz rad </w:t>
      </w:r>
      <w:proofErr w:type="spellStart"/>
      <w:r w:rsidRPr="005A2A1B">
        <w:rPr>
          <w:rFonts w:ascii="Calibri" w:hAnsi="Calibri"/>
          <w:sz w:val="22"/>
          <w:szCs w:val="22"/>
        </w:rPr>
        <w:t>predškole</w:t>
      </w:r>
      <w:proofErr w:type="spellEnd"/>
      <w:r w:rsidRPr="005A2A1B">
        <w:rPr>
          <w:rFonts w:ascii="Calibri" w:hAnsi="Calibri"/>
          <w:sz w:val="22"/>
          <w:szCs w:val="22"/>
        </w:rPr>
        <w:t xml:space="preserve"> te su djeca pripremljena za polazak u osnovnu školu.</w:t>
      </w:r>
    </w:p>
    <w:p w:rsidR="0018365A" w:rsidRPr="005A2A1B" w:rsidRDefault="0018365A" w:rsidP="0018365A">
      <w:pPr>
        <w:jc w:val="both"/>
        <w:rPr>
          <w:rFonts w:ascii="Calibri" w:hAnsi="Calibri"/>
          <w:b/>
          <w:sz w:val="22"/>
          <w:szCs w:val="22"/>
        </w:rPr>
      </w:pPr>
      <w:r w:rsidRPr="005A2A1B">
        <w:rPr>
          <w:rFonts w:ascii="Calibri" w:hAnsi="Calibri"/>
          <w:b/>
          <w:sz w:val="22"/>
          <w:szCs w:val="22"/>
        </w:rPr>
        <w:lastRenderedPageBreak/>
        <w:t>K211104 Nabava opreme za Dječji vrtić Viškovo</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sljedeća sredstva: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2019. godina   415.000,00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2020. godina   15.000,00 kuna</w:t>
      </w:r>
    </w:p>
    <w:p w:rsidR="0018365A" w:rsidRPr="005A2A1B" w:rsidRDefault="0018365A" w:rsidP="0018365A">
      <w:pPr>
        <w:numPr>
          <w:ilvl w:val="0"/>
          <w:numId w:val="5"/>
        </w:numPr>
        <w:autoSpaceDE w:val="0"/>
        <w:autoSpaceDN w:val="0"/>
        <w:adjustRightInd w:val="0"/>
        <w:jc w:val="both"/>
        <w:rPr>
          <w:rFonts w:ascii="Calibri" w:hAnsi="Calibri"/>
          <w:sz w:val="22"/>
          <w:szCs w:val="22"/>
        </w:rPr>
      </w:pPr>
      <w:r w:rsidRPr="005A2A1B">
        <w:rPr>
          <w:rFonts w:ascii="Calibri" w:hAnsi="Calibri"/>
          <w:sz w:val="22"/>
          <w:szCs w:val="22"/>
        </w:rPr>
        <w:t>2021. godina   15.000,00 kuna</w:t>
      </w:r>
    </w:p>
    <w:p w:rsidR="0018365A" w:rsidRPr="005A2A1B" w:rsidRDefault="0018365A" w:rsidP="0018365A">
      <w:pPr>
        <w:autoSpaceDE w:val="0"/>
        <w:autoSpaceDN w:val="0"/>
        <w:adjustRightInd w:val="0"/>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 xml:space="preserve">Proračunom Općine Viškovo za 2018. godinu te projekcijama Proračuna za 2019. i 2020. godinu za ovu aktivnost bilo je planirano 15.000,00 kuna za 2019. i 2020. godinu. Do odstupanja u planiranim iznosima u odnosu na usvojene projekcije dolazi zbog planiranja sredstava za nabavu opreme u dvorištu ustanove. Sredstva za nabavu navedene opreme, Dječjem vrtiću „Viškovo“ odobrena su iz Zaklade „Hrvatska za djecu“ iz Zagreba. Ovim izmjenama i dopunama proračuna osiguravaju se dodatna sredstva za nabavu nove električno parne </w:t>
      </w:r>
      <w:proofErr w:type="spellStart"/>
      <w:r w:rsidRPr="005A2A1B">
        <w:rPr>
          <w:rFonts w:ascii="Calibri" w:hAnsi="Calibri"/>
          <w:sz w:val="22"/>
          <w:szCs w:val="22"/>
        </w:rPr>
        <w:t>konvekcijske</w:t>
      </w:r>
      <w:proofErr w:type="spellEnd"/>
      <w:r w:rsidRPr="005A2A1B">
        <w:rPr>
          <w:rFonts w:ascii="Calibri" w:hAnsi="Calibri"/>
          <w:sz w:val="22"/>
          <w:szCs w:val="22"/>
        </w:rPr>
        <w:t xml:space="preserve"> pećnice, kao i nešto manje kuhinjske opreme.</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 sklopu ove aktivnosti planirani su rashodi vezani uz nabavu opreme za nabavu igrala za dvorište, kao i za nabavu </w:t>
      </w:r>
      <w:proofErr w:type="spellStart"/>
      <w:r w:rsidRPr="005A2A1B">
        <w:rPr>
          <w:rFonts w:ascii="Calibri" w:hAnsi="Calibri"/>
          <w:sz w:val="22"/>
          <w:szCs w:val="22"/>
        </w:rPr>
        <w:t>nedostajeće</w:t>
      </w:r>
      <w:proofErr w:type="spellEnd"/>
      <w:r w:rsidRPr="005A2A1B">
        <w:rPr>
          <w:rFonts w:ascii="Calibri" w:hAnsi="Calibri"/>
          <w:sz w:val="22"/>
          <w:szCs w:val="22"/>
        </w:rPr>
        <w:t xml:space="preserve"> uredske opreme.</w:t>
      </w:r>
    </w:p>
    <w:p w:rsidR="00B23AFA" w:rsidRDefault="00B23AFA" w:rsidP="0018365A">
      <w:pPr>
        <w:jc w:val="both"/>
        <w:rPr>
          <w:rFonts w:ascii="Calibri" w:hAnsi="Calibri"/>
          <w:b/>
          <w:sz w:val="22"/>
          <w:szCs w:val="22"/>
        </w:rPr>
      </w:pPr>
    </w:p>
    <w:p w:rsidR="0018365A" w:rsidRPr="005A2A1B" w:rsidRDefault="0018365A" w:rsidP="0018365A">
      <w:pPr>
        <w:jc w:val="both"/>
        <w:rPr>
          <w:rFonts w:ascii="Calibri" w:hAnsi="Calibri"/>
          <w:sz w:val="22"/>
          <w:szCs w:val="22"/>
        </w:rPr>
      </w:pPr>
      <w:r w:rsidRPr="005A2A1B">
        <w:rPr>
          <w:rFonts w:ascii="Calibri" w:hAnsi="Calibri"/>
          <w:b/>
          <w:sz w:val="22"/>
          <w:szCs w:val="22"/>
        </w:rPr>
        <w:t xml:space="preserve">Cilj: </w:t>
      </w:r>
      <w:r w:rsidRPr="005A2A1B">
        <w:rPr>
          <w:rFonts w:ascii="Calibri" w:hAnsi="Calibri"/>
          <w:sz w:val="22"/>
          <w:szCs w:val="22"/>
        </w:rPr>
        <w:t>Osiguravanje efikasnog i normalnog funkcioniranja dječjeg vrtića</w:t>
      </w:r>
    </w:p>
    <w:p w:rsidR="0018365A" w:rsidRPr="005A2A1B" w:rsidRDefault="0018365A" w:rsidP="0018365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Pokazatelj rezultata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Održavanje standarda djelatnosti</w:t>
            </w:r>
          </w:p>
        </w:tc>
      </w:tr>
      <w:tr w:rsidR="0018365A" w:rsidRPr="005A2A1B" w:rsidTr="0018365A">
        <w:trPr>
          <w:trHeight w:val="708"/>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Definicija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Novonabavljenom opremom poboljšavaju se uvjeti rada i postižu bolji rezultati</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Jedinica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Polazna vrijednost</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Izvor podataka</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Dječji vrtić Viškovo</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(2019.)</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(2020.)</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Pr>
          <w:p w:rsidR="0018365A" w:rsidRPr="005A2A1B" w:rsidRDefault="0018365A" w:rsidP="0018365A">
            <w:pPr>
              <w:jc w:val="both"/>
              <w:rPr>
                <w:rFonts w:ascii="Calibri" w:hAnsi="Calibri"/>
                <w:b/>
                <w:sz w:val="22"/>
                <w:szCs w:val="22"/>
              </w:rPr>
            </w:pPr>
            <w:r w:rsidRPr="005A2A1B">
              <w:rPr>
                <w:rFonts w:ascii="Calibri" w:hAnsi="Calibri"/>
                <w:b/>
                <w:sz w:val="22"/>
                <w:szCs w:val="22"/>
              </w:rPr>
              <w:t>Ciljana vrijednost (2021.)</w:t>
            </w:r>
          </w:p>
        </w:tc>
        <w:tc>
          <w:tcPr>
            <w:tcW w:w="6339" w:type="dxa"/>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i/>
          <w:sz w:val="22"/>
          <w:szCs w:val="22"/>
        </w:rPr>
      </w:pPr>
      <w:r w:rsidRPr="005A2A1B">
        <w:rPr>
          <w:rFonts w:ascii="Calibri" w:hAnsi="Calibri"/>
          <w:i/>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Tijekom proteklog razdoblja nabavljena je planirana oprema.</w:t>
      </w:r>
    </w:p>
    <w:p w:rsidR="0018365A" w:rsidRPr="005A2A1B" w:rsidRDefault="0018365A" w:rsidP="0018365A">
      <w:pPr>
        <w:ind w:left="426" w:hanging="426"/>
        <w:jc w:val="both"/>
        <w:rPr>
          <w:rFonts w:ascii="Calibri" w:hAnsi="Calibri"/>
          <w:b/>
          <w:i/>
          <w:sz w:val="22"/>
          <w:szCs w:val="22"/>
        </w:rPr>
      </w:pPr>
    </w:p>
    <w:p w:rsidR="0018365A" w:rsidRPr="005A2A1B" w:rsidRDefault="0018365A" w:rsidP="0018365A">
      <w:pPr>
        <w:pStyle w:val="Odlomakpopisa"/>
        <w:numPr>
          <w:ilvl w:val="0"/>
          <w:numId w:val="45"/>
        </w:numPr>
        <w:jc w:val="both"/>
        <w:rPr>
          <w:b/>
          <w:i/>
        </w:rPr>
      </w:pPr>
      <w:r w:rsidRPr="005A2A1B">
        <w:rPr>
          <w:b/>
          <w:i/>
        </w:rPr>
        <w:t>Ishodište i pokazatelji na kojima se zasnivaju izračuni i ocjene potrebnih sredstava za provođenje programa</w:t>
      </w: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procjenama visine sredstava potrebnih za obavljanje poslova iz djelokruga rada.</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jc w:val="both"/>
        <w:rPr>
          <w:rFonts w:ascii="Calibri" w:hAnsi="Calibri"/>
          <w:sz w:val="22"/>
          <w:szCs w:val="22"/>
        </w:rPr>
      </w:pPr>
    </w:p>
    <w:p w:rsidR="0018365A" w:rsidRPr="005A2A1B" w:rsidRDefault="0018365A" w:rsidP="0018365A">
      <w:pPr>
        <w:numPr>
          <w:ilvl w:val="0"/>
          <w:numId w:val="4"/>
        </w:numPr>
        <w:autoSpaceDE w:val="0"/>
        <w:autoSpaceDN w:val="0"/>
        <w:adjustRightInd w:val="0"/>
        <w:jc w:val="both"/>
        <w:rPr>
          <w:rFonts w:ascii="Calibri" w:hAnsi="Calibri"/>
          <w:sz w:val="22"/>
          <w:szCs w:val="22"/>
        </w:rPr>
      </w:pPr>
      <w:r w:rsidRPr="005A2A1B">
        <w:rPr>
          <w:rFonts w:ascii="Calibri" w:hAnsi="Calibri"/>
          <w:sz w:val="22"/>
          <w:szCs w:val="22"/>
        </w:rPr>
        <w:t>općih prihoda DV Viškovo u iznosu od  6.78</w:t>
      </w:r>
      <w:r w:rsidR="00FE03B9">
        <w:rPr>
          <w:rFonts w:ascii="Calibri" w:hAnsi="Calibri"/>
          <w:sz w:val="22"/>
          <w:szCs w:val="22"/>
        </w:rPr>
        <w:t>2</w:t>
      </w:r>
      <w:r w:rsidRPr="005A2A1B">
        <w:rPr>
          <w:rFonts w:ascii="Calibri" w:hAnsi="Calibri"/>
          <w:sz w:val="22"/>
          <w:szCs w:val="22"/>
        </w:rPr>
        <w:t>.</w:t>
      </w:r>
      <w:r w:rsidR="00FE03B9">
        <w:rPr>
          <w:rFonts w:ascii="Calibri" w:hAnsi="Calibri"/>
          <w:sz w:val="22"/>
          <w:szCs w:val="22"/>
        </w:rPr>
        <w:t>3</w:t>
      </w:r>
      <w:r w:rsidRPr="005A2A1B">
        <w:rPr>
          <w:rFonts w:ascii="Calibri" w:hAnsi="Calibri"/>
          <w:sz w:val="22"/>
          <w:szCs w:val="22"/>
        </w:rPr>
        <w:t>00,00 kuna</w:t>
      </w:r>
    </w:p>
    <w:p w:rsidR="0018365A" w:rsidRPr="005A2A1B" w:rsidRDefault="0018365A" w:rsidP="0018365A">
      <w:pPr>
        <w:numPr>
          <w:ilvl w:val="0"/>
          <w:numId w:val="4"/>
        </w:numPr>
        <w:autoSpaceDE w:val="0"/>
        <w:autoSpaceDN w:val="0"/>
        <w:adjustRightInd w:val="0"/>
        <w:jc w:val="both"/>
        <w:rPr>
          <w:rFonts w:ascii="Calibri" w:hAnsi="Calibri"/>
          <w:sz w:val="22"/>
          <w:szCs w:val="22"/>
        </w:rPr>
      </w:pPr>
      <w:r w:rsidRPr="005A2A1B">
        <w:rPr>
          <w:rFonts w:ascii="Calibri" w:hAnsi="Calibri"/>
          <w:sz w:val="22"/>
          <w:szCs w:val="22"/>
        </w:rPr>
        <w:t xml:space="preserve">ostalih pomoći </w:t>
      </w:r>
      <w:r w:rsidR="001C59B3">
        <w:rPr>
          <w:rFonts w:ascii="Calibri" w:hAnsi="Calibri"/>
          <w:sz w:val="22"/>
          <w:szCs w:val="22"/>
        </w:rPr>
        <w:t xml:space="preserve">DV Viškovo </w:t>
      </w:r>
      <w:r w:rsidRPr="005A2A1B">
        <w:rPr>
          <w:rFonts w:ascii="Calibri" w:hAnsi="Calibri"/>
          <w:sz w:val="22"/>
          <w:szCs w:val="22"/>
        </w:rPr>
        <w:t>u iznosu od 58.100,00 kuna</w:t>
      </w:r>
    </w:p>
    <w:p w:rsidR="0018365A" w:rsidRPr="005A2A1B" w:rsidRDefault="0018365A" w:rsidP="0018365A">
      <w:pPr>
        <w:numPr>
          <w:ilvl w:val="0"/>
          <w:numId w:val="4"/>
        </w:numPr>
        <w:autoSpaceDE w:val="0"/>
        <w:autoSpaceDN w:val="0"/>
        <w:adjustRightInd w:val="0"/>
        <w:jc w:val="both"/>
        <w:rPr>
          <w:rFonts w:ascii="Calibri" w:hAnsi="Calibri"/>
          <w:sz w:val="22"/>
          <w:szCs w:val="22"/>
        </w:rPr>
      </w:pPr>
      <w:r w:rsidRPr="005A2A1B">
        <w:rPr>
          <w:rFonts w:ascii="Calibri" w:hAnsi="Calibri"/>
          <w:sz w:val="22"/>
          <w:szCs w:val="22"/>
        </w:rPr>
        <w:t xml:space="preserve">donacija </w:t>
      </w:r>
      <w:r w:rsidR="001C59B3">
        <w:rPr>
          <w:rFonts w:ascii="Calibri" w:hAnsi="Calibri"/>
          <w:sz w:val="22"/>
          <w:szCs w:val="22"/>
        </w:rPr>
        <w:t xml:space="preserve">DV Viškovo </w:t>
      </w:r>
      <w:r w:rsidRPr="005A2A1B">
        <w:rPr>
          <w:rFonts w:ascii="Calibri" w:hAnsi="Calibri"/>
          <w:sz w:val="22"/>
          <w:szCs w:val="22"/>
        </w:rPr>
        <w:t>u iznosu od 101.500,00 kuna</w:t>
      </w:r>
    </w:p>
    <w:p w:rsidR="0018365A" w:rsidRPr="005A2A1B" w:rsidRDefault="0018365A" w:rsidP="0018365A">
      <w:pPr>
        <w:numPr>
          <w:ilvl w:val="0"/>
          <w:numId w:val="4"/>
        </w:numPr>
        <w:autoSpaceDE w:val="0"/>
        <w:autoSpaceDN w:val="0"/>
        <w:adjustRightInd w:val="0"/>
        <w:jc w:val="both"/>
        <w:rPr>
          <w:rFonts w:ascii="Calibri" w:hAnsi="Calibri"/>
          <w:sz w:val="22"/>
          <w:szCs w:val="22"/>
        </w:rPr>
      </w:pPr>
      <w:r w:rsidRPr="005A2A1B">
        <w:rPr>
          <w:rFonts w:ascii="Calibri" w:hAnsi="Calibri"/>
          <w:sz w:val="22"/>
          <w:szCs w:val="22"/>
        </w:rPr>
        <w:t>naknade s naslova osiguranj</w:t>
      </w:r>
      <w:r w:rsidR="001C59B3">
        <w:rPr>
          <w:rFonts w:ascii="Calibri" w:hAnsi="Calibri"/>
          <w:sz w:val="22"/>
          <w:szCs w:val="22"/>
        </w:rPr>
        <w:t>a DV Viškovo</w:t>
      </w:r>
      <w:r w:rsidRPr="005A2A1B">
        <w:rPr>
          <w:rFonts w:ascii="Calibri" w:hAnsi="Calibri"/>
          <w:sz w:val="22"/>
          <w:szCs w:val="22"/>
        </w:rPr>
        <w:t xml:space="preserve"> u iznosu od 10.000,00 kuna</w:t>
      </w:r>
    </w:p>
    <w:p w:rsidR="0018365A" w:rsidRPr="005A2A1B" w:rsidRDefault="0018365A" w:rsidP="0018365A">
      <w:pPr>
        <w:jc w:val="both"/>
        <w:rPr>
          <w:rFonts w:ascii="Calibri" w:hAnsi="Calibri"/>
          <w:sz w:val="22"/>
          <w:szCs w:val="22"/>
        </w:rPr>
      </w:pPr>
    </w:p>
    <w:p w:rsidR="0018365A" w:rsidRDefault="0018365A" w:rsidP="0018365A">
      <w:pPr>
        <w:jc w:val="both"/>
        <w:rPr>
          <w:rFonts w:ascii="Calibri" w:hAnsi="Calibri"/>
          <w:b/>
          <w:bCs/>
          <w:sz w:val="22"/>
          <w:szCs w:val="22"/>
        </w:rPr>
      </w:pPr>
    </w:p>
    <w:p w:rsidR="004D78E8" w:rsidRDefault="004D78E8" w:rsidP="0018365A">
      <w:pPr>
        <w:jc w:val="both"/>
        <w:rPr>
          <w:rFonts w:ascii="Calibri" w:hAnsi="Calibri"/>
          <w:b/>
          <w:bCs/>
          <w:sz w:val="22"/>
          <w:szCs w:val="22"/>
        </w:rPr>
      </w:pPr>
    </w:p>
    <w:p w:rsidR="004D78E8" w:rsidRPr="005A2A1B" w:rsidRDefault="004D78E8"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lastRenderedPageBreak/>
        <w:t>Glava: 00303 KNJIŽNICA „HALUBAJSKA ZORA“ VIŠKOVO</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sz w:val="22"/>
          <w:szCs w:val="22"/>
        </w:rPr>
      </w:pPr>
      <w:r w:rsidRPr="005A2A1B">
        <w:rPr>
          <w:rFonts w:ascii="Calibri" w:hAnsi="Calibri"/>
          <w:b/>
          <w:bCs/>
          <w:sz w:val="22"/>
          <w:szCs w:val="22"/>
        </w:rPr>
        <w:t>PROGRAM 2004 KNJIŽNIČNA DJELATNOST</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1.</w:t>
      </w:r>
      <w:r w:rsidRPr="005A2A1B">
        <w:rPr>
          <w:rFonts w:ascii="Calibri" w:hAnsi="Calibri"/>
          <w:b/>
          <w:bCs/>
          <w:i/>
          <w:iCs/>
          <w:sz w:val="22"/>
          <w:szCs w:val="22"/>
        </w:rPr>
        <w:tab/>
        <w:t>Zakonska osnova: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lokalnoj i područnoj (regionalnoj) samoupravi („Narodne novine“ broj:  33/01., 60/01., 129/05., 109/07., 125/08., 36/09., 150/11., 144/12., 19/13., 137/15. i 123/17.)</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knjižnicama („Narodne novine“, br. 105/97., 5/98., 104/00. i 69/09.)</w:t>
      </w:r>
    </w:p>
    <w:p w:rsidR="0018365A" w:rsidRPr="005A2A1B" w:rsidRDefault="0018365A" w:rsidP="0018365A">
      <w:pPr>
        <w:numPr>
          <w:ilvl w:val="0"/>
          <w:numId w:val="4"/>
        </w:numPr>
        <w:jc w:val="both"/>
        <w:rPr>
          <w:rFonts w:asciiTheme="minorHAnsi" w:hAnsiTheme="minorHAnsi" w:cstheme="minorHAnsi"/>
          <w:sz w:val="22"/>
          <w:szCs w:val="22"/>
        </w:rPr>
      </w:pPr>
      <w:r w:rsidRPr="005A2A1B">
        <w:rPr>
          <w:rFonts w:asciiTheme="minorHAnsi" w:hAnsiTheme="minorHAnsi" w:cstheme="minorHAnsi"/>
          <w:sz w:val="22"/>
          <w:szCs w:val="22"/>
        </w:rPr>
        <w:t>Statut Općine Viškovo („Službene novine Općine Viškovo“ broj 3/18.)</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Zakon o ustanovama  („Narodne novine“ broj: 76/93., 29/97., 47/99., 35/08.)</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2.</w:t>
      </w:r>
      <w:r w:rsidRPr="005A2A1B">
        <w:rPr>
          <w:rFonts w:ascii="Calibri" w:hAnsi="Calibri"/>
          <w:b/>
          <w:bCs/>
          <w:i/>
          <w:iCs/>
          <w:sz w:val="22"/>
          <w:szCs w:val="22"/>
        </w:rPr>
        <w:tab/>
        <w:t>Opis programa: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A241001 Osnovne aktivnosti Knjižnice Halubajska zora Viškovo</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A241007 Posebne aktivnosti Knjižnice Halubajska zora Viškovo</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K241002 Nabava knjižnične građe i opreme</w:t>
      </w:r>
    </w:p>
    <w:p w:rsidR="0018365A" w:rsidRPr="005A2A1B" w:rsidRDefault="0018365A" w:rsidP="0018365A">
      <w:pPr>
        <w:ind w:left="1004"/>
        <w:jc w:val="both"/>
        <w:rPr>
          <w:rFonts w:ascii="Calibri" w:hAnsi="Calibri"/>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3.</w:t>
      </w:r>
      <w:r w:rsidRPr="005A2A1B">
        <w:rPr>
          <w:rFonts w:ascii="Calibri" w:hAnsi="Calibri"/>
          <w:b/>
          <w:bCs/>
          <w:i/>
          <w:iCs/>
          <w:sz w:val="22"/>
          <w:szCs w:val="22"/>
        </w:rPr>
        <w:tab/>
        <w:t>Ciljevi programa u trogodišnjem razdoblju i pokazatelji uspješnosti, kojima će se mjeriti ostvarenje tih ciljeva</w:t>
      </w:r>
    </w:p>
    <w:p w:rsidR="0018365A" w:rsidRPr="005A2A1B" w:rsidRDefault="0018365A" w:rsidP="0018365A">
      <w:pPr>
        <w:jc w:val="both"/>
        <w:rPr>
          <w:rFonts w:ascii="Calibri" w:hAnsi="Calibri"/>
          <w:b/>
          <w:bCs/>
          <w:sz w:val="22"/>
          <w:szCs w:val="22"/>
        </w:rPr>
      </w:pPr>
      <w:r w:rsidRPr="005A2A1B">
        <w:rPr>
          <w:rFonts w:ascii="Calibri" w:hAnsi="Calibri"/>
          <w:b/>
          <w:bCs/>
          <w:sz w:val="22"/>
          <w:szCs w:val="22"/>
        </w:rPr>
        <w:t>A241001 Osnovne aktivnosti Knjižnice Halubajska zora Viškovo</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2019. godina 580.000,00 kuna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2020. godina 564.000,00 kuna</w:t>
      </w:r>
    </w:p>
    <w:p w:rsidR="0018365A" w:rsidRPr="005A2A1B" w:rsidRDefault="0018365A" w:rsidP="0018365A">
      <w:pPr>
        <w:numPr>
          <w:ilvl w:val="0"/>
          <w:numId w:val="4"/>
        </w:numPr>
        <w:spacing w:after="240"/>
        <w:jc w:val="both"/>
        <w:rPr>
          <w:rFonts w:ascii="Calibri" w:hAnsi="Calibri"/>
          <w:sz w:val="22"/>
          <w:szCs w:val="22"/>
        </w:rPr>
      </w:pPr>
      <w:r w:rsidRPr="005A2A1B">
        <w:rPr>
          <w:rFonts w:ascii="Calibri" w:hAnsi="Calibri"/>
          <w:sz w:val="22"/>
          <w:szCs w:val="22"/>
        </w:rPr>
        <w:t>2021. godina 570.000,00 kuna</w:t>
      </w: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521.000,00 kuna za 2019., odnosno 524.500,00 kuna  za  2020. godinu. Do odstupanja u planiranim iznosima u odnosu na usvojene projekcije dolazi zbog planiranja povećanja osnovice plaća zaposlenima za 5%, usklađenja doprinosa s istim, kao i usklađenja ostalih rashoda. U sklopu ovih izmjena i dopuna proračuna usklađene su stavke rashoda s potrebnim sredstvima za provođenje osnovne aktivnosti knjižnice.</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Osiguranje redovnog rada knjižnice i redovnu isplatu plaća i drugih obveza</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zaposlenih, osiguranje redovnog rada knjižnice i ispunjavanje svih obaveza</w:t>
            </w:r>
          </w:p>
        </w:tc>
      </w:tr>
      <w:tr w:rsidR="0018365A" w:rsidRPr="005A2A1B" w:rsidTr="0018365A">
        <w:trPr>
          <w:trHeight w:val="641"/>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Redovnim radom omogućuje se normalno funkcioniranje knjižnice i zadovoljavanje potreba korisnika usluga knjižnice</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9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Knjižnica Halubajska zora</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284"/>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r w:rsidR="0018365A" w:rsidRPr="005A2A1B" w:rsidTr="0018365A">
        <w:trPr>
          <w:trHeight w:val="359"/>
        </w:trPr>
        <w:tc>
          <w:tcPr>
            <w:tcW w:w="2739"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100</w:t>
            </w:r>
          </w:p>
        </w:tc>
      </w:tr>
    </w:tbl>
    <w:p w:rsidR="0018365A" w:rsidRPr="005A2A1B" w:rsidRDefault="0018365A" w:rsidP="0018365A">
      <w:pPr>
        <w:jc w:val="both"/>
        <w:rPr>
          <w:rFonts w:ascii="Calibri" w:hAnsi="Calibri"/>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Osiguran je normalan rad knjižnice, isplata plaća i ostalih troškova vezanih uz redovan rad knjižnice.</w:t>
      </w:r>
    </w:p>
    <w:p w:rsidR="0018365A" w:rsidRPr="005A2A1B" w:rsidRDefault="0018365A" w:rsidP="0018365A">
      <w:pPr>
        <w:jc w:val="both"/>
        <w:rPr>
          <w:rFonts w:ascii="Calibri" w:hAnsi="Calibri"/>
          <w:sz w:val="22"/>
          <w:szCs w:val="22"/>
        </w:rPr>
      </w:pP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A241007 Posebne aktivnosti Knjižnice Halubajska zora Viškovo</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2019. godina 20.000,00 kuna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2020. godina 14.000,00 kuna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2021. godina 14.000,00 kuna</w:t>
      </w:r>
    </w:p>
    <w:p w:rsidR="0018365A" w:rsidRPr="005A2A1B" w:rsidRDefault="0018365A" w:rsidP="0018365A">
      <w:pPr>
        <w:ind w:left="1004"/>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14.000,00 kuna za 2019. i 2020. godinu. Do odstupanja u odnosu na usvojene projekcije dolazi zbog potrebe osiguranja dodatnih sredstava za rashode zakupnine i najamnine kako bi se planirane predstave mogle održati.</w:t>
      </w:r>
    </w:p>
    <w:p w:rsidR="0018365A" w:rsidRPr="005A2A1B" w:rsidRDefault="0018365A" w:rsidP="0018365A">
      <w:pPr>
        <w:jc w:val="both"/>
        <w:rPr>
          <w:rFonts w:ascii="Calibri" w:hAnsi="Calibri"/>
          <w:sz w:val="22"/>
          <w:szCs w:val="22"/>
        </w:rPr>
      </w:pPr>
      <w:r w:rsidRPr="005A2A1B">
        <w:rPr>
          <w:rFonts w:ascii="Calibri" w:hAnsi="Calibri"/>
          <w:sz w:val="22"/>
          <w:szCs w:val="22"/>
        </w:rPr>
        <w:t xml:space="preserve">U sklopu ove aktivnosti planirani su rashodi za intelektualne usluge vezane za predstave za Dan Općine i </w:t>
      </w:r>
      <w:proofErr w:type="spellStart"/>
      <w:r w:rsidRPr="005A2A1B">
        <w:rPr>
          <w:rFonts w:ascii="Calibri" w:hAnsi="Calibri"/>
          <w:sz w:val="22"/>
          <w:szCs w:val="22"/>
        </w:rPr>
        <w:t>Matejnu</w:t>
      </w:r>
      <w:proofErr w:type="spellEnd"/>
      <w:r w:rsidRPr="005A2A1B">
        <w:rPr>
          <w:rFonts w:ascii="Calibri" w:hAnsi="Calibri"/>
          <w:sz w:val="22"/>
          <w:szCs w:val="22"/>
        </w:rPr>
        <w:t>.</w:t>
      </w:r>
    </w:p>
    <w:p w:rsidR="0018365A" w:rsidRPr="005A2A1B" w:rsidRDefault="0018365A" w:rsidP="0018365A">
      <w:pPr>
        <w:jc w:val="both"/>
        <w:rPr>
          <w:rFonts w:ascii="Calibri" w:hAnsi="Calibri"/>
          <w:sz w:val="22"/>
          <w:szCs w:val="22"/>
        </w:rPr>
      </w:pPr>
    </w:p>
    <w:p w:rsidR="00B23AFA" w:rsidRDefault="00B23AFA"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t xml:space="preserve">Cilj: </w:t>
      </w:r>
      <w:r w:rsidRPr="005A2A1B">
        <w:rPr>
          <w:rFonts w:ascii="Calibri" w:hAnsi="Calibri"/>
          <w:sz w:val="22"/>
          <w:szCs w:val="22"/>
        </w:rPr>
        <w:t>Promocija knjižnice na manifestacijama u Općini Viškovo</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predstava i aktivnosti na manifestacijama.</w:t>
            </w:r>
          </w:p>
        </w:tc>
      </w:tr>
      <w:tr w:rsidR="0018365A" w:rsidRPr="005A2A1B" w:rsidTr="0018365A">
        <w:trPr>
          <w:trHeight w:val="910"/>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Organizacijom kazališnih  predstava i aktivnosti na manifestacijama u Općini promovira se knjižnica, podižu se kulturne navike mještana.</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 xml:space="preserve">Broj </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300"/>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Knjižnica Halubajska zora</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r w:rsidR="0018365A" w:rsidRPr="005A2A1B" w:rsidTr="0018365A">
        <w:trPr>
          <w:trHeight w:val="360"/>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iCs/>
          <w:sz w:val="22"/>
          <w:szCs w:val="22"/>
        </w:rPr>
      </w:pPr>
      <w:r w:rsidRPr="005A2A1B">
        <w:rPr>
          <w:rFonts w:ascii="Calibri" w:hAnsi="Calibri"/>
          <w:iCs/>
          <w:sz w:val="22"/>
          <w:szCs w:val="22"/>
        </w:rPr>
        <w:t>Organizirane kazališne predstave koje su planirane posjetio je veliki broj mještana.</w:t>
      </w:r>
    </w:p>
    <w:p w:rsidR="0018365A" w:rsidRPr="005A2A1B" w:rsidRDefault="0018365A" w:rsidP="0018365A">
      <w:pPr>
        <w:jc w:val="both"/>
        <w:rPr>
          <w:rFonts w:ascii="Calibri" w:hAnsi="Calibri"/>
          <w:b/>
          <w:bCs/>
          <w:sz w:val="22"/>
          <w:szCs w:val="22"/>
        </w:rPr>
      </w:pPr>
    </w:p>
    <w:p w:rsidR="0018365A" w:rsidRPr="005A2A1B" w:rsidRDefault="0018365A" w:rsidP="0018365A">
      <w:pPr>
        <w:jc w:val="both"/>
        <w:rPr>
          <w:rFonts w:ascii="Calibri" w:hAnsi="Calibri"/>
          <w:b/>
          <w:bCs/>
          <w:sz w:val="22"/>
          <w:szCs w:val="22"/>
        </w:rPr>
      </w:pPr>
    </w:p>
    <w:p w:rsidR="0018365A" w:rsidRPr="005A2A1B" w:rsidRDefault="0018365A" w:rsidP="0018365A">
      <w:pPr>
        <w:spacing w:line="360" w:lineRule="auto"/>
        <w:jc w:val="both"/>
        <w:rPr>
          <w:rFonts w:ascii="Calibri" w:hAnsi="Calibri"/>
          <w:b/>
          <w:bCs/>
          <w:sz w:val="22"/>
          <w:szCs w:val="22"/>
        </w:rPr>
      </w:pPr>
      <w:r w:rsidRPr="005A2A1B">
        <w:rPr>
          <w:rFonts w:ascii="Calibri" w:hAnsi="Calibri"/>
          <w:b/>
          <w:bCs/>
          <w:sz w:val="22"/>
          <w:szCs w:val="22"/>
        </w:rPr>
        <w:t>K241002 Nabava knjižnične građe i opreme</w:t>
      </w:r>
    </w:p>
    <w:p w:rsidR="0018365A" w:rsidRPr="005A2A1B" w:rsidRDefault="0018365A" w:rsidP="0018365A">
      <w:pPr>
        <w:jc w:val="both"/>
        <w:rPr>
          <w:rFonts w:ascii="Calibri" w:hAnsi="Calibri"/>
          <w:sz w:val="22"/>
          <w:szCs w:val="22"/>
        </w:rPr>
      </w:pPr>
      <w:r w:rsidRPr="005A2A1B">
        <w:rPr>
          <w:rFonts w:ascii="Calibri" w:hAnsi="Calibri"/>
          <w:sz w:val="22"/>
          <w:szCs w:val="22"/>
        </w:rPr>
        <w:t>Za realizaciju ove aktivnosti planirana su sljedeće sredstva: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2019. godina 148.000,00 kuna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2020. godina 140.000,00 kuna</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2021. godina 140.000,00 kuna</w:t>
      </w:r>
    </w:p>
    <w:p w:rsidR="0018365A" w:rsidRPr="005A2A1B" w:rsidRDefault="0018365A" w:rsidP="0018365A">
      <w:pPr>
        <w:ind w:left="720"/>
        <w:jc w:val="both"/>
        <w:rPr>
          <w:rFonts w:ascii="Calibri" w:hAnsi="Calibri"/>
          <w:sz w:val="22"/>
          <w:szCs w:val="22"/>
        </w:rPr>
      </w:pPr>
    </w:p>
    <w:p w:rsidR="0018365A" w:rsidRPr="005A2A1B" w:rsidRDefault="0018365A" w:rsidP="0018365A">
      <w:pPr>
        <w:jc w:val="both"/>
        <w:rPr>
          <w:rFonts w:ascii="Calibri" w:hAnsi="Calibri"/>
          <w:sz w:val="22"/>
          <w:szCs w:val="22"/>
        </w:rPr>
      </w:pPr>
      <w:r w:rsidRPr="005A2A1B">
        <w:rPr>
          <w:rFonts w:ascii="Calibri" w:hAnsi="Calibri"/>
          <w:sz w:val="22"/>
          <w:szCs w:val="22"/>
        </w:rPr>
        <w:t>Proračunom Općine Viškovo za 2018. godinu te projekcijama Proračuna za 2019. i 2020. godinu za ovu aktivnost bilo je planirano 83.000,00 kuna za  2019. i 2020. godinu. Do odstupanja u planiranim iznosima u odnosu na usvojene projekcije dolazi zbog potrebe za nabavkom veće količine knjiga kako bi knjižnica mogla  osigurati istu količinu knjiga iz sredstava nadležnog Ministarstva. Ovim izmjenama i dopunama proračuna osigurana su dodatna sredstava potrebna za nabavu neophodne opreme.</w:t>
      </w:r>
    </w:p>
    <w:p w:rsidR="0018365A" w:rsidRPr="005A2A1B" w:rsidRDefault="0018365A" w:rsidP="0018365A">
      <w:pPr>
        <w:jc w:val="both"/>
        <w:rPr>
          <w:rFonts w:ascii="Calibri" w:hAnsi="Calibri"/>
          <w:sz w:val="22"/>
          <w:szCs w:val="22"/>
        </w:rPr>
      </w:pPr>
      <w:r w:rsidRPr="005A2A1B">
        <w:rPr>
          <w:rFonts w:ascii="Calibri" w:hAnsi="Calibri"/>
          <w:sz w:val="22"/>
          <w:szCs w:val="22"/>
        </w:rPr>
        <w:t>U sklopu ove aktivnosti planirani su rashodi vezani uz: nabavu knjiga i uredske opreme.</w:t>
      </w:r>
    </w:p>
    <w:p w:rsidR="0018365A" w:rsidRDefault="0018365A" w:rsidP="0018365A">
      <w:pPr>
        <w:jc w:val="both"/>
        <w:rPr>
          <w:rFonts w:ascii="Calibri" w:hAnsi="Calibri"/>
          <w:b/>
          <w:bCs/>
          <w:sz w:val="22"/>
          <w:szCs w:val="22"/>
        </w:rPr>
      </w:pPr>
    </w:p>
    <w:p w:rsidR="004D78E8" w:rsidRPr="005A2A1B" w:rsidRDefault="004D78E8" w:rsidP="0018365A">
      <w:pPr>
        <w:jc w:val="both"/>
        <w:rPr>
          <w:rFonts w:ascii="Calibri" w:hAnsi="Calibri"/>
          <w:b/>
          <w:bCs/>
          <w:sz w:val="22"/>
          <w:szCs w:val="22"/>
        </w:rPr>
      </w:pPr>
    </w:p>
    <w:p w:rsidR="0018365A" w:rsidRPr="005A2A1B" w:rsidRDefault="0018365A" w:rsidP="0018365A">
      <w:pPr>
        <w:jc w:val="both"/>
        <w:rPr>
          <w:rFonts w:ascii="Calibri" w:hAnsi="Calibri"/>
          <w:sz w:val="22"/>
          <w:szCs w:val="22"/>
        </w:rPr>
      </w:pPr>
      <w:r w:rsidRPr="005A2A1B">
        <w:rPr>
          <w:rFonts w:ascii="Calibri" w:hAnsi="Calibri"/>
          <w:b/>
          <w:bCs/>
          <w:sz w:val="22"/>
          <w:szCs w:val="22"/>
        </w:rPr>
        <w:lastRenderedPageBreak/>
        <w:t>Cilj</w:t>
      </w:r>
      <w:r w:rsidRPr="005A2A1B">
        <w:rPr>
          <w:rFonts w:ascii="Calibri" w:hAnsi="Calibri"/>
          <w:sz w:val="22"/>
          <w:szCs w:val="22"/>
        </w:rPr>
        <w:t>: Povećanje knjižnog fonda knjižnice</w:t>
      </w:r>
    </w:p>
    <w:p w:rsidR="0018365A" w:rsidRPr="005A2A1B" w:rsidRDefault="0018365A" w:rsidP="0018365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Knjižni fond</w:t>
            </w:r>
          </w:p>
        </w:tc>
      </w:tr>
      <w:tr w:rsidR="0018365A" w:rsidRPr="005A2A1B" w:rsidTr="0018365A">
        <w:trPr>
          <w:trHeight w:val="830"/>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Povećanjem knjižnog fonda novim naslovima  dovodi do većeg broja članstva, posuđivanja knjiga i razvijanja navika čitanja posebice kod djece i mladih.</w:t>
            </w:r>
          </w:p>
        </w:tc>
      </w:tr>
      <w:tr w:rsidR="0018365A" w:rsidRPr="005A2A1B" w:rsidTr="0018365A">
        <w:trPr>
          <w:trHeight w:val="17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Broj knjiga godišnje</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2.000</w:t>
            </w:r>
          </w:p>
        </w:tc>
      </w:tr>
      <w:tr w:rsidR="0018365A" w:rsidRPr="005A2A1B" w:rsidTr="0018365A">
        <w:trPr>
          <w:trHeight w:val="300"/>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Knjižnica Halubajska zora</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2.000</w:t>
            </w:r>
          </w:p>
        </w:tc>
      </w:tr>
      <w:tr w:rsidR="0018365A" w:rsidRPr="005A2A1B" w:rsidTr="0018365A">
        <w:trPr>
          <w:trHeight w:val="285"/>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2.000</w:t>
            </w:r>
          </w:p>
        </w:tc>
      </w:tr>
      <w:tr w:rsidR="0018365A" w:rsidRPr="005A2A1B" w:rsidTr="0018365A">
        <w:trPr>
          <w:trHeight w:val="360"/>
        </w:trPr>
        <w:tc>
          <w:tcPr>
            <w:tcW w:w="2748" w:type="dxa"/>
            <w:tcBorders>
              <w:top w:val="single" w:sz="4" w:space="0" w:color="auto"/>
              <w:bottom w:val="single" w:sz="4" w:space="0" w:color="auto"/>
              <w:right w:val="single" w:sz="4" w:space="0" w:color="auto"/>
            </w:tcBorders>
          </w:tcPr>
          <w:p w:rsidR="0018365A" w:rsidRPr="005A2A1B" w:rsidRDefault="0018365A" w:rsidP="0018365A">
            <w:pPr>
              <w:jc w:val="both"/>
              <w:rPr>
                <w:rFonts w:ascii="Calibri" w:hAnsi="Calibri"/>
                <w:b/>
                <w:bCs/>
                <w:sz w:val="22"/>
                <w:szCs w:val="22"/>
              </w:rPr>
            </w:pPr>
            <w:r w:rsidRPr="005A2A1B">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18365A" w:rsidRPr="005A2A1B" w:rsidRDefault="0018365A" w:rsidP="0018365A">
            <w:pPr>
              <w:jc w:val="both"/>
              <w:rPr>
                <w:rFonts w:ascii="Calibri" w:hAnsi="Calibri"/>
                <w:sz w:val="22"/>
                <w:szCs w:val="22"/>
              </w:rPr>
            </w:pPr>
            <w:r w:rsidRPr="005A2A1B">
              <w:rPr>
                <w:rFonts w:ascii="Calibri" w:hAnsi="Calibri"/>
                <w:sz w:val="22"/>
                <w:szCs w:val="22"/>
              </w:rPr>
              <w:t>2.000</w:t>
            </w:r>
          </w:p>
        </w:tc>
      </w:tr>
    </w:tbl>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p>
    <w:p w:rsidR="0018365A" w:rsidRPr="005A2A1B" w:rsidRDefault="0018365A" w:rsidP="0018365A">
      <w:pPr>
        <w:jc w:val="both"/>
        <w:rPr>
          <w:rFonts w:ascii="Calibri" w:hAnsi="Calibri"/>
          <w:i/>
          <w:iCs/>
          <w:sz w:val="22"/>
          <w:szCs w:val="22"/>
        </w:rPr>
      </w:pPr>
      <w:r w:rsidRPr="005A2A1B">
        <w:rPr>
          <w:rFonts w:ascii="Calibri" w:hAnsi="Calibri"/>
          <w:i/>
          <w:iCs/>
          <w:sz w:val="22"/>
          <w:szCs w:val="22"/>
        </w:rPr>
        <w:t>Izvještaj o postignutim ciljevima i rezultatima programa temeljenim na pokazateljima uspješnosti iz nadležnosti proračunskog korisnika u prethodnoj godini:</w:t>
      </w:r>
    </w:p>
    <w:p w:rsidR="0018365A" w:rsidRPr="005A2A1B" w:rsidRDefault="0018365A" w:rsidP="0018365A">
      <w:pPr>
        <w:jc w:val="both"/>
        <w:rPr>
          <w:rFonts w:ascii="Calibri" w:hAnsi="Calibri"/>
          <w:sz w:val="22"/>
          <w:szCs w:val="22"/>
        </w:rPr>
      </w:pPr>
      <w:r w:rsidRPr="005A2A1B">
        <w:rPr>
          <w:rFonts w:ascii="Calibri" w:hAnsi="Calibri"/>
          <w:sz w:val="22"/>
          <w:szCs w:val="22"/>
        </w:rPr>
        <w:t>Osigurana je nabava planiranog broja knjiga.</w:t>
      </w:r>
    </w:p>
    <w:p w:rsidR="0018365A" w:rsidRPr="005A2A1B" w:rsidRDefault="0018365A" w:rsidP="0018365A">
      <w:pPr>
        <w:jc w:val="both"/>
        <w:rPr>
          <w:rFonts w:ascii="Calibri" w:hAnsi="Calibri"/>
          <w:sz w:val="22"/>
          <w:szCs w:val="22"/>
        </w:rPr>
      </w:pPr>
    </w:p>
    <w:p w:rsidR="000B0281" w:rsidRDefault="000B0281" w:rsidP="0018365A">
      <w:pPr>
        <w:jc w:val="both"/>
        <w:rPr>
          <w:rFonts w:ascii="Calibri" w:hAnsi="Calibri"/>
          <w:b/>
          <w:bCs/>
          <w:i/>
          <w:iCs/>
          <w:sz w:val="22"/>
          <w:szCs w:val="22"/>
        </w:rPr>
      </w:pPr>
    </w:p>
    <w:p w:rsidR="0018365A" w:rsidRPr="005A2A1B" w:rsidRDefault="0018365A" w:rsidP="0018365A">
      <w:pPr>
        <w:jc w:val="both"/>
        <w:rPr>
          <w:rFonts w:ascii="Calibri" w:hAnsi="Calibri"/>
          <w:b/>
          <w:bCs/>
          <w:i/>
          <w:iCs/>
          <w:sz w:val="22"/>
          <w:szCs w:val="22"/>
        </w:rPr>
      </w:pPr>
      <w:r w:rsidRPr="005A2A1B">
        <w:rPr>
          <w:rFonts w:ascii="Calibri" w:hAnsi="Calibri"/>
          <w:b/>
          <w:bCs/>
          <w:i/>
          <w:iCs/>
          <w:sz w:val="22"/>
          <w:szCs w:val="22"/>
        </w:rPr>
        <w:t>4.Ishodište i pokazatelji na kojima se zasnivaju izračuni i ocjene potrebnih sredstava za provođenje programa</w:t>
      </w:r>
    </w:p>
    <w:p w:rsidR="0018365A" w:rsidRPr="005A2A1B" w:rsidRDefault="0018365A" w:rsidP="0018365A">
      <w:pPr>
        <w:jc w:val="both"/>
        <w:rPr>
          <w:rFonts w:ascii="Calibri" w:hAnsi="Calibri"/>
          <w:sz w:val="22"/>
          <w:szCs w:val="22"/>
          <w:u w:val="single"/>
        </w:rPr>
      </w:pPr>
    </w:p>
    <w:p w:rsidR="0018365A" w:rsidRPr="005A2A1B" w:rsidRDefault="0018365A" w:rsidP="0018365A">
      <w:pPr>
        <w:jc w:val="both"/>
        <w:rPr>
          <w:rFonts w:ascii="Calibri" w:hAnsi="Calibri"/>
          <w:sz w:val="22"/>
          <w:szCs w:val="22"/>
        </w:rPr>
      </w:pPr>
      <w:r w:rsidRPr="005A2A1B">
        <w:rPr>
          <w:rFonts w:ascii="Calibri" w:hAnsi="Calibri"/>
          <w:sz w:val="22"/>
          <w:szCs w:val="22"/>
        </w:rPr>
        <w:t>Procjena visine rashoda potrebnih za realizaciju ovog programa temelji se na procjenama visine sredstava potrebnih za obavljanje poslova iz djelokruga rada.</w:t>
      </w:r>
    </w:p>
    <w:p w:rsidR="0018365A" w:rsidRPr="005A2A1B" w:rsidRDefault="0018365A" w:rsidP="0018365A">
      <w:pPr>
        <w:jc w:val="both"/>
        <w:rPr>
          <w:rFonts w:ascii="Calibri" w:hAnsi="Calibri"/>
          <w:sz w:val="22"/>
          <w:szCs w:val="22"/>
        </w:rPr>
      </w:pPr>
      <w:r w:rsidRPr="005A2A1B">
        <w:rPr>
          <w:rFonts w:ascii="Calibri" w:hAnsi="Calibri"/>
          <w:sz w:val="22"/>
          <w:szCs w:val="22"/>
        </w:rPr>
        <w:t>Financiranje rashoda za provedbu ovog programa planirano je iz:</w:t>
      </w:r>
    </w:p>
    <w:p w:rsidR="0018365A" w:rsidRPr="005A2A1B" w:rsidRDefault="0018365A" w:rsidP="0018365A">
      <w:pPr>
        <w:numPr>
          <w:ilvl w:val="0"/>
          <w:numId w:val="4"/>
        </w:numPr>
        <w:jc w:val="both"/>
        <w:rPr>
          <w:rFonts w:ascii="Calibri" w:hAnsi="Calibri"/>
          <w:sz w:val="22"/>
          <w:szCs w:val="22"/>
        </w:rPr>
      </w:pPr>
      <w:r w:rsidRPr="005A2A1B">
        <w:rPr>
          <w:rFonts w:ascii="Calibri" w:hAnsi="Calibri"/>
          <w:sz w:val="22"/>
          <w:szCs w:val="22"/>
        </w:rPr>
        <w:t>općih prihoda Knjižnice u iznosu od 678.000,00 kuna</w:t>
      </w:r>
    </w:p>
    <w:p w:rsidR="0018365A" w:rsidRPr="005A2A1B" w:rsidRDefault="0018365A" w:rsidP="0018365A">
      <w:pPr>
        <w:pStyle w:val="Odlomakpopisa"/>
        <w:numPr>
          <w:ilvl w:val="0"/>
          <w:numId w:val="4"/>
        </w:numPr>
        <w:jc w:val="both"/>
      </w:pPr>
      <w:r w:rsidRPr="005A2A1B">
        <w:t>ostale pomoći Knjižnici u iznosu od 65.000,00 kuna</w:t>
      </w:r>
    </w:p>
    <w:p w:rsidR="0018365A" w:rsidRPr="005A2A1B" w:rsidRDefault="0018365A" w:rsidP="0018365A">
      <w:pPr>
        <w:pStyle w:val="Odlomakpopisa"/>
        <w:numPr>
          <w:ilvl w:val="0"/>
          <w:numId w:val="4"/>
        </w:numPr>
        <w:jc w:val="both"/>
      </w:pPr>
      <w:r w:rsidRPr="005A2A1B">
        <w:t xml:space="preserve">donacija </w:t>
      </w:r>
      <w:r w:rsidR="001C59B3">
        <w:t xml:space="preserve">Knjižnici </w:t>
      </w:r>
      <w:r w:rsidRPr="005A2A1B">
        <w:t>u iznosu od 5.000,00 kuna</w:t>
      </w:r>
    </w:p>
    <w:p w:rsidR="0018365A" w:rsidRPr="005A2A1B" w:rsidRDefault="0018365A" w:rsidP="0018365A">
      <w:pPr>
        <w:rPr>
          <w:rFonts w:ascii="Calibri" w:hAnsi="Calibri"/>
          <w:b/>
          <w:sz w:val="22"/>
          <w:szCs w:val="22"/>
        </w:rPr>
      </w:pPr>
    </w:p>
    <w:p w:rsidR="00D31176" w:rsidRPr="00BB2CE4" w:rsidRDefault="00D31176" w:rsidP="00D31176">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D31176" w:rsidRPr="00C157C4" w:rsidRDefault="00D31176" w:rsidP="00D31176">
      <w:pPr>
        <w:keepNext/>
        <w:jc w:val="both"/>
        <w:outlineLvl w:val="0"/>
        <w:rPr>
          <w:rFonts w:ascii="Calibri" w:hAnsi="Calibri"/>
          <w:sz w:val="22"/>
          <w:szCs w:val="22"/>
        </w:rPr>
      </w:pPr>
    </w:p>
    <w:p w:rsidR="00D31176" w:rsidRDefault="00410379" w:rsidP="00D31176">
      <w:pPr>
        <w:jc w:val="both"/>
      </w:pPr>
      <w:r>
        <w:rPr>
          <w:rFonts w:ascii="Calibri" w:hAnsi="Calibri"/>
          <w:sz w:val="22"/>
          <w:szCs w:val="22"/>
        </w:rPr>
        <w:t>T</w:t>
      </w:r>
      <w:bookmarkStart w:id="0" w:name="_GoBack"/>
      <w:bookmarkEnd w:id="0"/>
      <w:r w:rsidR="00D31176" w:rsidRPr="00BC302F">
        <w:rPr>
          <w:rFonts w:ascii="Calibri" w:hAnsi="Calibri"/>
          <w:sz w:val="22"/>
          <w:szCs w:val="22"/>
        </w:rPr>
        <w:t>emeljem odredbi članka 39. Zakona o proračunu ("Narodne novine", broj 87/08., 136/12. i 15/15.) i članka 34. Statuta Općine Viškov</w:t>
      </w:r>
      <w:r w:rsidR="00B95540">
        <w:rPr>
          <w:rFonts w:ascii="Calibri" w:hAnsi="Calibri"/>
          <w:sz w:val="22"/>
          <w:szCs w:val="22"/>
        </w:rPr>
        <w:t xml:space="preserve">o </w:t>
      </w:r>
      <w:r w:rsidR="00D31176" w:rsidRPr="00BC302F">
        <w:rPr>
          <w:rFonts w:ascii="Calibri" w:hAnsi="Calibri"/>
          <w:sz w:val="22"/>
          <w:szCs w:val="22"/>
        </w:rPr>
        <w:t>("Službene novine Općine Viškovo", broj 3/18.)</w:t>
      </w:r>
      <w:r w:rsidR="00B95540">
        <w:rPr>
          <w:rFonts w:ascii="Calibri" w:hAnsi="Calibri"/>
          <w:sz w:val="22"/>
          <w:szCs w:val="22"/>
        </w:rPr>
        <w:t xml:space="preserve">, </w:t>
      </w:r>
      <w:r w:rsidRPr="00BC302F">
        <w:rPr>
          <w:rFonts w:ascii="Calibri" w:hAnsi="Calibri"/>
          <w:sz w:val="22"/>
          <w:szCs w:val="22"/>
        </w:rPr>
        <w:t>Općinsko vijeće Općine Viškovo je</w:t>
      </w:r>
      <w:r>
        <w:rPr>
          <w:rFonts w:ascii="Calibri" w:hAnsi="Calibri"/>
          <w:sz w:val="22"/>
          <w:szCs w:val="22"/>
        </w:rPr>
        <w:t xml:space="preserve"> </w:t>
      </w:r>
      <w:r w:rsidRPr="00BC302F">
        <w:rPr>
          <w:rFonts w:ascii="Calibri" w:hAnsi="Calibri"/>
          <w:sz w:val="22"/>
          <w:szCs w:val="22"/>
        </w:rPr>
        <w:t xml:space="preserve">na </w:t>
      </w:r>
      <w:r>
        <w:rPr>
          <w:rFonts w:ascii="Calibri" w:hAnsi="Calibri"/>
          <w:sz w:val="22"/>
          <w:szCs w:val="22"/>
        </w:rPr>
        <w:t>29</w:t>
      </w:r>
      <w:r w:rsidRPr="00BC302F">
        <w:rPr>
          <w:rFonts w:ascii="Calibri" w:hAnsi="Calibri"/>
          <w:sz w:val="22"/>
          <w:szCs w:val="22"/>
        </w:rPr>
        <w:t>. sjednici</w:t>
      </w:r>
      <w:r>
        <w:rPr>
          <w:rFonts w:ascii="Calibri" w:hAnsi="Calibri"/>
          <w:sz w:val="22"/>
          <w:szCs w:val="22"/>
        </w:rPr>
        <w:t>,</w:t>
      </w:r>
      <w:r w:rsidRPr="00BC302F">
        <w:rPr>
          <w:rFonts w:ascii="Calibri" w:hAnsi="Calibri"/>
          <w:sz w:val="22"/>
          <w:szCs w:val="22"/>
        </w:rPr>
        <w:t xml:space="preserve"> održanoj </w:t>
      </w:r>
      <w:r>
        <w:rPr>
          <w:rFonts w:ascii="Calibri" w:hAnsi="Calibri"/>
          <w:sz w:val="22"/>
          <w:szCs w:val="22"/>
        </w:rPr>
        <w:t>11</w:t>
      </w:r>
      <w:r w:rsidRPr="00BC302F">
        <w:rPr>
          <w:rFonts w:ascii="Calibri" w:hAnsi="Calibri"/>
          <w:sz w:val="22"/>
          <w:szCs w:val="22"/>
        </w:rPr>
        <w:t xml:space="preserve">. </w:t>
      </w:r>
      <w:r>
        <w:rPr>
          <w:rFonts w:ascii="Calibri" w:hAnsi="Calibri"/>
          <w:sz w:val="22"/>
          <w:szCs w:val="22"/>
        </w:rPr>
        <w:t>rujna</w:t>
      </w:r>
      <w:r w:rsidRPr="00BC302F">
        <w:rPr>
          <w:rFonts w:ascii="Calibri" w:hAnsi="Calibri"/>
          <w:sz w:val="22"/>
          <w:szCs w:val="22"/>
        </w:rPr>
        <w:t xml:space="preserve"> 201</w:t>
      </w:r>
      <w:r>
        <w:rPr>
          <w:rFonts w:ascii="Calibri" w:hAnsi="Calibri"/>
          <w:sz w:val="22"/>
          <w:szCs w:val="22"/>
        </w:rPr>
        <w:t>9</w:t>
      </w:r>
      <w:r w:rsidRPr="00BC302F">
        <w:rPr>
          <w:rFonts w:ascii="Calibri" w:hAnsi="Calibri"/>
          <w:sz w:val="22"/>
          <w:szCs w:val="22"/>
        </w:rPr>
        <w:t>. godine</w:t>
      </w:r>
      <w:r>
        <w:rPr>
          <w:rFonts w:ascii="Calibri" w:hAnsi="Calibri"/>
          <w:sz w:val="22"/>
          <w:szCs w:val="22"/>
        </w:rPr>
        <w:t>,</w:t>
      </w:r>
      <w:r>
        <w:rPr>
          <w:rFonts w:ascii="Calibri" w:hAnsi="Calibri"/>
          <w:sz w:val="22"/>
          <w:szCs w:val="22"/>
        </w:rPr>
        <w:t xml:space="preserve"> </w:t>
      </w:r>
      <w:r w:rsidR="00B95540" w:rsidRPr="00BC302F">
        <w:rPr>
          <w:rFonts w:ascii="Calibri" w:hAnsi="Calibri"/>
          <w:sz w:val="22"/>
          <w:szCs w:val="22"/>
        </w:rPr>
        <w:t>donijelo</w:t>
      </w:r>
      <w:r w:rsidR="00B95540">
        <w:rPr>
          <w:rFonts w:ascii="Calibri" w:hAnsi="Calibri"/>
          <w:sz w:val="22"/>
          <w:szCs w:val="22"/>
        </w:rPr>
        <w:t xml:space="preserve"> </w:t>
      </w:r>
      <w:r w:rsidR="00D31176">
        <w:rPr>
          <w:rFonts w:ascii="Calibri" w:hAnsi="Calibri"/>
          <w:sz w:val="22"/>
          <w:szCs w:val="22"/>
        </w:rPr>
        <w:t>1. izmjene i dopune Proračuna Općine Viškovo za 2019. godinu i projekcija za 2020. i 2021. godinu uz ovo Obrazloženje</w:t>
      </w:r>
      <w:r w:rsidR="00D31176" w:rsidRPr="00BC302F">
        <w:rPr>
          <w:rFonts w:ascii="Calibri" w:hAnsi="Calibri"/>
          <w:sz w:val="22"/>
          <w:szCs w:val="22"/>
        </w:rPr>
        <w:t xml:space="preserve"> </w:t>
      </w:r>
      <w:r w:rsidR="00D31176">
        <w:rPr>
          <w:rFonts w:ascii="Calibri" w:hAnsi="Calibri"/>
          <w:sz w:val="22"/>
          <w:szCs w:val="22"/>
        </w:rPr>
        <w:t>koje je sastavni dio istog.</w:t>
      </w:r>
      <w:r w:rsidR="00D31176" w:rsidRPr="00BC302F">
        <w:rPr>
          <w:rFonts w:ascii="Calibri" w:hAnsi="Calibri"/>
          <w:sz w:val="22"/>
          <w:szCs w:val="22"/>
        </w:rPr>
        <w:t xml:space="preserve">                                                                                                                               </w:t>
      </w:r>
    </w:p>
    <w:p w:rsidR="00D31176" w:rsidRDefault="00D31176" w:rsidP="00D31176">
      <w:pPr>
        <w:jc w:val="both"/>
        <w:rPr>
          <w:rFonts w:ascii="Calibri" w:hAnsi="Calibri"/>
          <w:sz w:val="22"/>
          <w:szCs w:val="22"/>
        </w:rPr>
      </w:pPr>
    </w:p>
    <w:p w:rsidR="00D31176" w:rsidRDefault="00D31176" w:rsidP="00D31176">
      <w:pPr>
        <w:jc w:val="both"/>
        <w:rPr>
          <w:rFonts w:ascii="Calibri" w:hAnsi="Calibri"/>
          <w:sz w:val="22"/>
          <w:szCs w:val="22"/>
        </w:rPr>
      </w:pPr>
    </w:p>
    <w:p w:rsidR="00D31176" w:rsidRDefault="00D31176" w:rsidP="00D31176">
      <w:pPr>
        <w:jc w:val="both"/>
        <w:rPr>
          <w:rFonts w:ascii="Calibri" w:hAnsi="Calibri"/>
          <w:sz w:val="22"/>
          <w:szCs w:val="22"/>
        </w:rPr>
      </w:pPr>
    </w:p>
    <w:p w:rsidR="00D31176" w:rsidRDefault="00D31176" w:rsidP="00D31176">
      <w:pPr>
        <w:jc w:val="both"/>
        <w:rPr>
          <w:rFonts w:ascii="Calibri" w:hAnsi="Calibri"/>
          <w:sz w:val="22"/>
          <w:szCs w:val="22"/>
        </w:rPr>
      </w:pPr>
      <w:r>
        <w:rPr>
          <w:rFonts w:ascii="Calibri" w:hAnsi="Calibri"/>
          <w:sz w:val="22"/>
          <w:szCs w:val="22"/>
        </w:rPr>
        <w:t>KLASA:021-04/19-01/09</w:t>
      </w:r>
    </w:p>
    <w:p w:rsidR="00D31176" w:rsidRDefault="00D31176" w:rsidP="00D31176">
      <w:pPr>
        <w:jc w:val="both"/>
        <w:rPr>
          <w:rFonts w:ascii="Calibri" w:hAnsi="Calibri"/>
          <w:sz w:val="22"/>
          <w:szCs w:val="22"/>
        </w:rPr>
      </w:pPr>
      <w:r>
        <w:rPr>
          <w:rFonts w:ascii="Calibri" w:hAnsi="Calibri"/>
          <w:sz w:val="22"/>
          <w:szCs w:val="22"/>
        </w:rPr>
        <w:t>URBROJ:2170-09-04/04-19-14</w:t>
      </w:r>
    </w:p>
    <w:p w:rsidR="00D31176" w:rsidRPr="00A210FE" w:rsidRDefault="00D31176" w:rsidP="00D31176">
      <w:pPr>
        <w:jc w:val="both"/>
        <w:rPr>
          <w:rFonts w:ascii="Calibri" w:hAnsi="Calibri"/>
          <w:sz w:val="22"/>
          <w:szCs w:val="22"/>
        </w:rPr>
      </w:pPr>
      <w:r>
        <w:rPr>
          <w:rFonts w:ascii="Calibri" w:hAnsi="Calibri"/>
          <w:sz w:val="22"/>
          <w:szCs w:val="22"/>
        </w:rPr>
        <w:t>Viškovo, 11</w:t>
      </w:r>
      <w:r w:rsidRPr="00A210FE">
        <w:rPr>
          <w:rFonts w:ascii="Calibri" w:hAnsi="Calibri"/>
          <w:sz w:val="22"/>
          <w:szCs w:val="22"/>
        </w:rPr>
        <w:t xml:space="preserve">. </w:t>
      </w:r>
      <w:r>
        <w:rPr>
          <w:rFonts w:ascii="Calibri" w:hAnsi="Calibri"/>
          <w:sz w:val="22"/>
          <w:szCs w:val="22"/>
        </w:rPr>
        <w:t>rujna</w:t>
      </w:r>
      <w:r w:rsidRPr="00A210FE">
        <w:rPr>
          <w:rFonts w:ascii="Calibri" w:hAnsi="Calibri"/>
          <w:sz w:val="22"/>
          <w:szCs w:val="22"/>
        </w:rPr>
        <w:t xml:space="preserve"> 201</w:t>
      </w:r>
      <w:r>
        <w:rPr>
          <w:rFonts w:ascii="Calibri" w:hAnsi="Calibri"/>
          <w:sz w:val="22"/>
          <w:szCs w:val="22"/>
        </w:rPr>
        <w:t>9</w:t>
      </w:r>
      <w:r w:rsidRPr="00A210FE">
        <w:rPr>
          <w:rFonts w:ascii="Calibri" w:hAnsi="Calibri"/>
          <w:sz w:val="22"/>
          <w:szCs w:val="22"/>
        </w:rPr>
        <w:t>. godine</w:t>
      </w:r>
    </w:p>
    <w:p w:rsidR="00D31176" w:rsidRDefault="00D31176" w:rsidP="00D31176">
      <w:pPr>
        <w:ind w:left="5040" w:firstLine="720"/>
        <w:jc w:val="both"/>
        <w:rPr>
          <w:rFonts w:ascii="Calibri" w:hAnsi="Calibri"/>
          <w:sz w:val="22"/>
          <w:szCs w:val="22"/>
          <w:lang w:eastAsia="en-US"/>
        </w:rPr>
      </w:pPr>
    </w:p>
    <w:p w:rsidR="00D31176" w:rsidRPr="00A210FE" w:rsidRDefault="00D31176" w:rsidP="00D31176">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Pr>
          <w:rFonts w:ascii="Calibri" w:hAnsi="Calibri"/>
          <w:sz w:val="22"/>
          <w:szCs w:val="22"/>
          <w:lang w:eastAsia="en-US"/>
        </w:rPr>
        <w:t xml:space="preserve">       Predsjednica </w:t>
      </w:r>
      <w:r w:rsidRPr="00A210FE">
        <w:rPr>
          <w:rFonts w:ascii="Calibri" w:hAnsi="Calibri"/>
          <w:sz w:val="22"/>
          <w:szCs w:val="22"/>
          <w:lang w:eastAsia="en-US"/>
        </w:rPr>
        <w:t>Općinsk</w:t>
      </w:r>
      <w:r>
        <w:rPr>
          <w:rFonts w:ascii="Calibri" w:hAnsi="Calibri"/>
          <w:sz w:val="22"/>
          <w:szCs w:val="22"/>
          <w:lang w:eastAsia="en-US"/>
        </w:rPr>
        <w:t>og vijeća</w:t>
      </w:r>
      <w:r w:rsidRPr="00A210FE">
        <w:rPr>
          <w:rFonts w:ascii="Calibri" w:hAnsi="Calibri"/>
          <w:sz w:val="22"/>
          <w:szCs w:val="22"/>
          <w:lang w:eastAsia="en-US"/>
        </w:rPr>
        <w:t>:</w:t>
      </w:r>
    </w:p>
    <w:p w:rsidR="00D31176" w:rsidRPr="00B75D8A" w:rsidRDefault="00D31176" w:rsidP="00D31176">
      <w:pPr>
        <w:jc w:val="both"/>
        <w:rPr>
          <w:rFonts w:ascii="Calibri" w:hAnsi="Calibri"/>
          <w:lang w:eastAsia="en-US"/>
        </w:rPr>
      </w:pPr>
    </w:p>
    <w:p w:rsidR="00D31176" w:rsidRPr="00B75D8A" w:rsidRDefault="00D31176" w:rsidP="00D31176">
      <w:pPr>
        <w:jc w:val="both"/>
        <w:rPr>
          <w:rFonts w:ascii="Calibri" w:hAnsi="Calibri"/>
          <w:sz w:val="16"/>
          <w:szCs w:val="16"/>
          <w:lang w:eastAsia="en-US"/>
        </w:rPr>
      </w:pPr>
    </w:p>
    <w:p w:rsidR="00D31176" w:rsidRPr="00A210FE" w:rsidRDefault="00D31176" w:rsidP="00D31176">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t xml:space="preserve"> </w:t>
      </w:r>
      <w:r>
        <w:rPr>
          <w:rFonts w:ascii="Calibri" w:hAnsi="Calibri"/>
          <w:sz w:val="22"/>
          <w:szCs w:val="22"/>
          <w:lang w:eastAsia="en-US"/>
        </w:rPr>
        <w:t xml:space="preserve">             Ksenija Žauhar, </w:t>
      </w:r>
      <w:proofErr w:type="spellStart"/>
      <w:r>
        <w:rPr>
          <w:rFonts w:ascii="Calibri" w:hAnsi="Calibri"/>
          <w:sz w:val="22"/>
          <w:szCs w:val="22"/>
          <w:lang w:eastAsia="en-US"/>
        </w:rPr>
        <w:t>mag</w:t>
      </w:r>
      <w:proofErr w:type="spellEnd"/>
      <w:r>
        <w:rPr>
          <w:rFonts w:ascii="Calibri" w:hAnsi="Calibri"/>
          <w:sz w:val="22"/>
          <w:szCs w:val="22"/>
          <w:lang w:eastAsia="en-US"/>
        </w:rPr>
        <w:t xml:space="preserve">. </w:t>
      </w:r>
      <w:proofErr w:type="spellStart"/>
      <w:r>
        <w:rPr>
          <w:rFonts w:ascii="Calibri" w:hAnsi="Calibri"/>
          <w:sz w:val="22"/>
          <w:szCs w:val="22"/>
          <w:lang w:eastAsia="en-US"/>
        </w:rPr>
        <w:t>paed</w:t>
      </w:r>
      <w:proofErr w:type="spellEnd"/>
      <w:r>
        <w:rPr>
          <w:rFonts w:ascii="Calibri" w:hAnsi="Calibri"/>
          <w:sz w:val="22"/>
          <w:szCs w:val="22"/>
          <w:lang w:eastAsia="en-US"/>
        </w:rPr>
        <w:t>.</w:t>
      </w:r>
    </w:p>
    <w:p w:rsidR="00D31176" w:rsidRDefault="00D31176" w:rsidP="00D31176"/>
    <w:p w:rsidR="00FD3079" w:rsidRPr="005A2A1B" w:rsidRDefault="00FD3079" w:rsidP="00FD3079">
      <w:pPr>
        <w:jc w:val="both"/>
        <w:rPr>
          <w:rFonts w:ascii="Calibri" w:hAnsi="Calibri"/>
          <w:sz w:val="22"/>
          <w:szCs w:val="22"/>
        </w:rPr>
      </w:pPr>
    </w:p>
    <w:p w:rsidR="008F596B" w:rsidRPr="005A2A1B" w:rsidRDefault="008F596B" w:rsidP="00FD3079">
      <w:pPr>
        <w:contextualSpacing/>
        <w:jc w:val="both"/>
        <w:rPr>
          <w:rFonts w:ascii="Calibri" w:eastAsia="Calibri" w:hAnsi="Calibri"/>
          <w:noProof/>
          <w:sz w:val="22"/>
          <w:szCs w:val="22"/>
        </w:rPr>
      </w:pPr>
    </w:p>
    <w:sectPr w:rsidR="008F596B" w:rsidRPr="005A2A1B" w:rsidSect="006303FC">
      <w:headerReference w:type="default" r:id="rId35"/>
      <w:footerReference w:type="default" r:id="rId3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25" w:rsidRDefault="006D3725">
      <w:r>
        <w:separator/>
      </w:r>
    </w:p>
  </w:endnote>
  <w:endnote w:type="continuationSeparator" w:id="0">
    <w:p w:rsidR="006D3725" w:rsidRDefault="006D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6" w:rsidRDefault="00D31176">
    <w:pPr>
      <w:pStyle w:val="Podnoje"/>
      <w:jc w:val="right"/>
    </w:pPr>
    <w:r>
      <w:fldChar w:fldCharType="begin"/>
    </w:r>
    <w:r>
      <w:instrText xml:space="preserve"> PAGE   \* MERGEFORMAT </w:instrText>
    </w:r>
    <w:r>
      <w:fldChar w:fldCharType="separate"/>
    </w:r>
    <w:r w:rsidR="00410379">
      <w:rPr>
        <w:noProof/>
      </w:rPr>
      <w:t>98</w:t>
    </w:r>
    <w:r>
      <w:rPr>
        <w:noProof/>
      </w:rPr>
      <w:fldChar w:fldCharType="end"/>
    </w:r>
  </w:p>
  <w:p w:rsidR="00D31176" w:rsidRDefault="00D311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25" w:rsidRDefault="006D3725">
      <w:r>
        <w:separator/>
      </w:r>
    </w:p>
  </w:footnote>
  <w:footnote w:type="continuationSeparator" w:id="0">
    <w:p w:rsidR="006D3725" w:rsidRDefault="006D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6" w:rsidRDefault="00D31176"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221846"/>
    <w:multiLevelType w:val="hybridMultilevel"/>
    <w:tmpl w:val="A934C3C2"/>
    <w:lvl w:ilvl="0" w:tplc="42A888AC">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6CD3698"/>
    <w:multiLevelType w:val="hybridMultilevel"/>
    <w:tmpl w:val="3026A664"/>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216075F"/>
    <w:multiLevelType w:val="hybridMultilevel"/>
    <w:tmpl w:val="A6BAE2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68524C6"/>
    <w:multiLevelType w:val="hybridMultilevel"/>
    <w:tmpl w:val="92042386"/>
    <w:lvl w:ilvl="0" w:tplc="53E0090A">
      <w:start w:val="1"/>
      <w:numFmt w:val="decimal"/>
      <w:lvlText w:val="%1."/>
      <w:lvlJc w:val="left"/>
      <w:pPr>
        <w:ind w:left="360" w:hanging="360"/>
      </w:pPr>
      <w:rPr>
        <w:rFonts w:ascii="Calibri" w:eastAsia="Times New Roman" w:hAnsi="Calibr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0D84424"/>
    <w:multiLevelType w:val="hybridMultilevel"/>
    <w:tmpl w:val="C0089CDA"/>
    <w:lvl w:ilvl="0" w:tplc="836C433C">
      <w:start w:val="2"/>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9"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0"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4"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7"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9"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5"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5"/>
  </w:num>
  <w:num w:numId="4">
    <w:abstractNumId w:val="36"/>
  </w:num>
  <w:num w:numId="5">
    <w:abstractNumId w:val="21"/>
  </w:num>
  <w:num w:numId="6">
    <w:abstractNumId w:val="16"/>
  </w:num>
  <w:num w:numId="7">
    <w:abstractNumId w:val="29"/>
  </w:num>
  <w:num w:numId="8">
    <w:abstractNumId w:val="46"/>
  </w:num>
  <w:num w:numId="9">
    <w:abstractNumId w:val="52"/>
  </w:num>
  <w:num w:numId="10">
    <w:abstractNumId w:val="51"/>
  </w:num>
  <w:num w:numId="11">
    <w:abstractNumId w:val="50"/>
  </w:num>
  <w:num w:numId="12">
    <w:abstractNumId w:val="20"/>
  </w:num>
  <w:num w:numId="13">
    <w:abstractNumId w:val="33"/>
  </w:num>
  <w:num w:numId="14">
    <w:abstractNumId w:val="18"/>
  </w:num>
  <w:num w:numId="15">
    <w:abstractNumId w:val="37"/>
  </w:num>
  <w:num w:numId="16">
    <w:abstractNumId w:val="42"/>
  </w:num>
  <w:num w:numId="17">
    <w:abstractNumId w:val="10"/>
  </w:num>
  <w:num w:numId="18">
    <w:abstractNumId w:val="7"/>
  </w:num>
  <w:num w:numId="19">
    <w:abstractNumId w:val="8"/>
  </w:num>
  <w:num w:numId="20">
    <w:abstractNumId w:val="25"/>
  </w:num>
  <w:num w:numId="21">
    <w:abstractNumId w:val="32"/>
  </w:num>
  <w:num w:numId="22">
    <w:abstractNumId w:val="23"/>
  </w:num>
  <w:num w:numId="23">
    <w:abstractNumId w:val="40"/>
  </w:num>
  <w:num w:numId="24">
    <w:abstractNumId w:val="26"/>
  </w:num>
  <w:num w:numId="25">
    <w:abstractNumId w:val="24"/>
  </w:num>
  <w:num w:numId="26">
    <w:abstractNumId w:val="43"/>
  </w:num>
  <w:num w:numId="27">
    <w:abstractNumId w:val="22"/>
  </w:num>
  <w:num w:numId="28">
    <w:abstractNumId w:val="49"/>
  </w:num>
  <w:num w:numId="29">
    <w:abstractNumId w:val="5"/>
  </w:num>
  <w:num w:numId="30">
    <w:abstractNumId w:val="47"/>
  </w:num>
  <w:num w:numId="31">
    <w:abstractNumId w:val="14"/>
  </w:num>
  <w:num w:numId="32">
    <w:abstractNumId w:val="4"/>
  </w:num>
  <w:num w:numId="33">
    <w:abstractNumId w:val="1"/>
  </w:num>
  <w:num w:numId="34">
    <w:abstractNumId w:val="3"/>
  </w:num>
  <w:num w:numId="35">
    <w:abstractNumId w:val="30"/>
  </w:num>
  <w:num w:numId="36">
    <w:abstractNumId w:val="48"/>
  </w:num>
  <w:num w:numId="37">
    <w:abstractNumId w:val="27"/>
  </w:num>
  <w:num w:numId="38">
    <w:abstractNumId w:val="44"/>
  </w:num>
  <w:num w:numId="39">
    <w:abstractNumId w:val="9"/>
  </w:num>
  <w:num w:numId="40">
    <w:abstractNumId w:val="17"/>
  </w:num>
  <w:num w:numId="41">
    <w:abstractNumId w:val="2"/>
  </w:num>
  <w:num w:numId="42">
    <w:abstractNumId w:val="53"/>
  </w:num>
  <w:num w:numId="43">
    <w:abstractNumId w:val="12"/>
  </w:num>
  <w:num w:numId="44">
    <w:abstractNumId w:val="55"/>
  </w:num>
  <w:num w:numId="45">
    <w:abstractNumId w:val="6"/>
  </w:num>
  <w:num w:numId="46">
    <w:abstractNumId w:val="34"/>
  </w:num>
  <w:num w:numId="47">
    <w:abstractNumId w:val="19"/>
  </w:num>
  <w:num w:numId="48">
    <w:abstractNumId w:val="31"/>
  </w:num>
  <w:num w:numId="49">
    <w:abstractNumId w:val="45"/>
  </w:num>
  <w:num w:numId="50">
    <w:abstractNumId w:val="13"/>
  </w:num>
  <w:num w:numId="51">
    <w:abstractNumId w:val="54"/>
  </w:num>
  <w:num w:numId="52">
    <w:abstractNumId w:val="39"/>
  </w:num>
  <w:num w:numId="53">
    <w:abstractNumId w:val="38"/>
  </w:num>
  <w:num w:numId="54">
    <w:abstractNumId w:val="11"/>
  </w:num>
  <w:num w:numId="55">
    <w:abstractNumId w:val="28"/>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22746"/>
    <w:rsid w:val="00025983"/>
    <w:rsid w:val="0002761E"/>
    <w:rsid w:val="00031454"/>
    <w:rsid w:val="00031B66"/>
    <w:rsid w:val="00032897"/>
    <w:rsid w:val="000338BA"/>
    <w:rsid w:val="000371A4"/>
    <w:rsid w:val="00043205"/>
    <w:rsid w:val="000438FB"/>
    <w:rsid w:val="00044CDD"/>
    <w:rsid w:val="00044D10"/>
    <w:rsid w:val="00047990"/>
    <w:rsid w:val="000561A3"/>
    <w:rsid w:val="00062A69"/>
    <w:rsid w:val="00074785"/>
    <w:rsid w:val="000756E3"/>
    <w:rsid w:val="000768AF"/>
    <w:rsid w:val="00077AFF"/>
    <w:rsid w:val="0008225F"/>
    <w:rsid w:val="00087FA6"/>
    <w:rsid w:val="00087FE0"/>
    <w:rsid w:val="00092853"/>
    <w:rsid w:val="0009463E"/>
    <w:rsid w:val="000A2226"/>
    <w:rsid w:val="000A5B08"/>
    <w:rsid w:val="000A6176"/>
    <w:rsid w:val="000B0281"/>
    <w:rsid w:val="000B247A"/>
    <w:rsid w:val="000B4A78"/>
    <w:rsid w:val="000C0E64"/>
    <w:rsid w:val="000C204D"/>
    <w:rsid w:val="000C7777"/>
    <w:rsid w:val="000D005C"/>
    <w:rsid w:val="000D266E"/>
    <w:rsid w:val="000D26AD"/>
    <w:rsid w:val="000D2A0E"/>
    <w:rsid w:val="000D5345"/>
    <w:rsid w:val="000D7F00"/>
    <w:rsid w:val="000E1CDC"/>
    <w:rsid w:val="000E4FD6"/>
    <w:rsid w:val="000E64F2"/>
    <w:rsid w:val="000F1EC1"/>
    <w:rsid w:val="000F5712"/>
    <w:rsid w:val="000F6C09"/>
    <w:rsid w:val="001009CC"/>
    <w:rsid w:val="00110630"/>
    <w:rsid w:val="001138AE"/>
    <w:rsid w:val="00116E5E"/>
    <w:rsid w:val="001219E2"/>
    <w:rsid w:val="001254AF"/>
    <w:rsid w:val="001322BC"/>
    <w:rsid w:val="00132C80"/>
    <w:rsid w:val="00133131"/>
    <w:rsid w:val="00134D1A"/>
    <w:rsid w:val="00135A13"/>
    <w:rsid w:val="00136A66"/>
    <w:rsid w:val="001370E6"/>
    <w:rsid w:val="0014022F"/>
    <w:rsid w:val="00140A06"/>
    <w:rsid w:val="001418B0"/>
    <w:rsid w:val="00144697"/>
    <w:rsid w:val="00151D9A"/>
    <w:rsid w:val="00155523"/>
    <w:rsid w:val="00163057"/>
    <w:rsid w:val="00172F33"/>
    <w:rsid w:val="0017322E"/>
    <w:rsid w:val="0018365A"/>
    <w:rsid w:val="00187665"/>
    <w:rsid w:val="00190CFB"/>
    <w:rsid w:val="00191806"/>
    <w:rsid w:val="00191DC5"/>
    <w:rsid w:val="0019223F"/>
    <w:rsid w:val="00196378"/>
    <w:rsid w:val="001A1559"/>
    <w:rsid w:val="001A23AE"/>
    <w:rsid w:val="001A2890"/>
    <w:rsid w:val="001A3B16"/>
    <w:rsid w:val="001A7F54"/>
    <w:rsid w:val="001B2A7E"/>
    <w:rsid w:val="001B52EE"/>
    <w:rsid w:val="001B6871"/>
    <w:rsid w:val="001C2BA3"/>
    <w:rsid w:val="001C583A"/>
    <w:rsid w:val="001C59B3"/>
    <w:rsid w:val="001C7C83"/>
    <w:rsid w:val="001D3B6B"/>
    <w:rsid w:val="001D6689"/>
    <w:rsid w:val="001F5769"/>
    <w:rsid w:val="001F5A96"/>
    <w:rsid w:val="001F5C26"/>
    <w:rsid w:val="001F675E"/>
    <w:rsid w:val="002020F3"/>
    <w:rsid w:val="00202D71"/>
    <w:rsid w:val="00202DC5"/>
    <w:rsid w:val="0020470F"/>
    <w:rsid w:val="00212D84"/>
    <w:rsid w:val="00213891"/>
    <w:rsid w:val="00214474"/>
    <w:rsid w:val="002156F1"/>
    <w:rsid w:val="0021718B"/>
    <w:rsid w:val="002257DC"/>
    <w:rsid w:val="00226D86"/>
    <w:rsid w:val="00230DC5"/>
    <w:rsid w:val="0023152A"/>
    <w:rsid w:val="002317D5"/>
    <w:rsid w:val="00237BCD"/>
    <w:rsid w:val="00243431"/>
    <w:rsid w:val="002439A8"/>
    <w:rsid w:val="00246003"/>
    <w:rsid w:val="00247EF6"/>
    <w:rsid w:val="00253671"/>
    <w:rsid w:val="00257897"/>
    <w:rsid w:val="0026193A"/>
    <w:rsid w:val="00262B08"/>
    <w:rsid w:val="0026348F"/>
    <w:rsid w:val="00272016"/>
    <w:rsid w:val="00274F06"/>
    <w:rsid w:val="00283C02"/>
    <w:rsid w:val="00284F48"/>
    <w:rsid w:val="00285915"/>
    <w:rsid w:val="00293718"/>
    <w:rsid w:val="002949FA"/>
    <w:rsid w:val="002957F0"/>
    <w:rsid w:val="00295B72"/>
    <w:rsid w:val="002967E1"/>
    <w:rsid w:val="0029702A"/>
    <w:rsid w:val="002A22BE"/>
    <w:rsid w:val="002B18A7"/>
    <w:rsid w:val="002B1E3C"/>
    <w:rsid w:val="002B3924"/>
    <w:rsid w:val="002C09B6"/>
    <w:rsid w:val="002C3CF5"/>
    <w:rsid w:val="002C51AB"/>
    <w:rsid w:val="002C6553"/>
    <w:rsid w:val="002C65C4"/>
    <w:rsid w:val="002C6D22"/>
    <w:rsid w:val="002D0D9F"/>
    <w:rsid w:val="002D1591"/>
    <w:rsid w:val="002D3408"/>
    <w:rsid w:val="002D36DB"/>
    <w:rsid w:val="002D5CF2"/>
    <w:rsid w:val="002E1AAF"/>
    <w:rsid w:val="00304C32"/>
    <w:rsid w:val="003060FB"/>
    <w:rsid w:val="00306F54"/>
    <w:rsid w:val="00310C60"/>
    <w:rsid w:val="00312870"/>
    <w:rsid w:val="003225DC"/>
    <w:rsid w:val="00323ECF"/>
    <w:rsid w:val="00330AE3"/>
    <w:rsid w:val="00332299"/>
    <w:rsid w:val="0034168E"/>
    <w:rsid w:val="00342CE2"/>
    <w:rsid w:val="003438BA"/>
    <w:rsid w:val="00356560"/>
    <w:rsid w:val="00367866"/>
    <w:rsid w:val="003745B9"/>
    <w:rsid w:val="0037539A"/>
    <w:rsid w:val="00375721"/>
    <w:rsid w:val="00381571"/>
    <w:rsid w:val="00381D54"/>
    <w:rsid w:val="003847AC"/>
    <w:rsid w:val="00391150"/>
    <w:rsid w:val="0039136A"/>
    <w:rsid w:val="00392EE8"/>
    <w:rsid w:val="00394963"/>
    <w:rsid w:val="00395FAF"/>
    <w:rsid w:val="003A00D9"/>
    <w:rsid w:val="003A76B1"/>
    <w:rsid w:val="003B197A"/>
    <w:rsid w:val="003C09E4"/>
    <w:rsid w:val="003C6BB8"/>
    <w:rsid w:val="003D0050"/>
    <w:rsid w:val="003D273C"/>
    <w:rsid w:val="003D3551"/>
    <w:rsid w:val="003E01D9"/>
    <w:rsid w:val="003E4375"/>
    <w:rsid w:val="003E56C2"/>
    <w:rsid w:val="003F0C98"/>
    <w:rsid w:val="003F1C87"/>
    <w:rsid w:val="003F561E"/>
    <w:rsid w:val="0040205C"/>
    <w:rsid w:val="004065AF"/>
    <w:rsid w:val="00410379"/>
    <w:rsid w:val="00411F37"/>
    <w:rsid w:val="0042641F"/>
    <w:rsid w:val="00430529"/>
    <w:rsid w:val="00434692"/>
    <w:rsid w:val="00436562"/>
    <w:rsid w:val="00443B35"/>
    <w:rsid w:val="00443C9A"/>
    <w:rsid w:val="00444FB3"/>
    <w:rsid w:val="00452694"/>
    <w:rsid w:val="00452A7D"/>
    <w:rsid w:val="00453E88"/>
    <w:rsid w:val="00454E34"/>
    <w:rsid w:val="00456078"/>
    <w:rsid w:val="00456DCE"/>
    <w:rsid w:val="00466102"/>
    <w:rsid w:val="004746A4"/>
    <w:rsid w:val="0047649E"/>
    <w:rsid w:val="0047673D"/>
    <w:rsid w:val="0047775F"/>
    <w:rsid w:val="00477C38"/>
    <w:rsid w:val="00485FB7"/>
    <w:rsid w:val="00492031"/>
    <w:rsid w:val="00495182"/>
    <w:rsid w:val="0049560B"/>
    <w:rsid w:val="004A1F8D"/>
    <w:rsid w:val="004A5A4F"/>
    <w:rsid w:val="004A63B6"/>
    <w:rsid w:val="004B29A0"/>
    <w:rsid w:val="004B2AB9"/>
    <w:rsid w:val="004B2B1B"/>
    <w:rsid w:val="004B2FBE"/>
    <w:rsid w:val="004B4EAC"/>
    <w:rsid w:val="004B56D3"/>
    <w:rsid w:val="004C0255"/>
    <w:rsid w:val="004C08CB"/>
    <w:rsid w:val="004D04E3"/>
    <w:rsid w:val="004D145E"/>
    <w:rsid w:val="004D18E9"/>
    <w:rsid w:val="004D2DC2"/>
    <w:rsid w:val="004D4E76"/>
    <w:rsid w:val="004D4F9C"/>
    <w:rsid w:val="004D5181"/>
    <w:rsid w:val="004D68D8"/>
    <w:rsid w:val="004D78E8"/>
    <w:rsid w:val="004E196E"/>
    <w:rsid w:val="004E1C6F"/>
    <w:rsid w:val="004E233A"/>
    <w:rsid w:val="004E3005"/>
    <w:rsid w:val="004E3575"/>
    <w:rsid w:val="004E5BF3"/>
    <w:rsid w:val="004F0F3A"/>
    <w:rsid w:val="004F7C19"/>
    <w:rsid w:val="005054C8"/>
    <w:rsid w:val="005072CA"/>
    <w:rsid w:val="00511B2D"/>
    <w:rsid w:val="00513655"/>
    <w:rsid w:val="00514870"/>
    <w:rsid w:val="00517CBE"/>
    <w:rsid w:val="00520C21"/>
    <w:rsid w:val="00520E3D"/>
    <w:rsid w:val="005213F8"/>
    <w:rsid w:val="00530A9A"/>
    <w:rsid w:val="00530BCE"/>
    <w:rsid w:val="00541846"/>
    <w:rsid w:val="0054434B"/>
    <w:rsid w:val="00545868"/>
    <w:rsid w:val="0055074A"/>
    <w:rsid w:val="0055377C"/>
    <w:rsid w:val="00562AE7"/>
    <w:rsid w:val="00563959"/>
    <w:rsid w:val="00563E3A"/>
    <w:rsid w:val="00565F31"/>
    <w:rsid w:val="00575A39"/>
    <w:rsid w:val="00576DB8"/>
    <w:rsid w:val="00580749"/>
    <w:rsid w:val="0058184E"/>
    <w:rsid w:val="005865E8"/>
    <w:rsid w:val="005874B0"/>
    <w:rsid w:val="00590E2C"/>
    <w:rsid w:val="00591212"/>
    <w:rsid w:val="005927C2"/>
    <w:rsid w:val="005A0CA1"/>
    <w:rsid w:val="005A1C09"/>
    <w:rsid w:val="005A2A1B"/>
    <w:rsid w:val="005A36AA"/>
    <w:rsid w:val="005A473A"/>
    <w:rsid w:val="005A64A4"/>
    <w:rsid w:val="005B0DAD"/>
    <w:rsid w:val="005D1AC8"/>
    <w:rsid w:val="005D2F1C"/>
    <w:rsid w:val="005E19C2"/>
    <w:rsid w:val="005E1FF0"/>
    <w:rsid w:val="005E3662"/>
    <w:rsid w:val="005E54B1"/>
    <w:rsid w:val="005F29C6"/>
    <w:rsid w:val="005F518A"/>
    <w:rsid w:val="00602BBD"/>
    <w:rsid w:val="00603947"/>
    <w:rsid w:val="00605D13"/>
    <w:rsid w:val="00606DA4"/>
    <w:rsid w:val="006110CF"/>
    <w:rsid w:val="006163FC"/>
    <w:rsid w:val="00620DC2"/>
    <w:rsid w:val="006303FC"/>
    <w:rsid w:val="00634E52"/>
    <w:rsid w:val="0063631E"/>
    <w:rsid w:val="006378D8"/>
    <w:rsid w:val="00641FAC"/>
    <w:rsid w:val="00644356"/>
    <w:rsid w:val="00645F68"/>
    <w:rsid w:val="00654515"/>
    <w:rsid w:val="00661EF1"/>
    <w:rsid w:val="00672154"/>
    <w:rsid w:val="006735EF"/>
    <w:rsid w:val="00675276"/>
    <w:rsid w:val="006757D8"/>
    <w:rsid w:val="00680CCA"/>
    <w:rsid w:val="006836D9"/>
    <w:rsid w:val="00691417"/>
    <w:rsid w:val="006920DC"/>
    <w:rsid w:val="00697089"/>
    <w:rsid w:val="006A2CDE"/>
    <w:rsid w:val="006A2F26"/>
    <w:rsid w:val="006A3DEF"/>
    <w:rsid w:val="006B26BA"/>
    <w:rsid w:val="006B3956"/>
    <w:rsid w:val="006C0672"/>
    <w:rsid w:val="006C66E6"/>
    <w:rsid w:val="006D13AD"/>
    <w:rsid w:val="006D2F6C"/>
    <w:rsid w:val="006D3725"/>
    <w:rsid w:val="006D5187"/>
    <w:rsid w:val="006E07D2"/>
    <w:rsid w:val="007059B5"/>
    <w:rsid w:val="007062B5"/>
    <w:rsid w:val="00712B5F"/>
    <w:rsid w:val="007159E9"/>
    <w:rsid w:val="00716A2E"/>
    <w:rsid w:val="00717B72"/>
    <w:rsid w:val="00717D0B"/>
    <w:rsid w:val="00721193"/>
    <w:rsid w:val="007273CC"/>
    <w:rsid w:val="00731FDA"/>
    <w:rsid w:val="00734927"/>
    <w:rsid w:val="00740B20"/>
    <w:rsid w:val="0074382E"/>
    <w:rsid w:val="00745690"/>
    <w:rsid w:val="007467C0"/>
    <w:rsid w:val="00746B54"/>
    <w:rsid w:val="007511B8"/>
    <w:rsid w:val="00754EB2"/>
    <w:rsid w:val="00756B9F"/>
    <w:rsid w:val="00772565"/>
    <w:rsid w:val="0078075A"/>
    <w:rsid w:val="007834E1"/>
    <w:rsid w:val="00790778"/>
    <w:rsid w:val="00792E31"/>
    <w:rsid w:val="007958E9"/>
    <w:rsid w:val="007A0581"/>
    <w:rsid w:val="007B4134"/>
    <w:rsid w:val="007C355A"/>
    <w:rsid w:val="007C5CB3"/>
    <w:rsid w:val="007C68FD"/>
    <w:rsid w:val="007D2DF5"/>
    <w:rsid w:val="007D2F70"/>
    <w:rsid w:val="007D7F62"/>
    <w:rsid w:val="007E67F3"/>
    <w:rsid w:val="007E73B4"/>
    <w:rsid w:val="007F11A2"/>
    <w:rsid w:val="007F3C3D"/>
    <w:rsid w:val="007F6A53"/>
    <w:rsid w:val="007F6BFE"/>
    <w:rsid w:val="007F7232"/>
    <w:rsid w:val="007F75EB"/>
    <w:rsid w:val="00807091"/>
    <w:rsid w:val="008115A1"/>
    <w:rsid w:val="008163BF"/>
    <w:rsid w:val="00824752"/>
    <w:rsid w:val="00834769"/>
    <w:rsid w:val="00836D7C"/>
    <w:rsid w:val="00837171"/>
    <w:rsid w:val="008403A7"/>
    <w:rsid w:val="008407F6"/>
    <w:rsid w:val="00840D55"/>
    <w:rsid w:val="00850980"/>
    <w:rsid w:val="00856493"/>
    <w:rsid w:val="008644B7"/>
    <w:rsid w:val="0086578D"/>
    <w:rsid w:val="00867396"/>
    <w:rsid w:val="00867E65"/>
    <w:rsid w:val="008707B8"/>
    <w:rsid w:val="00872383"/>
    <w:rsid w:val="00874652"/>
    <w:rsid w:val="0087646B"/>
    <w:rsid w:val="008765BB"/>
    <w:rsid w:val="00880CA0"/>
    <w:rsid w:val="0088454F"/>
    <w:rsid w:val="0088788D"/>
    <w:rsid w:val="00893E27"/>
    <w:rsid w:val="008956FB"/>
    <w:rsid w:val="00897197"/>
    <w:rsid w:val="008A30AC"/>
    <w:rsid w:val="008A5334"/>
    <w:rsid w:val="008B1245"/>
    <w:rsid w:val="008B168F"/>
    <w:rsid w:val="008C0F0A"/>
    <w:rsid w:val="008C16AE"/>
    <w:rsid w:val="008C27A9"/>
    <w:rsid w:val="008C43C4"/>
    <w:rsid w:val="008D6249"/>
    <w:rsid w:val="008D6879"/>
    <w:rsid w:val="008F5860"/>
    <w:rsid w:val="008F596B"/>
    <w:rsid w:val="00900214"/>
    <w:rsid w:val="00904E50"/>
    <w:rsid w:val="00905B0D"/>
    <w:rsid w:val="0090721F"/>
    <w:rsid w:val="00907CE1"/>
    <w:rsid w:val="009132B4"/>
    <w:rsid w:val="0092046A"/>
    <w:rsid w:val="00920945"/>
    <w:rsid w:val="00927C56"/>
    <w:rsid w:val="00927DAE"/>
    <w:rsid w:val="00930076"/>
    <w:rsid w:val="00932373"/>
    <w:rsid w:val="00933B74"/>
    <w:rsid w:val="009377B7"/>
    <w:rsid w:val="00940818"/>
    <w:rsid w:val="00940C22"/>
    <w:rsid w:val="00943F69"/>
    <w:rsid w:val="00950A01"/>
    <w:rsid w:val="0095283E"/>
    <w:rsid w:val="0095303D"/>
    <w:rsid w:val="00960DF8"/>
    <w:rsid w:val="00961584"/>
    <w:rsid w:val="00961639"/>
    <w:rsid w:val="009639EA"/>
    <w:rsid w:val="00963A02"/>
    <w:rsid w:val="00974D1A"/>
    <w:rsid w:val="00977A68"/>
    <w:rsid w:val="00980CDD"/>
    <w:rsid w:val="00991BA6"/>
    <w:rsid w:val="00993407"/>
    <w:rsid w:val="009A019B"/>
    <w:rsid w:val="009A28FB"/>
    <w:rsid w:val="009A3F16"/>
    <w:rsid w:val="009A65C2"/>
    <w:rsid w:val="009B0BD8"/>
    <w:rsid w:val="009B4F64"/>
    <w:rsid w:val="009C2593"/>
    <w:rsid w:val="009C492E"/>
    <w:rsid w:val="009C5244"/>
    <w:rsid w:val="009C6D92"/>
    <w:rsid w:val="009D0AA6"/>
    <w:rsid w:val="009D34CF"/>
    <w:rsid w:val="009D5500"/>
    <w:rsid w:val="009D55D8"/>
    <w:rsid w:val="009E0888"/>
    <w:rsid w:val="009E08E7"/>
    <w:rsid w:val="009E2902"/>
    <w:rsid w:val="009E7518"/>
    <w:rsid w:val="009E79CB"/>
    <w:rsid w:val="009F66A4"/>
    <w:rsid w:val="00A0280E"/>
    <w:rsid w:val="00A03B23"/>
    <w:rsid w:val="00A04E50"/>
    <w:rsid w:val="00A07EE6"/>
    <w:rsid w:val="00A12719"/>
    <w:rsid w:val="00A13628"/>
    <w:rsid w:val="00A210FE"/>
    <w:rsid w:val="00A21226"/>
    <w:rsid w:val="00A23A15"/>
    <w:rsid w:val="00A24F15"/>
    <w:rsid w:val="00A258F4"/>
    <w:rsid w:val="00A26BFE"/>
    <w:rsid w:val="00A30122"/>
    <w:rsid w:val="00A3234F"/>
    <w:rsid w:val="00A327E4"/>
    <w:rsid w:val="00A349CE"/>
    <w:rsid w:val="00A405E0"/>
    <w:rsid w:val="00A426D6"/>
    <w:rsid w:val="00A42A70"/>
    <w:rsid w:val="00A44B92"/>
    <w:rsid w:val="00A46740"/>
    <w:rsid w:val="00A53514"/>
    <w:rsid w:val="00A5385D"/>
    <w:rsid w:val="00A55AE5"/>
    <w:rsid w:val="00A55D64"/>
    <w:rsid w:val="00A63109"/>
    <w:rsid w:val="00A66A62"/>
    <w:rsid w:val="00A6772F"/>
    <w:rsid w:val="00A7204A"/>
    <w:rsid w:val="00A724D4"/>
    <w:rsid w:val="00A77E79"/>
    <w:rsid w:val="00A86F6A"/>
    <w:rsid w:val="00A87057"/>
    <w:rsid w:val="00A9341F"/>
    <w:rsid w:val="00A9526D"/>
    <w:rsid w:val="00AA0E2D"/>
    <w:rsid w:val="00AA1D81"/>
    <w:rsid w:val="00AA3165"/>
    <w:rsid w:val="00AA45F9"/>
    <w:rsid w:val="00AA6B49"/>
    <w:rsid w:val="00AB2355"/>
    <w:rsid w:val="00AB4E9E"/>
    <w:rsid w:val="00AB7C52"/>
    <w:rsid w:val="00AC17E0"/>
    <w:rsid w:val="00AC3987"/>
    <w:rsid w:val="00AC4407"/>
    <w:rsid w:val="00AC477B"/>
    <w:rsid w:val="00AC7117"/>
    <w:rsid w:val="00AD20D8"/>
    <w:rsid w:val="00AD5934"/>
    <w:rsid w:val="00AD791B"/>
    <w:rsid w:val="00AE0FE6"/>
    <w:rsid w:val="00AE47A1"/>
    <w:rsid w:val="00AE5EAB"/>
    <w:rsid w:val="00AF018D"/>
    <w:rsid w:val="00AF5A45"/>
    <w:rsid w:val="00B014EB"/>
    <w:rsid w:val="00B01860"/>
    <w:rsid w:val="00B0604F"/>
    <w:rsid w:val="00B1248C"/>
    <w:rsid w:val="00B16978"/>
    <w:rsid w:val="00B23AFA"/>
    <w:rsid w:val="00B330FD"/>
    <w:rsid w:val="00B35B02"/>
    <w:rsid w:val="00B43121"/>
    <w:rsid w:val="00B469DA"/>
    <w:rsid w:val="00B506EE"/>
    <w:rsid w:val="00B53839"/>
    <w:rsid w:val="00B53D23"/>
    <w:rsid w:val="00B54916"/>
    <w:rsid w:val="00B577C7"/>
    <w:rsid w:val="00B6085E"/>
    <w:rsid w:val="00B64640"/>
    <w:rsid w:val="00B659F7"/>
    <w:rsid w:val="00B723B1"/>
    <w:rsid w:val="00B77114"/>
    <w:rsid w:val="00B8123E"/>
    <w:rsid w:val="00B83526"/>
    <w:rsid w:val="00B837D6"/>
    <w:rsid w:val="00B842D6"/>
    <w:rsid w:val="00B8611F"/>
    <w:rsid w:val="00B87AD6"/>
    <w:rsid w:val="00B90A18"/>
    <w:rsid w:val="00B90BAB"/>
    <w:rsid w:val="00B9507C"/>
    <w:rsid w:val="00B95540"/>
    <w:rsid w:val="00B95932"/>
    <w:rsid w:val="00BA5B68"/>
    <w:rsid w:val="00BB04F8"/>
    <w:rsid w:val="00BB0CE3"/>
    <w:rsid w:val="00BB2CE4"/>
    <w:rsid w:val="00BB3C9B"/>
    <w:rsid w:val="00BD1BEA"/>
    <w:rsid w:val="00BD3D43"/>
    <w:rsid w:val="00BD7003"/>
    <w:rsid w:val="00BE2F94"/>
    <w:rsid w:val="00BE346E"/>
    <w:rsid w:val="00BE5603"/>
    <w:rsid w:val="00BE6115"/>
    <w:rsid w:val="00BF0D64"/>
    <w:rsid w:val="00BF3AC6"/>
    <w:rsid w:val="00BF5DEC"/>
    <w:rsid w:val="00BF6608"/>
    <w:rsid w:val="00C012CD"/>
    <w:rsid w:val="00C0422A"/>
    <w:rsid w:val="00C0700F"/>
    <w:rsid w:val="00C076E9"/>
    <w:rsid w:val="00C12F31"/>
    <w:rsid w:val="00C1390F"/>
    <w:rsid w:val="00C20516"/>
    <w:rsid w:val="00C21A7C"/>
    <w:rsid w:val="00C22FB0"/>
    <w:rsid w:val="00C277C6"/>
    <w:rsid w:val="00C325B0"/>
    <w:rsid w:val="00C34EDE"/>
    <w:rsid w:val="00C465E6"/>
    <w:rsid w:val="00C547D6"/>
    <w:rsid w:val="00C56DBF"/>
    <w:rsid w:val="00C67107"/>
    <w:rsid w:val="00C678D2"/>
    <w:rsid w:val="00C737DA"/>
    <w:rsid w:val="00C755B7"/>
    <w:rsid w:val="00C77657"/>
    <w:rsid w:val="00C80F75"/>
    <w:rsid w:val="00C9136E"/>
    <w:rsid w:val="00C93A79"/>
    <w:rsid w:val="00C946DC"/>
    <w:rsid w:val="00C958EE"/>
    <w:rsid w:val="00CA190A"/>
    <w:rsid w:val="00CA2A04"/>
    <w:rsid w:val="00CA3296"/>
    <w:rsid w:val="00CA38C3"/>
    <w:rsid w:val="00CA58FA"/>
    <w:rsid w:val="00CA6E4C"/>
    <w:rsid w:val="00CB019E"/>
    <w:rsid w:val="00CB2490"/>
    <w:rsid w:val="00CB57B7"/>
    <w:rsid w:val="00CC0877"/>
    <w:rsid w:val="00CC1970"/>
    <w:rsid w:val="00CC2969"/>
    <w:rsid w:val="00CC704B"/>
    <w:rsid w:val="00CD0219"/>
    <w:rsid w:val="00CD2443"/>
    <w:rsid w:val="00CD2478"/>
    <w:rsid w:val="00CD774C"/>
    <w:rsid w:val="00CD7F28"/>
    <w:rsid w:val="00CE2603"/>
    <w:rsid w:val="00CE49E3"/>
    <w:rsid w:val="00CE710E"/>
    <w:rsid w:val="00CF289C"/>
    <w:rsid w:val="00CF554A"/>
    <w:rsid w:val="00CF5626"/>
    <w:rsid w:val="00D01FFE"/>
    <w:rsid w:val="00D02B5C"/>
    <w:rsid w:val="00D0380F"/>
    <w:rsid w:val="00D10612"/>
    <w:rsid w:val="00D11534"/>
    <w:rsid w:val="00D22C49"/>
    <w:rsid w:val="00D26363"/>
    <w:rsid w:val="00D265C3"/>
    <w:rsid w:val="00D31176"/>
    <w:rsid w:val="00D34698"/>
    <w:rsid w:val="00D40F57"/>
    <w:rsid w:val="00D47C80"/>
    <w:rsid w:val="00D51A8A"/>
    <w:rsid w:val="00D568B4"/>
    <w:rsid w:val="00D60D95"/>
    <w:rsid w:val="00D61070"/>
    <w:rsid w:val="00D62A46"/>
    <w:rsid w:val="00D637F0"/>
    <w:rsid w:val="00D650A0"/>
    <w:rsid w:val="00D71622"/>
    <w:rsid w:val="00D71D4F"/>
    <w:rsid w:val="00D75B42"/>
    <w:rsid w:val="00D86B7F"/>
    <w:rsid w:val="00D874B0"/>
    <w:rsid w:val="00D90147"/>
    <w:rsid w:val="00D9121B"/>
    <w:rsid w:val="00D92F15"/>
    <w:rsid w:val="00DA3ACE"/>
    <w:rsid w:val="00DA5C7E"/>
    <w:rsid w:val="00DA6782"/>
    <w:rsid w:val="00DA6D0D"/>
    <w:rsid w:val="00DC2E69"/>
    <w:rsid w:val="00DC7CF1"/>
    <w:rsid w:val="00DD420B"/>
    <w:rsid w:val="00DE47CE"/>
    <w:rsid w:val="00DF037D"/>
    <w:rsid w:val="00DF2482"/>
    <w:rsid w:val="00DF47D0"/>
    <w:rsid w:val="00E03C8A"/>
    <w:rsid w:val="00E06C94"/>
    <w:rsid w:val="00E125A3"/>
    <w:rsid w:val="00E1547D"/>
    <w:rsid w:val="00E15DE4"/>
    <w:rsid w:val="00E17883"/>
    <w:rsid w:val="00E2118D"/>
    <w:rsid w:val="00E2338C"/>
    <w:rsid w:val="00E26B7C"/>
    <w:rsid w:val="00E27FC8"/>
    <w:rsid w:val="00E33266"/>
    <w:rsid w:val="00E33926"/>
    <w:rsid w:val="00E36A81"/>
    <w:rsid w:val="00E36F0B"/>
    <w:rsid w:val="00E37408"/>
    <w:rsid w:val="00E42DA9"/>
    <w:rsid w:val="00E50545"/>
    <w:rsid w:val="00E57BFF"/>
    <w:rsid w:val="00E64E7B"/>
    <w:rsid w:val="00E64EE5"/>
    <w:rsid w:val="00E67973"/>
    <w:rsid w:val="00E67C8C"/>
    <w:rsid w:val="00E71CE0"/>
    <w:rsid w:val="00E723AE"/>
    <w:rsid w:val="00E72BFE"/>
    <w:rsid w:val="00E73DD7"/>
    <w:rsid w:val="00E74771"/>
    <w:rsid w:val="00E74F62"/>
    <w:rsid w:val="00E9143B"/>
    <w:rsid w:val="00E9161A"/>
    <w:rsid w:val="00E95F4C"/>
    <w:rsid w:val="00EA2052"/>
    <w:rsid w:val="00EA6F74"/>
    <w:rsid w:val="00EA7CEB"/>
    <w:rsid w:val="00EC50B6"/>
    <w:rsid w:val="00EC586F"/>
    <w:rsid w:val="00EC6203"/>
    <w:rsid w:val="00ED00EF"/>
    <w:rsid w:val="00ED1896"/>
    <w:rsid w:val="00EE3F3C"/>
    <w:rsid w:val="00EF4F66"/>
    <w:rsid w:val="00EF78E8"/>
    <w:rsid w:val="00F10652"/>
    <w:rsid w:val="00F13135"/>
    <w:rsid w:val="00F14532"/>
    <w:rsid w:val="00F2104F"/>
    <w:rsid w:val="00F219F3"/>
    <w:rsid w:val="00F26F6C"/>
    <w:rsid w:val="00F27E53"/>
    <w:rsid w:val="00F358E9"/>
    <w:rsid w:val="00F40836"/>
    <w:rsid w:val="00F4552C"/>
    <w:rsid w:val="00F455CC"/>
    <w:rsid w:val="00F46D5A"/>
    <w:rsid w:val="00F53078"/>
    <w:rsid w:val="00F579FD"/>
    <w:rsid w:val="00F62F92"/>
    <w:rsid w:val="00F70244"/>
    <w:rsid w:val="00F74737"/>
    <w:rsid w:val="00F75948"/>
    <w:rsid w:val="00F9021B"/>
    <w:rsid w:val="00F9659F"/>
    <w:rsid w:val="00FA04D7"/>
    <w:rsid w:val="00FA05D1"/>
    <w:rsid w:val="00FA2D00"/>
    <w:rsid w:val="00FA6776"/>
    <w:rsid w:val="00FC0A8D"/>
    <w:rsid w:val="00FC262E"/>
    <w:rsid w:val="00FC4F0A"/>
    <w:rsid w:val="00FC553A"/>
    <w:rsid w:val="00FC5CCC"/>
    <w:rsid w:val="00FC760B"/>
    <w:rsid w:val="00FD0ADB"/>
    <w:rsid w:val="00FD3079"/>
    <w:rsid w:val="00FD3AAF"/>
    <w:rsid w:val="00FD4331"/>
    <w:rsid w:val="00FD482F"/>
    <w:rsid w:val="00FE03B9"/>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98" TargetMode="External"/><Relationship Id="rId13" Type="http://schemas.openxmlformats.org/officeDocument/2006/relationships/hyperlink" Target="http://www.zakon.hr/cms.htm?id=299" TargetMode="External"/><Relationship Id="rId18" Type="http://schemas.openxmlformats.org/officeDocument/2006/relationships/hyperlink" Target="http://www.zakon.hr/cms.htm?id=300" TargetMode="External"/><Relationship Id="rId26" Type="http://schemas.openxmlformats.org/officeDocument/2006/relationships/hyperlink" Target="http://narodne-novine.nn.hr/clanci/sluzbeni/2015_02_19_408.html" TargetMode="External"/><Relationship Id="rId3" Type="http://schemas.openxmlformats.org/officeDocument/2006/relationships/styles" Target="styles.xml"/><Relationship Id="rId21" Type="http://schemas.openxmlformats.org/officeDocument/2006/relationships/hyperlink" Target="http://narodne-novine.nn.hr/clanci/sluzbeni/2013_09_120_2580.html" TargetMode="External"/><Relationship Id="rId34" Type="http://schemas.openxmlformats.org/officeDocument/2006/relationships/hyperlink" Target="http://www.sn.pgz.hr/default.asp?Link=odluke&amp;id=25815" TargetMode="External"/><Relationship Id="rId7" Type="http://schemas.openxmlformats.org/officeDocument/2006/relationships/endnotes" Target="endnotes.xml"/><Relationship Id="rId12" Type="http://schemas.openxmlformats.org/officeDocument/2006/relationships/hyperlink" Target="http://www.zakon.hr/cms.htm?id=298" TargetMode="External"/><Relationship Id="rId17" Type="http://schemas.openxmlformats.org/officeDocument/2006/relationships/hyperlink" Target="http://www.zakon.hr/cms.htm?id=299" TargetMode="External"/><Relationship Id="rId25" Type="http://schemas.openxmlformats.org/officeDocument/2006/relationships/hyperlink" Target="http://narodne-novine.nn.hr/clanci/sluzbeni/2013_10_130_2830.html" TargetMode="External"/><Relationship Id="rId33" Type="http://schemas.openxmlformats.org/officeDocument/2006/relationships/hyperlink" Target="http://narodne-novine.nn.hr/clanci/sluzbeni/2010_12_139_3546.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298" TargetMode="External"/><Relationship Id="rId20" Type="http://schemas.openxmlformats.org/officeDocument/2006/relationships/hyperlink" Target="http://narodne-novine.nn.hr/clanci/sluzbeni/2010_02_26_610.html" TargetMode="External"/><Relationship Id="rId29" Type="http://schemas.openxmlformats.org/officeDocument/2006/relationships/hyperlink" Target="http://narodne-novine.nn.hr/clanci/sluzbeni/2013_09_120_258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17" TargetMode="External"/><Relationship Id="rId24" Type="http://schemas.openxmlformats.org/officeDocument/2006/relationships/hyperlink" Target="http://narodne-novine.nn.hr/clanci/sluzbeni/2012_09_106_2301.html" TargetMode="External"/><Relationship Id="rId32" Type="http://schemas.openxmlformats.org/officeDocument/2006/relationships/hyperlink" Target="http://narodne-novine.nn.hr/clanci/sluzbeni/2009_05_55_1268.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617" TargetMode="External"/><Relationship Id="rId23" Type="http://schemas.openxmlformats.org/officeDocument/2006/relationships/hyperlink" Target="http://narodne-novine.nn.hr/clanci/sluzbeni/2011_07_78_1648.html" TargetMode="External"/><Relationship Id="rId28" Type="http://schemas.openxmlformats.org/officeDocument/2006/relationships/hyperlink" Target="http://narodne-novine.nn.hr/clanci/sluzbeni/2010_02_26_610.html" TargetMode="External"/><Relationship Id="rId36" Type="http://schemas.openxmlformats.org/officeDocument/2006/relationships/footer" Target="footer1.xml"/><Relationship Id="rId10" Type="http://schemas.openxmlformats.org/officeDocument/2006/relationships/hyperlink" Target="http://www.zakon.hr/cms.htm?id=300" TargetMode="External"/><Relationship Id="rId19" Type="http://schemas.openxmlformats.org/officeDocument/2006/relationships/hyperlink" Target="http://www.zakon.hr/cms.htm?id=617" TargetMode="External"/><Relationship Id="rId31" Type="http://schemas.openxmlformats.org/officeDocument/2006/relationships/hyperlink" Target="http://narodne-novine.nn.hr/clanci/sluzbeni/2014_12_142_2674.html" TargetMode="External"/><Relationship Id="rId4" Type="http://schemas.openxmlformats.org/officeDocument/2006/relationships/settings" Target="settings.xml"/><Relationship Id="rId9" Type="http://schemas.openxmlformats.org/officeDocument/2006/relationships/hyperlink" Target="http://www.zakon.hr/cms.htm?id=299" TargetMode="External"/><Relationship Id="rId14" Type="http://schemas.openxmlformats.org/officeDocument/2006/relationships/hyperlink" Target="http://www.zakon.hr/cms.htm?id=300" TargetMode="External"/><Relationship Id="rId22" Type="http://schemas.openxmlformats.org/officeDocument/2006/relationships/hyperlink" Target="http://narodne-novine.nn.hr/clanci/sluzbeni/2010_02_26_610.html" TargetMode="External"/><Relationship Id="rId27" Type="http://schemas.openxmlformats.org/officeDocument/2006/relationships/hyperlink" Target="http://narodne-novine.nn.hr/clanci/sluzbeni/full/2015_10_119_2247.html" TargetMode="External"/><Relationship Id="rId30" Type="http://schemas.openxmlformats.org/officeDocument/2006/relationships/hyperlink" Target="http://narodne-novine.nn.hr/clanci/sluzbeni/2009_10_128_3152.html" TargetMode="External"/><Relationship Id="rId35"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11FE-D2DA-480A-8D86-635A2C14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99</Pages>
  <Words>37520</Words>
  <Characters>213867</Characters>
  <Application>Microsoft Office Word</Application>
  <DocSecurity>0</DocSecurity>
  <Lines>1782</Lines>
  <Paragraphs>501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4</cp:revision>
  <cp:lastPrinted>2019-09-03T14:51:00Z</cp:lastPrinted>
  <dcterms:created xsi:type="dcterms:W3CDTF">2019-09-12T12:16:00Z</dcterms:created>
  <dcterms:modified xsi:type="dcterms:W3CDTF">2019-09-12T12:27:00Z</dcterms:modified>
</cp:coreProperties>
</file>