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F183" w14:textId="38545AD0" w:rsidR="00EC5B92" w:rsidRPr="00B61EED" w:rsidRDefault="001009CC" w:rsidP="00EC5B92">
      <w:pPr>
        <w:pStyle w:val="Naslov2"/>
        <w:ind w:firstLine="0"/>
        <w:rPr>
          <w:rFonts w:ascii="Calibri" w:hAnsi="Calibri"/>
          <w:i/>
          <w:iCs/>
          <w:sz w:val="28"/>
          <w:szCs w:val="28"/>
        </w:rPr>
      </w:pPr>
      <w:r w:rsidRPr="00B61EED">
        <w:rPr>
          <w:rFonts w:ascii="Calibri" w:hAnsi="Calibri"/>
          <w:i/>
          <w:iCs/>
          <w:sz w:val="28"/>
          <w:szCs w:val="28"/>
        </w:rPr>
        <w:t>OBRAZLOŽENJE</w:t>
      </w:r>
      <w:r w:rsidR="00BC4ADF" w:rsidRPr="00B61EED">
        <w:rPr>
          <w:rFonts w:ascii="Calibri" w:hAnsi="Calibri"/>
          <w:i/>
          <w:iCs/>
          <w:sz w:val="28"/>
          <w:szCs w:val="28"/>
        </w:rPr>
        <w:t xml:space="preserve"> </w:t>
      </w:r>
      <w:r w:rsidR="00D03C04" w:rsidRPr="00B61EED">
        <w:rPr>
          <w:rFonts w:ascii="Calibri" w:hAnsi="Calibri"/>
          <w:i/>
          <w:iCs/>
          <w:sz w:val="28"/>
          <w:szCs w:val="28"/>
        </w:rPr>
        <w:t>2</w:t>
      </w:r>
      <w:r w:rsidR="00EC5B92" w:rsidRPr="00B61EED">
        <w:rPr>
          <w:rFonts w:ascii="Calibri" w:hAnsi="Calibri"/>
          <w:i/>
          <w:iCs/>
          <w:sz w:val="28"/>
          <w:szCs w:val="28"/>
        </w:rPr>
        <w:t xml:space="preserve">. </w:t>
      </w:r>
      <w:r w:rsidR="0018151B" w:rsidRPr="00B61EED">
        <w:rPr>
          <w:rFonts w:ascii="Calibri" w:hAnsi="Calibri"/>
          <w:i/>
          <w:iCs/>
          <w:sz w:val="28"/>
          <w:szCs w:val="28"/>
        </w:rPr>
        <w:t>IZMJEN</w:t>
      </w:r>
      <w:r w:rsidR="00EC5B92" w:rsidRPr="00B61EED">
        <w:rPr>
          <w:rFonts w:ascii="Calibri" w:hAnsi="Calibri"/>
          <w:i/>
          <w:iCs/>
          <w:sz w:val="28"/>
          <w:szCs w:val="28"/>
        </w:rPr>
        <w:t>A</w:t>
      </w:r>
      <w:r w:rsidR="0018151B" w:rsidRPr="00B61EED">
        <w:rPr>
          <w:rFonts w:ascii="Calibri" w:hAnsi="Calibri"/>
          <w:i/>
          <w:iCs/>
          <w:sz w:val="28"/>
          <w:szCs w:val="28"/>
        </w:rPr>
        <w:t xml:space="preserve"> I DOPUN</w:t>
      </w:r>
      <w:r w:rsidR="00EC5B92" w:rsidRPr="00B61EED">
        <w:rPr>
          <w:rFonts w:ascii="Calibri" w:hAnsi="Calibri"/>
          <w:i/>
          <w:iCs/>
          <w:sz w:val="28"/>
          <w:szCs w:val="28"/>
        </w:rPr>
        <w:t xml:space="preserve">A </w:t>
      </w:r>
      <w:r w:rsidR="0018151B" w:rsidRPr="00B61EED">
        <w:rPr>
          <w:rFonts w:ascii="Calibri" w:hAnsi="Calibri"/>
          <w:i/>
          <w:iCs/>
          <w:sz w:val="28"/>
          <w:szCs w:val="28"/>
        </w:rPr>
        <w:t>PRORAČUNA</w:t>
      </w:r>
      <w:r w:rsidRPr="00B61EED">
        <w:rPr>
          <w:rFonts w:ascii="Calibri" w:hAnsi="Calibri"/>
          <w:i/>
          <w:iCs/>
          <w:sz w:val="28"/>
          <w:szCs w:val="28"/>
        </w:rPr>
        <w:t xml:space="preserve"> OPĆINE VIŠKOVO </w:t>
      </w:r>
    </w:p>
    <w:p w14:paraId="31E92CFA" w14:textId="70E9E489" w:rsidR="001009CC" w:rsidRPr="00B61EED" w:rsidRDefault="001009CC" w:rsidP="00EC5B92">
      <w:pPr>
        <w:pStyle w:val="Naslov2"/>
        <w:ind w:firstLine="0"/>
        <w:rPr>
          <w:rFonts w:ascii="Calibri" w:hAnsi="Calibri"/>
          <w:b w:val="0"/>
          <w:i/>
          <w:sz w:val="28"/>
          <w:szCs w:val="28"/>
        </w:rPr>
      </w:pPr>
      <w:r w:rsidRPr="00B61EED">
        <w:rPr>
          <w:rFonts w:ascii="Calibri" w:hAnsi="Calibri"/>
          <w:i/>
          <w:iCs/>
          <w:sz w:val="28"/>
          <w:szCs w:val="28"/>
        </w:rPr>
        <w:t>ZA 20</w:t>
      </w:r>
      <w:r w:rsidR="008E12E6" w:rsidRPr="00B61EED">
        <w:rPr>
          <w:rFonts w:ascii="Calibri" w:hAnsi="Calibri"/>
          <w:i/>
          <w:iCs/>
          <w:sz w:val="28"/>
          <w:szCs w:val="28"/>
        </w:rPr>
        <w:t>2</w:t>
      </w:r>
      <w:r w:rsidR="00085337" w:rsidRPr="00B61EED">
        <w:rPr>
          <w:rFonts w:ascii="Calibri" w:hAnsi="Calibri"/>
          <w:i/>
          <w:iCs/>
          <w:sz w:val="28"/>
          <w:szCs w:val="28"/>
        </w:rPr>
        <w:t>1</w:t>
      </w:r>
      <w:r w:rsidRPr="00B61EED">
        <w:rPr>
          <w:rFonts w:ascii="Calibri" w:hAnsi="Calibri"/>
          <w:i/>
          <w:iCs/>
          <w:sz w:val="28"/>
          <w:szCs w:val="28"/>
        </w:rPr>
        <w:t>. GODINU</w:t>
      </w:r>
      <w:r w:rsidR="00EC5B92" w:rsidRPr="00B61EED">
        <w:rPr>
          <w:rFonts w:ascii="Calibri" w:hAnsi="Calibri"/>
          <w:i/>
          <w:iCs/>
          <w:sz w:val="28"/>
          <w:szCs w:val="28"/>
        </w:rPr>
        <w:t xml:space="preserve"> </w:t>
      </w:r>
      <w:r w:rsidRPr="00B61EED">
        <w:rPr>
          <w:rFonts w:ascii="Calibri" w:hAnsi="Calibri"/>
          <w:i/>
          <w:sz w:val="28"/>
          <w:szCs w:val="28"/>
        </w:rPr>
        <w:t>I PROJEKCIJ</w:t>
      </w:r>
      <w:r w:rsidR="0018151B" w:rsidRPr="00B61EED">
        <w:rPr>
          <w:rFonts w:ascii="Calibri" w:hAnsi="Calibri"/>
          <w:i/>
          <w:sz w:val="28"/>
          <w:szCs w:val="28"/>
        </w:rPr>
        <w:t>A</w:t>
      </w:r>
      <w:r w:rsidRPr="00B61EED">
        <w:rPr>
          <w:rFonts w:ascii="Calibri" w:hAnsi="Calibri"/>
          <w:i/>
          <w:sz w:val="28"/>
          <w:szCs w:val="28"/>
        </w:rPr>
        <w:t xml:space="preserve"> ZA 20</w:t>
      </w:r>
      <w:r w:rsidR="003060FB" w:rsidRPr="00B61EED">
        <w:rPr>
          <w:rFonts w:ascii="Calibri" w:hAnsi="Calibri"/>
          <w:i/>
          <w:sz w:val="28"/>
          <w:szCs w:val="28"/>
        </w:rPr>
        <w:t>2</w:t>
      </w:r>
      <w:r w:rsidR="00085337" w:rsidRPr="00B61EED">
        <w:rPr>
          <w:rFonts w:ascii="Calibri" w:hAnsi="Calibri"/>
          <w:i/>
          <w:sz w:val="28"/>
          <w:szCs w:val="28"/>
        </w:rPr>
        <w:t>2</w:t>
      </w:r>
      <w:r w:rsidRPr="00B61EED">
        <w:rPr>
          <w:rFonts w:ascii="Calibri" w:hAnsi="Calibri"/>
          <w:i/>
          <w:sz w:val="28"/>
          <w:szCs w:val="28"/>
        </w:rPr>
        <w:t>. I 20</w:t>
      </w:r>
      <w:r w:rsidR="008E12E6" w:rsidRPr="00B61EED">
        <w:rPr>
          <w:rFonts w:ascii="Calibri" w:hAnsi="Calibri"/>
          <w:i/>
          <w:sz w:val="28"/>
          <w:szCs w:val="28"/>
        </w:rPr>
        <w:t>2</w:t>
      </w:r>
      <w:r w:rsidR="00085337" w:rsidRPr="00B61EED">
        <w:rPr>
          <w:rFonts w:ascii="Calibri" w:hAnsi="Calibri"/>
          <w:i/>
          <w:sz w:val="28"/>
          <w:szCs w:val="28"/>
        </w:rPr>
        <w:t>3</w:t>
      </w:r>
      <w:r w:rsidRPr="00B61EED">
        <w:rPr>
          <w:rFonts w:ascii="Calibri" w:hAnsi="Calibri"/>
          <w:i/>
          <w:sz w:val="28"/>
          <w:szCs w:val="28"/>
        </w:rPr>
        <w:t>. GODINU</w:t>
      </w:r>
    </w:p>
    <w:p w14:paraId="596F4C5C" w14:textId="77777777" w:rsidR="001009CC" w:rsidRPr="00B61EED" w:rsidRDefault="001009CC" w:rsidP="001009CC">
      <w:pPr>
        <w:pStyle w:val="Podnoje"/>
        <w:tabs>
          <w:tab w:val="clear" w:pos="4703"/>
          <w:tab w:val="clear" w:pos="9406"/>
        </w:tabs>
        <w:rPr>
          <w:sz w:val="24"/>
          <w:szCs w:val="24"/>
        </w:rPr>
      </w:pPr>
    </w:p>
    <w:p w14:paraId="1DD14196" w14:textId="77777777" w:rsidR="001009CC" w:rsidRPr="00B61EED" w:rsidRDefault="001009CC" w:rsidP="001009CC">
      <w:pPr>
        <w:pStyle w:val="Naslov7"/>
        <w:autoSpaceDE w:val="0"/>
        <w:autoSpaceDN w:val="0"/>
        <w:adjustRightInd w:val="0"/>
        <w:rPr>
          <w:szCs w:val="24"/>
        </w:rPr>
      </w:pPr>
    </w:p>
    <w:p w14:paraId="7FCDDB00" w14:textId="77777777" w:rsidR="001009CC" w:rsidRPr="00B61EED" w:rsidRDefault="001009CC" w:rsidP="001009CC"/>
    <w:p w14:paraId="652818F1" w14:textId="77777777" w:rsidR="00C5222B" w:rsidRPr="00B61EED" w:rsidRDefault="00C5222B" w:rsidP="00C5222B">
      <w:pPr>
        <w:pStyle w:val="Naslov7"/>
        <w:numPr>
          <w:ilvl w:val="0"/>
          <w:numId w:val="20"/>
        </w:numPr>
        <w:tabs>
          <w:tab w:val="left" w:pos="360"/>
        </w:tabs>
        <w:autoSpaceDE w:val="0"/>
        <w:autoSpaceDN w:val="0"/>
        <w:adjustRightInd w:val="0"/>
        <w:ind w:left="709"/>
        <w:rPr>
          <w:rFonts w:ascii="Calibri" w:hAnsi="Calibri"/>
          <w:b/>
          <w:sz w:val="26"/>
          <w:szCs w:val="26"/>
        </w:rPr>
      </w:pPr>
      <w:r w:rsidRPr="00B61EED">
        <w:rPr>
          <w:rFonts w:ascii="Calibri" w:hAnsi="Calibri"/>
          <w:b/>
          <w:sz w:val="26"/>
          <w:szCs w:val="26"/>
        </w:rPr>
        <w:t>UVOD</w:t>
      </w:r>
    </w:p>
    <w:p w14:paraId="4E51CA10" w14:textId="77777777" w:rsidR="00C5222B" w:rsidRPr="00B61EED" w:rsidRDefault="00C5222B" w:rsidP="00C5222B">
      <w:pPr>
        <w:autoSpaceDE w:val="0"/>
        <w:autoSpaceDN w:val="0"/>
        <w:adjustRightInd w:val="0"/>
        <w:rPr>
          <w:rFonts w:ascii="Calibri" w:hAnsi="Calibri"/>
          <w:sz w:val="24"/>
          <w:szCs w:val="24"/>
        </w:rPr>
      </w:pPr>
    </w:p>
    <w:p w14:paraId="32C1B2F6" w14:textId="4DCE2B1A" w:rsidR="00C5222B" w:rsidRPr="00B61EED" w:rsidRDefault="00C5222B" w:rsidP="00C5222B">
      <w:pPr>
        <w:keepNext/>
        <w:contextualSpacing/>
        <w:jc w:val="both"/>
        <w:outlineLvl w:val="6"/>
        <w:rPr>
          <w:rFonts w:ascii="Calibri" w:hAnsi="Calibri"/>
          <w:sz w:val="22"/>
          <w:szCs w:val="22"/>
        </w:rPr>
      </w:pPr>
      <w:r w:rsidRPr="00B61EED">
        <w:rPr>
          <w:rFonts w:ascii="Calibri" w:hAnsi="Calibri"/>
          <w:sz w:val="22"/>
          <w:szCs w:val="22"/>
        </w:rPr>
        <w:t>Proračun Općine Viškovo za 2021. godinu s projekcijama za 2022. i 2023. godinu donesen je na sjednici Općinskog vijeća Općine Viškovo održanoj 17. prosinca 2020. godine („Službene novine Općine Viškovo“, broj 14/20.)</w:t>
      </w:r>
      <w:r w:rsidR="00D03C04" w:rsidRPr="00B61EED">
        <w:rPr>
          <w:rFonts w:ascii="Calibri" w:hAnsi="Calibri"/>
          <w:sz w:val="22"/>
          <w:szCs w:val="22"/>
        </w:rPr>
        <w:t xml:space="preserve"> te 1. </w:t>
      </w:r>
      <w:r w:rsidR="00D03C04" w:rsidRPr="00B61EED">
        <w:rPr>
          <w:rFonts w:ascii="Calibri" w:eastAsia="Calibri" w:hAnsi="Calibri" w:cs="Arial Narrow"/>
          <w:sz w:val="22"/>
          <w:szCs w:val="22"/>
          <w:lang w:eastAsia="en-US"/>
        </w:rPr>
        <w:t xml:space="preserve">izmjene i dopune Proračuna </w:t>
      </w:r>
      <w:r w:rsidR="00D03C04" w:rsidRPr="00B61EED">
        <w:rPr>
          <w:rFonts w:ascii="Calibri" w:hAnsi="Calibri"/>
          <w:sz w:val="22"/>
          <w:szCs w:val="22"/>
        </w:rPr>
        <w:t xml:space="preserve">Općine Viškovo </w:t>
      </w:r>
      <w:r w:rsidR="00D03C04" w:rsidRPr="00B61EED">
        <w:rPr>
          <w:rFonts w:ascii="Calibri" w:eastAsia="Calibri" w:hAnsi="Calibri" w:cs="Arial Narrow"/>
          <w:sz w:val="22"/>
          <w:szCs w:val="22"/>
          <w:lang w:eastAsia="en-US"/>
        </w:rPr>
        <w:t>za 2021. godinu</w:t>
      </w:r>
      <w:r w:rsidR="00D03C04" w:rsidRPr="00B61EED">
        <w:rPr>
          <w:rFonts w:ascii="Calibri" w:hAnsi="Calibri"/>
          <w:sz w:val="22"/>
          <w:szCs w:val="22"/>
        </w:rPr>
        <w:t xml:space="preserve"> na sjednici Općinskog vijeća Općine Viškovo održanoj 31. ožujka 2021. godine („Službene novine Općine Viškovo“, broj 8/21.)</w:t>
      </w:r>
      <w:r w:rsidRPr="00B61EED">
        <w:rPr>
          <w:rFonts w:ascii="Calibri" w:hAnsi="Calibri"/>
          <w:sz w:val="22"/>
          <w:szCs w:val="22"/>
        </w:rPr>
        <w:t>.</w:t>
      </w:r>
    </w:p>
    <w:p w14:paraId="4BFB5777" w14:textId="77777777" w:rsidR="00C5222B" w:rsidRPr="00B61EED" w:rsidRDefault="00C5222B" w:rsidP="00C5222B">
      <w:pPr>
        <w:autoSpaceDE w:val="0"/>
        <w:autoSpaceDN w:val="0"/>
        <w:adjustRightInd w:val="0"/>
        <w:jc w:val="both"/>
        <w:rPr>
          <w:rFonts w:ascii="Calibri" w:hAnsi="Calibri"/>
          <w:sz w:val="22"/>
          <w:szCs w:val="22"/>
        </w:rPr>
      </w:pPr>
    </w:p>
    <w:p w14:paraId="045750BE" w14:textId="77777777" w:rsidR="00C5222B" w:rsidRPr="00B61EED" w:rsidRDefault="00C5222B" w:rsidP="00C5222B">
      <w:pPr>
        <w:autoSpaceDE w:val="0"/>
        <w:autoSpaceDN w:val="0"/>
        <w:adjustRightInd w:val="0"/>
        <w:jc w:val="both"/>
        <w:rPr>
          <w:rFonts w:ascii="Calibri" w:hAnsi="Calibri"/>
          <w:sz w:val="22"/>
          <w:szCs w:val="22"/>
        </w:rPr>
      </w:pPr>
      <w:r w:rsidRPr="00B61EED">
        <w:rPr>
          <w:rFonts w:ascii="Calibri" w:hAnsi="Calibri"/>
          <w:sz w:val="22"/>
          <w:szCs w:val="22"/>
        </w:rPr>
        <w:t>Zakonom o proračunu („Narodne novine“, broj 87/08., 136/12. i 15/15.) predviđeno je da se izmjene i dopune proračuna mogu vršiti tijekom proračunske godine prema postupku propisanom za donošenje istog i u skladu s metodologijom propisanom za izradu proračuna jedinica lokalne i područne (regionalne) samouprave. Sukladno navedenom, ovim izmjenama i dopunama Proračuna za 2021. godinu, vrši se usklađenje planiranih prihoda i primitaka te rashoda i izdataka proračuna prema novoj procjeni prihoda i primitaka te rashoda i izdataka. Projekcije za 2022. i 2023. godinu se ovim izmjenama i dopunama proračuna ne mijenjaju.</w:t>
      </w:r>
    </w:p>
    <w:p w14:paraId="24C13AB4" w14:textId="77777777" w:rsidR="00C5222B" w:rsidRPr="00B61EED" w:rsidRDefault="00C5222B" w:rsidP="00C5222B">
      <w:pPr>
        <w:autoSpaceDE w:val="0"/>
        <w:autoSpaceDN w:val="0"/>
        <w:adjustRightInd w:val="0"/>
        <w:jc w:val="both"/>
        <w:rPr>
          <w:rFonts w:ascii="Calibri" w:hAnsi="Calibri"/>
          <w:sz w:val="22"/>
          <w:szCs w:val="22"/>
        </w:rPr>
      </w:pPr>
    </w:p>
    <w:p w14:paraId="23F5CF47" w14:textId="77777777" w:rsidR="00C5222B" w:rsidRPr="00B61EED" w:rsidRDefault="00C5222B" w:rsidP="00C5222B">
      <w:pPr>
        <w:autoSpaceDE w:val="0"/>
        <w:autoSpaceDN w:val="0"/>
        <w:adjustRightInd w:val="0"/>
        <w:jc w:val="both"/>
        <w:rPr>
          <w:rFonts w:ascii="Calibri" w:hAnsi="Calibri"/>
          <w:sz w:val="22"/>
          <w:szCs w:val="22"/>
        </w:rPr>
      </w:pPr>
      <w:r w:rsidRPr="00B61EED">
        <w:rPr>
          <w:rFonts w:ascii="Calibri" w:hAnsi="Calibri"/>
          <w:sz w:val="22"/>
          <w:szCs w:val="22"/>
        </w:rPr>
        <w:t xml:space="preserve">Ujedno, ovim </w:t>
      </w:r>
      <w:r w:rsidRPr="00B61EED">
        <w:rPr>
          <w:rFonts w:ascii="Calibri" w:eastAsia="Calibri" w:hAnsi="Calibri" w:cs="Arial Narrow"/>
          <w:sz w:val="22"/>
          <w:szCs w:val="22"/>
          <w:lang w:eastAsia="en-US"/>
        </w:rPr>
        <w:t xml:space="preserve">izmjenama i dopunama Proračuna za 2021. godinu obuhvaćene su i izmjene i dopune plana </w:t>
      </w:r>
      <w:r w:rsidRPr="00B61EED">
        <w:rPr>
          <w:rFonts w:ascii="Calibri" w:hAnsi="Calibri"/>
          <w:sz w:val="22"/>
          <w:szCs w:val="22"/>
        </w:rPr>
        <w:t>prihoda i rashoda određenih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14:paraId="281DA000" w14:textId="77777777" w:rsidR="00C5222B" w:rsidRPr="00B61EED" w:rsidRDefault="00C5222B" w:rsidP="00C5222B">
      <w:pPr>
        <w:jc w:val="both"/>
        <w:rPr>
          <w:rFonts w:ascii="Calibri" w:hAnsi="Calibri"/>
          <w:sz w:val="22"/>
          <w:szCs w:val="22"/>
        </w:rPr>
      </w:pPr>
    </w:p>
    <w:p w14:paraId="138FE53D" w14:textId="77777777" w:rsidR="00C5222B" w:rsidRPr="00B61EED" w:rsidRDefault="00C5222B" w:rsidP="00C5222B">
      <w:pPr>
        <w:autoSpaceDE w:val="0"/>
        <w:autoSpaceDN w:val="0"/>
        <w:adjustRightInd w:val="0"/>
        <w:jc w:val="both"/>
        <w:rPr>
          <w:rFonts w:ascii="Calibri" w:hAnsi="Calibri"/>
          <w:sz w:val="22"/>
          <w:szCs w:val="22"/>
        </w:rPr>
      </w:pPr>
      <w:r w:rsidRPr="00B61EED">
        <w:rPr>
          <w:rFonts w:ascii="Calibri" w:hAnsi="Calibri"/>
          <w:sz w:val="22"/>
          <w:szCs w:val="22"/>
        </w:rPr>
        <w:t xml:space="preserve">Ovim izmjenama Proračuna Općine Viškovo za 2021. godinu izvršeno je usklađenje planiranih stavaka u dijelu koji se odnosi na projekte i aktivnosti financirane iz pomoći te u dijelu plana koji je vezan uz potrebu usklađenja drugih uočenih odstupanja u izvršavanju pojedinih prihoda ili rashoda, a dijelom i uz obvezu uključivanja novo nastalih potreba. </w:t>
      </w:r>
    </w:p>
    <w:p w14:paraId="125A0258" w14:textId="77777777" w:rsidR="00C5222B" w:rsidRPr="00B61EED" w:rsidRDefault="00C5222B" w:rsidP="00C5222B">
      <w:pPr>
        <w:jc w:val="both"/>
        <w:rPr>
          <w:rFonts w:ascii="Calibri" w:hAnsi="Calibri"/>
          <w:sz w:val="22"/>
          <w:szCs w:val="22"/>
        </w:rPr>
      </w:pPr>
    </w:p>
    <w:p w14:paraId="2218B1C1" w14:textId="6A88ECBC" w:rsidR="00C5222B" w:rsidRPr="00B61EED" w:rsidRDefault="00C5222B" w:rsidP="00C5222B">
      <w:pPr>
        <w:jc w:val="both"/>
        <w:rPr>
          <w:rFonts w:ascii="Calibri" w:hAnsi="Calibri"/>
          <w:sz w:val="22"/>
          <w:szCs w:val="22"/>
        </w:rPr>
      </w:pPr>
      <w:r w:rsidRPr="00B61EED">
        <w:rPr>
          <w:rFonts w:ascii="Calibri" w:hAnsi="Calibri"/>
          <w:sz w:val="22"/>
          <w:szCs w:val="22"/>
        </w:rPr>
        <w:t xml:space="preserve">U skladu s navedenim, ovim 1. izmjenama i dopunama </w:t>
      </w:r>
      <w:r w:rsidR="00392B47" w:rsidRPr="00B61EED">
        <w:rPr>
          <w:rFonts w:ascii="Calibri" w:hAnsi="Calibri"/>
          <w:sz w:val="22"/>
          <w:szCs w:val="22"/>
        </w:rPr>
        <w:t>planirano je</w:t>
      </w:r>
      <w:r w:rsidRPr="00B61EED">
        <w:rPr>
          <w:rFonts w:ascii="Calibri" w:hAnsi="Calibri"/>
          <w:sz w:val="22"/>
          <w:szCs w:val="22"/>
        </w:rPr>
        <w:t xml:space="preserve"> </w:t>
      </w:r>
      <w:r w:rsidR="00D03C04" w:rsidRPr="00B61EED">
        <w:rPr>
          <w:rFonts w:ascii="Calibri" w:hAnsi="Calibri"/>
          <w:sz w:val="22"/>
          <w:szCs w:val="22"/>
        </w:rPr>
        <w:t>smanjenje</w:t>
      </w:r>
      <w:r w:rsidRPr="00B61EED">
        <w:rPr>
          <w:rFonts w:ascii="Calibri" w:hAnsi="Calibri"/>
          <w:sz w:val="22"/>
          <w:szCs w:val="22"/>
        </w:rPr>
        <w:t xml:space="preserve"> Proračuna za 2021. godinu ukupno </w:t>
      </w:r>
      <w:r w:rsidR="00392B47" w:rsidRPr="00B61EED">
        <w:rPr>
          <w:rFonts w:ascii="Calibri" w:hAnsi="Calibri"/>
          <w:sz w:val="22"/>
          <w:szCs w:val="22"/>
        </w:rPr>
        <w:t xml:space="preserve">za </w:t>
      </w:r>
      <w:r w:rsidR="00D03C04" w:rsidRPr="00B61EED">
        <w:rPr>
          <w:rFonts w:ascii="Calibri" w:hAnsi="Calibri"/>
          <w:sz w:val="22"/>
          <w:szCs w:val="22"/>
        </w:rPr>
        <w:t>19.307</w:t>
      </w:r>
      <w:r w:rsidRPr="00B61EED">
        <w:rPr>
          <w:rFonts w:ascii="Calibri" w:hAnsi="Calibri"/>
          <w:sz w:val="22"/>
          <w:szCs w:val="22"/>
        </w:rPr>
        <w:t xml:space="preserve">.000 kuna ili za </w:t>
      </w:r>
      <w:r w:rsidR="00D03C04" w:rsidRPr="00B61EED">
        <w:rPr>
          <w:rFonts w:ascii="Calibri" w:hAnsi="Calibri"/>
          <w:sz w:val="22"/>
          <w:szCs w:val="22"/>
        </w:rPr>
        <w:t>16</w:t>
      </w:r>
      <w:r w:rsidRPr="00B61EED">
        <w:rPr>
          <w:rFonts w:ascii="Calibri" w:hAnsi="Calibri"/>
          <w:sz w:val="22"/>
          <w:szCs w:val="22"/>
        </w:rPr>
        <w:t>% u odnosu na prethodni plan. Pojašnjenje predloženih izmjena planiranih prihoda i primitaka te rashoda i izdataka po stavkama u općem i posebnom dijelu Proračuna za 2021. godinu slijedi u nastavku.</w:t>
      </w:r>
    </w:p>
    <w:p w14:paraId="2867ED0A" w14:textId="77777777" w:rsidR="00C5222B" w:rsidRPr="00B61EED" w:rsidRDefault="00C5222B" w:rsidP="00C5222B">
      <w:pPr>
        <w:jc w:val="both"/>
        <w:rPr>
          <w:rFonts w:ascii="Calibri" w:hAnsi="Calibri"/>
          <w:sz w:val="22"/>
          <w:szCs w:val="22"/>
        </w:rPr>
      </w:pPr>
    </w:p>
    <w:p w14:paraId="35FD6DC1" w14:textId="77777777" w:rsidR="00C5222B" w:rsidRPr="00B61EED" w:rsidRDefault="00C5222B" w:rsidP="00C5222B">
      <w:pPr>
        <w:autoSpaceDE w:val="0"/>
        <w:autoSpaceDN w:val="0"/>
        <w:adjustRightInd w:val="0"/>
        <w:jc w:val="both"/>
        <w:rPr>
          <w:rFonts w:ascii="Calibri" w:hAnsi="Calibri"/>
          <w:sz w:val="22"/>
          <w:szCs w:val="22"/>
        </w:rPr>
      </w:pPr>
    </w:p>
    <w:p w14:paraId="566845C6" w14:textId="77777777" w:rsidR="00C5222B" w:rsidRPr="00B61EED" w:rsidRDefault="00C5222B" w:rsidP="00C5222B">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B61EED">
        <w:rPr>
          <w:rFonts w:ascii="Calibri" w:hAnsi="Calibri"/>
          <w:b/>
          <w:sz w:val="26"/>
          <w:szCs w:val="26"/>
        </w:rPr>
        <w:t>OPĆI DIO PRORAČUNA</w:t>
      </w:r>
    </w:p>
    <w:p w14:paraId="7949B3C3" w14:textId="77777777" w:rsidR="00C5222B" w:rsidRPr="00B61EED" w:rsidRDefault="00C5222B" w:rsidP="00C5222B">
      <w:pPr>
        <w:pStyle w:val="Tijeloteksta3"/>
        <w:rPr>
          <w:rFonts w:ascii="Calibri" w:hAnsi="Calibri"/>
          <w:b/>
          <w:szCs w:val="24"/>
        </w:rPr>
      </w:pPr>
      <w:r w:rsidRPr="00B61EED">
        <w:rPr>
          <w:rFonts w:ascii="Calibri" w:hAnsi="Calibri"/>
          <w:b/>
          <w:szCs w:val="24"/>
        </w:rPr>
        <w:t>PRIHODI  I PRIMICI</w:t>
      </w:r>
    </w:p>
    <w:p w14:paraId="1B824331" w14:textId="77777777" w:rsidR="00C5222B" w:rsidRPr="00B61EED" w:rsidRDefault="00C5222B" w:rsidP="00C5222B">
      <w:pPr>
        <w:pStyle w:val="Tijeloteksta3"/>
        <w:rPr>
          <w:rFonts w:ascii="Calibri" w:hAnsi="Calibri"/>
          <w:szCs w:val="24"/>
        </w:rPr>
      </w:pPr>
    </w:p>
    <w:p w14:paraId="6F58724F" w14:textId="594C9B0B" w:rsidR="00C5222B" w:rsidRPr="00B61EED" w:rsidRDefault="00C5222B" w:rsidP="00C5222B">
      <w:pPr>
        <w:jc w:val="both"/>
        <w:rPr>
          <w:rFonts w:ascii="Calibri" w:hAnsi="Calibri"/>
          <w:sz w:val="22"/>
          <w:szCs w:val="22"/>
        </w:rPr>
      </w:pPr>
      <w:r w:rsidRPr="00B61EED">
        <w:rPr>
          <w:rFonts w:ascii="Calibri" w:hAnsi="Calibri"/>
          <w:sz w:val="22"/>
          <w:szCs w:val="22"/>
        </w:rPr>
        <w:t xml:space="preserve">Ukupni prihodi i primici Proračuna za 2021. godinu planirani su u iznosu od </w:t>
      </w:r>
      <w:r w:rsidR="00D03C04" w:rsidRPr="00B61EED">
        <w:rPr>
          <w:rFonts w:ascii="Calibri" w:hAnsi="Calibri"/>
          <w:sz w:val="22"/>
          <w:szCs w:val="22"/>
        </w:rPr>
        <w:t>118.757.000</w:t>
      </w:r>
      <w:r w:rsidR="00D03C04" w:rsidRPr="00B61EED">
        <w:rPr>
          <w:rFonts w:ascii="Calibri" w:hAnsi="Calibri"/>
          <w:bCs/>
          <w:sz w:val="22"/>
          <w:szCs w:val="22"/>
        </w:rPr>
        <w:t xml:space="preserve"> </w:t>
      </w:r>
      <w:r w:rsidRPr="00B61EED">
        <w:rPr>
          <w:rFonts w:ascii="Calibri" w:hAnsi="Calibri"/>
          <w:sz w:val="22"/>
          <w:szCs w:val="22"/>
        </w:rPr>
        <w:t xml:space="preserve">kuna, dok </w:t>
      </w:r>
      <w:r w:rsidR="003770E3" w:rsidRPr="00B61EED">
        <w:rPr>
          <w:rFonts w:ascii="Calibri" w:hAnsi="Calibri"/>
          <w:sz w:val="22"/>
          <w:szCs w:val="22"/>
        </w:rPr>
        <w:t>je</w:t>
      </w:r>
      <w:r w:rsidRPr="00B61EED">
        <w:rPr>
          <w:rFonts w:ascii="Calibri" w:hAnsi="Calibri"/>
          <w:sz w:val="22"/>
          <w:szCs w:val="22"/>
        </w:rPr>
        <w:t xml:space="preserve"> ovim izmjenama </w:t>
      </w:r>
      <w:r w:rsidR="003770E3" w:rsidRPr="00B61EED">
        <w:rPr>
          <w:rFonts w:ascii="Calibri" w:hAnsi="Calibri"/>
          <w:sz w:val="22"/>
          <w:szCs w:val="22"/>
        </w:rPr>
        <w:t xml:space="preserve">planirano njihovo </w:t>
      </w:r>
      <w:r w:rsidR="00D03C04" w:rsidRPr="00B61EED">
        <w:rPr>
          <w:rFonts w:ascii="Calibri" w:hAnsi="Calibri"/>
          <w:sz w:val="22"/>
          <w:szCs w:val="22"/>
        </w:rPr>
        <w:t>smanjenje</w:t>
      </w:r>
      <w:r w:rsidRPr="00B61EED">
        <w:rPr>
          <w:rFonts w:ascii="Calibri" w:hAnsi="Calibri"/>
          <w:sz w:val="22"/>
          <w:szCs w:val="22"/>
        </w:rPr>
        <w:t xml:space="preserve"> na </w:t>
      </w:r>
      <w:r w:rsidR="00D03C04" w:rsidRPr="00B61EED">
        <w:rPr>
          <w:rFonts w:ascii="Calibri" w:hAnsi="Calibri"/>
          <w:sz w:val="22"/>
          <w:szCs w:val="22"/>
        </w:rPr>
        <w:t>99.450</w:t>
      </w:r>
      <w:r w:rsidR="00D03C04" w:rsidRPr="00B61EED">
        <w:rPr>
          <w:rFonts w:ascii="Calibri" w:hAnsi="Calibri"/>
          <w:bCs/>
          <w:sz w:val="22"/>
          <w:szCs w:val="22"/>
        </w:rPr>
        <w:t xml:space="preserve">.000 </w:t>
      </w:r>
      <w:r w:rsidRPr="00B61EED">
        <w:rPr>
          <w:rFonts w:ascii="Calibri" w:hAnsi="Calibri"/>
          <w:sz w:val="22"/>
          <w:szCs w:val="22"/>
        </w:rPr>
        <w:t xml:space="preserve">kn, što je </w:t>
      </w:r>
      <w:r w:rsidR="00D03C04" w:rsidRPr="00B61EED">
        <w:rPr>
          <w:rFonts w:ascii="Calibri" w:hAnsi="Calibri"/>
          <w:sz w:val="22"/>
          <w:szCs w:val="22"/>
        </w:rPr>
        <w:t>16% manj</w:t>
      </w:r>
      <w:r w:rsidRPr="00B61EED">
        <w:rPr>
          <w:rFonts w:ascii="Calibri" w:hAnsi="Calibri"/>
          <w:sz w:val="22"/>
          <w:szCs w:val="22"/>
        </w:rPr>
        <w:t>e nego je prethodno planirano.</w:t>
      </w:r>
    </w:p>
    <w:p w14:paraId="2F2633CA" w14:textId="77777777" w:rsidR="00C5222B" w:rsidRPr="00B61EED" w:rsidRDefault="00C5222B" w:rsidP="00C5222B">
      <w:pPr>
        <w:jc w:val="both"/>
        <w:rPr>
          <w:rFonts w:ascii="Calibri" w:hAnsi="Calibri"/>
          <w:sz w:val="22"/>
          <w:szCs w:val="22"/>
        </w:rPr>
      </w:pPr>
    </w:p>
    <w:p w14:paraId="679DA638" w14:textId="2EE397ED" w:rsidR="00C5222B" w:rsidRPr="00B61EED" w:rsidRDefault="00C5222B" w:rsidP="00C5222B">
      <w:pPr>
        <w:jc w:val="both"/>
        <w:rPr>
          <w:rFonts w:ascii="Calibri" w:hAnsi="Calibri"/>
          <w:sz w:val="22"/>
          <w:szCs w:val="22"/>
        </w:rPr>
      </w:pPr>
      <w:r w:rsidRPr="00B61EED">
        <w:rPr>
          <w:rFonts w:ascii="Calibri" w:hAnsi="Calibri"/>
          <w:sz w:val="22"/>
          <w:szCs w:val="22"/>
        </w:rPr>
        <w:t xml:space="preserve">U tome su ovim izmjenama i dopunama Proračuna za 2021. godinu utvrđeni prihodi poslovanja u iznosu od </w:t>
      </w:r>
      <w:r w:rsidR="00D03C04" w:rsidRPr="00B61EED">
        <w:rPr>
          <w:rFonts w:ascii="Calibri" w:hAnsi="Calibri"/>
          <w:sz w:val="22"/>
          <w:szCs w:val="22"/>
        </w:rPr>
        <w:t>85.361.650</w:t>
      </w:r>
      <w:r w:rsidRPr="00B61EED">
        <w:rPr>
          <w:rFonts w:ascii="Calibri" w:hAnsi="Calibri"/>
          <w:bCs/>
          <w:sz w:val="22"/>
          <w:szCs w:val="22"/>
        </w:rPr>
        <w:t xml:space="preserve"> </w:t>
      </w:r>
      <w:r w:rsidRPr="00B61EED">
        <w:rPr>
          <w:rFonts w:ascii="Calibri" w:hAnsi="Calibri"/>
          <w:sz w:val="22"/>
          <w:szCs w:val="22"/>
        </w:rPr>
        <w:t>kuna, prihodi od prodaje nefinancijske imovine 1.</w:t>
      </w:r>
      <w:r w:rsidR="00D03C04" w:rsidRPr="00B61EED">
        <w:rPr>
          <w:rFonts w:ascii="Calibri" w:hAnsi="Calibri"/>
          <w:sz w:val="22"/>
          <w:szCs w:val="22"/>
        </w:rPr>
        <w:t>775</w:t>
      </w:r>
      <w:r w:rsidRPr="00B61EED">
        <w:rPr>
          <w:rFonts w:ascii="Calibri" w:hAnsi="Calibri"/>
          <w:sz w:val="22"/>
          <w:szCs w:val="22"/>
        </w:rPr>
        <w:t>.000</w:t>
      </w:r>
      <w:r w:rsidRPr="00B61EED">
        <w:rPr>
          <w:rFonts w:ascii="Calibri" w:hAnsi="Calibri"/>
          <w:bCs/>
          <w:sz w:val="22"/>
          <w:szCs w:val="22"/>
        </w:rPr>
        <w:t xml:space="preserve"> kuna te </w:t>
      </w:r>
      <w:r w:rsidRPr="00B61EED">
        <w:rPr>
          <w:rFonts w:ascii="Calibri" w:hAnsi="Calibri"/>
          <w:sz w:val="22"/>
          <w:szCs w:val="22"/>
        </w:rPr>
        <w:t xml:space="preserve">primici od financijske imovine i zaduživanja </w:t>
      </w:r>
      <w:r w:rsidR="00D03C04" w:rsidRPr="00B61EED">
        <w:rPr>
          <w:rFonts w:ascii="Calibri" w:hAnsi="Calibri"/>
          <w:sz w:val="22"/>
          <w:szCs w:val="22"/>
        </w:rPr>
        <w:t>15.655</w:t>
      </w:r>
      <w:r w:rsidRPr="00B61EED">
        <w:rPr>
          <w:rFonts w:ascii="Calibri" w:hAnsi="Calibri"/>
          <w:sz w:val="22"/>
          <w:szCs w:val="22"/>
        </w:rPr>
        <w:t xml:space="preserve">.000 kuna. U projekcijama za 2022. godinu ukupni prihodi i primici planirani su u iznosu od 122.795.000 kuna, dok su u projekcijama za 2023. godinu planirani u visini od 100.735.000 kuna. </w:t>
      </w:r>
    </w:p>
    <w:p w14:paraId="25FEAA61" w14:textId="77777777" w:rsidR="00C5222B" w:rsidRPr="00B61EED" w:rsidRDefault="00C5222B" w:rsidP="00C5222B">
      <w:pPr>
        <w:autoSpaceDE w:val="0"/>
        <w:autoSpaceDN w:val="0"/>
        <w:adjustRightInd w:val="0"/>
        <w:jc w:val="both"/>
        <w:rPr>
          <w:rFonts w:ascii="Calibri" w:hAnsi="Calibri"/>
          <w:sz w:val="22"/>
          <w:szCs w:val="22"/>
        </w:rPr>
      </w:pPr>
    </w:p>
    <w:p w14:paraId="35DB24A1" w14:textId="46919B60" w:rsidR="00C5222B" w:rsidRPr="00B61EED" w:rsidRDefault="00C5222B" w:rsidP="00C5222B">
      <w:pPr>
        <w:autoSpaceDE w:val="0"/>
        <w:autoSpaceDN w:val="0"/>
        <w:adjustRightInd w:val="0"/>
        <w:jc w:val="both"/>
        <w:rPr>
          <w:rFonts w:ascii="Calibri" w:hAnsi="Calibri"/>
          <w:sz w:val="22"/>
          <w:szCs w:val="22"/>
        </w:rPr>
      </w:pPr>
      <w:r w:rsidRPr="00B61EED">
        <w:rPr>
          <w:rFonts w:ascii="Calibri" w:hAnsi="Calibri"/>
          <w:sz w:val="22"/>
          <w:szCs w:val="22"/>
        </w:rPr>
        <w:lastRenderedPageBreak/>
        <w:t xml:space="preserve">Sukladno uvodno navedenim razlozima potrebe usklađenja planiranih prihoda i primitaka, u odnosu na prethodni plan </w:t>
      </w:r>
      <w:r w:rsidR="00D03C04" w:rsidRPr="00B61EED">
        <w:rPr>
          <w:rFonts w:ascii="Calibri" w:hAnsi="Calibri"/>
          <w:sz w:val="22"/>
          <w:szCs w:val="22"/>
        </w:rPr>
        <w:t>smanjeni</w:t>
      </w:r>
      <w:r w:rsidRPr="00B61EED">
        <w:rPr>
          <w:rFonts w:ascii="Calibri" w:hAnsi="Calibri"/>
          <w:sz w:val="22"/>
          <w:szCs w:val="22"/>
        </w:rPr>
        <w:t xml:space="preserve"> su prihodi poslovanja za </w:t>
      </w:r>
      <w:r w:rsidR="00D03C04" w:rsidRPr="00B61EED">
        <w:rPr>
          <w:rFonts w:ascii="Calibri" w:hAnsi="Calibri"/>
          <w:sz w:val="22"/>
          <w:szCs w:val="22"/>
        </w:rPr>
        <w:t>5.828.35</w:t>
      </w:r>
      <w:r w:rsidRPr="00B61EED">
        <w:rPr>
          <w:rFonts w:ascii="Calibri" w:hAnsi="Calibri"/>
          <w:sz w:val="22"/>
          <w:szCs w:val="22"/>
        </w:rPr>
        <w:t>0 kn</w:t>
      </w:r>
      <w:r w:rsidR="00D03C04" w:rsidRPr="00B61EED">
        <w:rPr>
          <w:rFonts w:ascii="Calibri" w:hAnsi="Calibri"/>
          <w:sz w:val="22"/>
          <w:szCs w:val="22"/>
        </w:rPr>
        <w:t xml:space="preserve"> ili za 6%</w:t>
      </w:r>
      <w:r w:rsidRPr="00B61EED">
        <w:rPr>
          <w:rFonts w:ascii="Calibri" w:hAnsi="Calibri"/>
          <w:sz w:val="22"/>
          <w:szCs w:val="22"/>
        </w:rPr>
        <w:t xml:space="preserve">, prihodi od prodaje nefinancijske imovine za </w:t>
      </w:r>
      <w:r w:rsidR="00D03C04" w:rsidRPr="00B61EED">
        <w:rPr>
          <w:rFonts w:ascii="Calibri" w:hAnsi="Calibri"/>
          <w:sz w:val="22"/>
          <w:szCs w:val="22"/>
        </w:rPr>
        <w:t>5</w:t>
      </w:r>
      <w:r w:rsidRPr="00B61EED">
        <w:rPr>
          <w:rFonts w:ascii="Calibri" w:hAnsi="Calibri"/>
          <w:sz w:val="22"/>
          <w:szCs w:val="22"/>
        </w:rPr>
        <w:t xml:space="preserve">.000 kn, a primici od financijske imovine i zaduživanja za </w:t>
      </w:r>
      <w:r w:rsidR="00113417" w:rsidRPr="00B61EED">
        <w:rPr>
          <w:rFonts w:ascii="Calibri" w:hAnsi="Calibri"/>
          <w:sz w:val="22"/>
          <w:szCs w:val="22"/>
        </w:rPr>
        <w:t>10.132</w:t>
      </w:r>
      <w:r w:rsidRPr="00B61EED">
        <w:rPr>
          <w:rFonts w:ascii="Calibri" w:hAnsi="Calibri"/>
          <w:sz w:val="22"/>
          <w:szCs w:val="22"/>
        </w:rPr>
        <w:t>.000 kn</w:t>
      </w:r>
      <w:r w:rsidR="00113417" w:rsidRPr="00B61EED">
        <w:rPr>
          <w:rFonts w:ascii="Calibri" w:hAnsi="Calibri"/>
          <w:sz w:val="22"/>
          <w:szCs w:val="22"/>
        </w:rPr>
        <w:t xml:space="preserve"> ili 39%</w:t>
      </w:r>
      <w:r w:rsidR="003770E3" w:rsidRPr="00B61EED">
        <w:rPr>
          <w:rFonts w:ascii="Calibri" w:hAnsi="Calibri"/>
          <w:sz w:val="22"/>
          <w:szCs w:val="22"/>
        </w:rPr>
        <w:t xml:space="preserve">, što je ukupno </w:t>
      </w:r>
      <w:r w:rsidR="00113417" w:rsidRPr="00B61EED">
        <w:rPr>
          <w:rFonts w:ascii="Calibri" w:hAnsi="Calibri"/>
          <w:sz w:val="22"/>
          <w:szCs w:val="22"/>
        </w:rPr>
        <w:t>15.965.350</w:t>
      </w:r>
      <w:r w:rsidR="003770E3" w:rsidRPr="00B61EED">
        <w:rPr>
          <w:rFonts w:ascii="Calibri" w:hAnsi="Calibri"/>
          <w:sz w:val="22"/>
          <w:szCs w:val="22"/>
        </w:rPr>
        <w:t xml:space="preserve"> kn ili </w:t>
      </w:r>
      <w:r w:rsidR="00113417" w:rsidRPr="00B61EED">
        <w:rPr>
          <w:rFonts w:ascii="Calibri" w:hAnsi="Calibri"/>
          <w:sz w:val="22"/>
          <w:szCs w:val="22"/>
        </w:rPr>
        <w:t>1</w:t>
      </w:r>
      <w:r w:rsidR="003770E3" w:rsidRPr="00B61EED">
        <w:rPr>
          <w:rFonts w:ascii="Calibri" w:hAnsi="Calibri"/>
          <w:sz w:val="22"/>
          <w:szCs w:val="22"/>
        </w:rPr>
        <w:t>3</w:t>
      </w:r>
      <w:r w:rsidRPr="00B61EED">
        <w:rPr>
          <w:rFonts w:ascii="Calibri" w:hAnsi="Calibri"/>
          <w:sz w:val="22"/>
          <w:szCs w:val="22"/>
        </w:rPr>
        <w:t xml:space="preserve">% </w:t>
      </w:r>
      <w:r w:rsidR="00113417" w:rsidRPr="00B61EED">
        <w:rPr>
          <w:rFonts w:ascii="Calibri" w:hAnsi="Calibri"/>
          <w:sz w:val="22"/>
          <w:szCs w:val="22"/>
        </w:rPr>
        <w:t>smanje</w:t>
      </w:r>
      <w:r w:rsidRPr="00B61EED">
        <w:rPr>
          <w:rFonts w:ascii="Calibri" w:hAnsi="Calibri"/>
          <w:sz w:val="22"/>
          <w:szCs w:val="22"/>
        </w:rPr>
        <w:t>nja u odnosu na prethodni plan.</w:t>
      </w:r>
      <w:r w:rsidR="00113417" w:rsidRPr="00B61EED">
        <w:rPr>
          <w:rFonts w:ascii="Calibri" w:hAnsi="Calibri"/>
          <w:sz w:val="22"/>
          <w:szCs w:val="22"/>
        </w:rPr>
        <w:t xml:space="preserve"> Ujedno, ovim je rebalansom predviđen i preneseni rezultat iz prethodnih godina, odnosno pokriće manjka prihoda od nefinancijske imovine utvrđenog Odlukom o raspodjeli rezultata poslovanja ostvarenog u 2020. godini u iznosu od</w:t>
      </w:r>
      <w:r w:rsidR="00D479E1" w:rsidRPr="00B61EED">
        <w:rPr>
          <w:rFonts w:ascii="Calibri" w:hAnsi="Calibri"/>
          <w:sz w:val="22"/>
          <w:szCs w:val="22"/>
        </w:rPr>
        <w:t xml:space="preserve"> 3.341.650 kn, </w:t>
      </w:r>
      <w:r w:rsidR="00340463" w:rsidRPr="00B61EED">
        <w:rPr>
          <w:rFonts w:ascii="Calibri" w:hAnsi="Calibri"/>
          <w:sz w:val="22"/>
          <w:szCs w:val="22"/>
        </w:rPr>
        <w:t xml:space="preserve">iz čega proizlazi </w:t>
      </w:r>
      <w:r w:rsidR="00D479E1" w:rsidRPr="00B61EED">
        <w:rPr>
          <w:rFonts w:ascii="Calibri" w:hAnsi="Calibri"/>
          <w:sz w:val="22"/>
          <w:szCs w:val="22"/>
        </w:rPr>
        <w:t xml:space="preserve">ukupno </w:t>
      </w:r>
      <w:r w:rsidR="00340463" w:rsidRPr="00B61EED">
        <w:rPr>
          <w:rFonts w:ascii="Calibri" w:hAnsi="Calibri"/>
          <w:sz w:val="22"/>
          <w:szCs w:val="22"/>
        </w:rPr>
        <w:t>usklađenje prihoda i primitaka, a time i rashoda i izdataka za iznos ukupnog smanjenja plana od 19.307.000 kn.</w:t>
      </w:r>
    </w:p>
    <w:p w14:paraId="72E0AF3F" w14:textId="77777777" w:rsidR="00113417" w:rsidRPr="00B61EED" w:rsidRDefault="00113417" w:rsidP="00C5222B">
      <w:pPr>
        <w:jc w:val="both"/>
        <w:rPr>
          <w:rFonts w:ascii="Calibri" w:hAnsi="Calibri"/>
          <w:sz w:val="22"/>
          <w:szCs w:val="22"/>
        </w:rPr>
      </w:pPr>
    </w:p>
    <w:p w14:paraId="6189F23B" w14:textId="77777777" w:rsidR="00C5222B" w:rsidRPr="00B61EED" w:rsidRDefault="00C5222B" w:rsidP="00C5222B">
      <w:pPr>
        <w:jc w:val="both"/>
        <w:rPr>
          <w:rFonts w:ascii="Calibri" w:hAnsi="Calibri"/>
          <w:sz w:val="22"/>
          <w:szCs w:val="22"/>
        </w:rPr>
      </w:pPr>
      <w:r w:rsidRPr="00B61EED">
        <w:rPr>
          <w:rFonts w:ascii="Calibri" w:hAnsi="Calibri"/>
          <w:sz w:val="22"/>
          <w:szCs w:val="22"/>
        </w:rPr>
        <w:t>Predložene izmjene planiranih prihoda i primitaka odnose se na:</w:t>
      </w:r>
    </w:p>
    <w:p w14:paraId="041EB3C7" w14:textId="77777777" w:rsidR="00C5222B" w:rsidRPr="00B61EED" w:rsidRDefault="00C5222B" w:rsidP="00C5222B">
      <w:pPr>
        <w:autoSpaceDE w:val="0"/>
        <w:autoSpaceDN w:val="0"/>
        <w:adjustRightInd w:val="0"/>
        <w:jc w:val="both"/>
        <w:rPr>
          <w:rFonts w:ascii="Calibri" w:hAnsi="Calibri"/>
          <w:sz w:val="10"/>
          <w:szCs w:val="10"/>
        </w:rPr>
      </w:pPr>
    </w:p>
    <w:p w14:paraId="3DAA6715" w14:textId="5B4907CA" w:rsidR="00C5222B" w:rsidRPr="00B61EED" w:rsidRDefault="00C5222B" w:rsidP="00EE5A82">
      <w:pPr>
        <w:pStyle w:val="Odlomakpopisa"/>
        <w:numPr>
          <w:ilvl w:val="0"/>
          <w:numId w:val="53"/>
        </w:numPr>
        <w:spacing w:after="240" w:line="240" w:lineRule="auto"/>
        <w:jc w:val="both"/>
        <w:rPr>
          <w:sz w:val="10"/>
          <w:szCs w:val="10"/>
        </w:rPr>
      </w:pPr>
      <w:r w:rsidRPr="00B61EED">
        <w:t xml:space="preserve">povećanje prihoda od poreza </w:t>
      </w:r>
      <w:r w:rsidR="00340463" w:rsidRPr="00B61EED">
        <w:t xml:space="preserve">u ukupnom iznosu od 3.940.000 kn </w:t>
      </w:r>
      <w:r w:rsidRPr="00B61EED">
        <w:t>i to poreza na</w:t>
      </w:r>
      <w:r w:rsidR="00340463" w:rsidRPr="00B61EED">
        <w:t xml:space="preserve"> dohodak u iznosu od 3.700.000 kn, poreza na imovinu u iznosu od 200.000 kn i poreza na</w:t>
      </w:r>
      <w:r w:rsidRPr="00B61EED">
        <w:t xml:space="preserve"> robu i usluge, odnosno p</w:t>
      </w:r>
      <w:r w:rsidR="00340463" w:rsidRPr="00B61EED">
        <w:t>oreza na potrošnju u iznosu od 4</w:t>
      </w:r>
      <w:r w:rsidRPr="00B61EED">
        <w:t>0.000 kuna</w:t>
      </w:r>
      <w:r w:rsidR="00340463" w:rsidRPr="00B61EED">
        <w:t>, a sukladno novim procjenama plana</w:t>
      </w:r>
    </w:p>
    <w:p w14:paraId="580330B3" w14:textId="77777777" w:rsidR="0086164A" w:rsidRPr="00B61EED" w:rsidRDefault="0086164A" w:rsidP="0086164A">
      <w:pPr>
        <w:pStyle w:val="Odlomakpopisa"/>
        <w:spacing w:after="240" w:line="240" w:lineRule="auto"/>
        <w:ind w:left="360"/>
        <w:jc w:val="both"/>
        <w:rPr>
          <w:sz w:val="10"/>
          <w:szCs w:val="10"/>
        </w:rPr>
      </w:pPr>
    </w:p>
    <w:p w14:paraId="4D416645" w14:textId="52C6C1A0" w:rsidR="00C5222B" w:rsidRPr="00B61EED" w:rsidRDefault="00EC52C9" w:rsidP="00EE5A82">
      <w:pPr>
        <w:pStyle w:val="Odlomakpopisa"/>
        <w:numPr>
          <w:ilvl w:val="0"/>
          <w:numId w:val="53"/>
        </w:numPr>
        <w:spacing w:line="240" w:lineRule="auto"/>
        <w:jc w:val="both"/>
      </w:pPr>
      <w:r w:rsidRPr="00B61EED">
        <w:t>usklađenje</w:t>
      </w:r>
      <w:r w:rsidR="00C5222B" w:rsidRPr="00B61EED">
        <w:t xml:space="preserve"> prihoda od pomoći proračunu u ukupnom iznosu </w:t>
      </w:r>
      <w:r w:rsidRPr="00B61EED">
        <w:t xml:space="preserve">smanjenja </w:t>
      </w:r>
      <w:r w:rsidR="00C5222B" w:rsidRPr="00B61EED">
        <w:t xml:space="preserve">od </w:t>
      </w:r>
      <w:r w:rsidR="00340463" w:rsidRPr="00B61EED">
        <w:t>10.811</w:t>
      </w:r>
      <w:r w:rsidR="00C5222B" w:rsidRPr="00B61EED">
        <w:t>.000 kuna</w:t>
      </w:r>
      <w:r w:rsidR="00340463" w:rsidRPr="00B61EED">
        <w:t xml:space="preserve">, unutar kojeg </w:t>
      </w:r>
      <w:r w:rsidRPr="00B61EED">
        <w:t>su</w:t>
      </w:r>
      <w:r w:rsidR="00340463" w:rsidRPr="00B61EED">
        <w:t xml:space="preserve"> prihodi od</w:t>
      </w:r>
      <w:r w:rsidR="00C5222B" w:rsidRPr="00B61EED">
        <w:t xml:space="preserve">: </w:t>
      </w:r>
    </w:p>
    <w:p w14:paraId="60FD5682" w14:textId="3DC3ED29" w:rsidR="00C5222B" w:rsidRDefault="00C5222B" w:rsidP="00EE5A82">
      <w:pPr>
        <w:pStyle w:val="Odlomakpopisa"/>
        <w:numPr>
          <w:ilvl w:val="0"/>
          <w:numId w:val="54"/>
        </w:numPr>
        <w:tabs>
          <w:tab w:val="left" w:pos="426"/>
        </w:tabs>
        <w:spacing w:line="240" w:lineRule="auto"/>
        <w:jc w:val="both"/>
      </w:pPr>
      <w:r w:rsidRPr="00B61EED">
        <w:t xml:space="preserve">pomoći proračunu iz drugih proračuna </w:t>
      </w:r>
      <w:r w:rsidR="00EC52C9" w:rsidRPr="00B61EED">
        <w:t xml:space="preserve">povećani </w:t>
      </w:r>
      <w:r w:rsidRPr="00B61EED">
        <w:t xml:space="preserve">u ukupnom iznosu od </w:t>
      </w:r>
      <w:r w:rsidR="00340463" w:rsidRPr="00B61EED">
        <w:t>125</w:t>
      </w:r>
      <w:r w:rsidR="00EC52C9" w:rsidRPr="00B61EED">
        <w:t xml:space="preserve">.000 kn i to </w:t>
      </w:r>
      <w:r w:rsidRPr="00B61EED">
        <w:t xml:space="preserve">pomoći iz državnog proračuna za </w:t>
      </w:r>
      <w:r w:rsidR="00EC52C9" w:rsidRPr="00B61EED">
        <w:t>provođenje regionalnih i dopunskih izbora u iznosu od 84.000 kn te</w:t>
      </w:r>
      <w:r w:rsidRPr="00B61EED">
        <w:t xml:space="preserve"> pomoći iz županijskog proračuna za </w:t>
      </w:r>
      <w:r w:rsidR="00EC52C9" w:rsidRPr="00B61EED">
        <w:t>uređenje prostora za mlade u iznosu od 36.000 kn i izdavanje prigodne slikovnice u iznosu od 5.000 kn</w:t>
      </w:r>
    </w:p>
    <w:p w14:paraId="285B8FCD" w14:textId="77777777" w:rsidR="00B61EED" w:rsidRPr="00B61EED" w:rsidRDefault="00B61EED" w:rsidP="00B61EED">
      <w:pPr>
        <w:pStyle w:val="Odlomakpopisa"/>
        <w:tabs>
          <w:tab w:val="left" w:pos="426"/>
        </w:tabs>
        <w:spacing w:line="240" w:lineRule="auto"/>
        <w:jc w:val="both"/>
        <w:rPr>
          <w:sz w:val="10"/>
          <w:szCs w:val="10"/>
        </w:rPr>
      </w:pPr>
    </w:p>
    <w:p w14:paraId="0F79FE38" w14:textId="717A3068" w:rsidR="00EC52C9" w:rsidRDefault="00C5222B" w:rsidP="00EE5A82">
      <w:pPr>
        <w:pStyle w:val="Odlomakpopisa"/>
        <w:numPr>
          <w:ilvl w:val="0"/>
          <w:numId w:val="54"/>
        </w:numPr>
        <w:spacing w:line="240" w:lineRule="auto"/>
        <w:jc w:val="both"/>
      </w:pPr>
      <w:r w:rsidRPr="00B61EED">
        <w:t xml:space="preserve">pomoći proračunu od izvanproračunskih korisnika, odnosno od Fonda za zaštitu okoliša i energetsku učinkovitost </w:t>
      </w:r>
      <w:r w:rsidR="00EC52C9" w:rsidRPr="00B61EED">
        <w:t xml:space="preserve">smanjeni </w:t>
      </w:r>
      <w:r w:rsidRPr="00B61EED">
        <w:t>u iznosu od 2.000 kn,</w:t>
      </w:r>
      <w:r w:rsidR="00EC52C9" w:rsidRPr="00B61EED">
        <w:t xml:space="preserve"> a vezani su uz </w:t>
      </w:r>
      <w:r w:rsidRPr="00B61EED">
        <w:t xml:space="preserve">pomoć za nabavu električnog službenog automobila </w:t>
      </w:r>
      <w:r w:rsidR="00EC52C9" w:rsidRPr="00B61EED">
        <w:t xml:space="preserve">koja je ostvarena u visini od </w:t>
      </w:r>
      <w:r w:rsidR="00C41D7C" w:rsidRPr="00B61EED">
        <w:t xml:space="preserve">maksimalnih </w:t>
      </w:r>
      <w:r w:rsidR="00EC52C9" w:rsidRPr="00B61EED">
        <w:t xml:space="preserve">40% </w:t>
      </w:r>
      <w:r w:rsidR="00C41D7C" w:rsidRPr="00B61EED">
        <w:t xml:space="preserve">sufinanciranja </w:t>
      </w:r>
      <w:r w:rsidR="00EC52C9" w:rsidRPr="00B61EED">
        <w:t>nabavne vrijednosti električnog automobila</w:t>
      </w:r>
    </w:p>
    <w:p w14:paraId="675A8A69" w14:textId="77777777" w:rsidR="00B61EED" w:rsidRPr="00B61EED" w:rsidRDefault="00B61EED" w:rsidP="00B61EED">
      <w:pPr>
        <w:pStyle w:val="Odlomakpopisa"/>
        <w:rPr>
          <w:sz w:val="10"/>
          <w:szCs w:val="10"/>
        </w:rPr>
      </w:pPr>
    </w:p>
    <w:p w14:paraId="4FBE6E3B" w14:textId="62611AA8" w:rsidR="00EC52C9" w:rsidRDefault="00EC52C9" w:rsidP="00EE5A82">
      <w:pPr>
        <w:pStyle w:val="Odlomakpopisa"/>
        <w:numPr>
          <w:ilvl w:val="0"/>
          <w:numId w:val="54"/>
        </w:numPr>
        <w:spacing w:line="240" w:lineRule="auto"/>
        <w:jc w:val="both"/>
      </w:pPr>
      <w:r w:rsidRPr="00B61EED">
        <w:t xml:space="preserve">pomoći proračunskim korisnicima, odnosno pomoći Dječjem vrtiću Viškovo iz državnog proračuna </w:t>
      </w:r>
      <w:r w:rsidR="00B34B8B" w:rsidRPr="00B61EED">
        <w:t xml:space="preserve">povećani u iznosu od 5.000 kn </w:t>
      </w:r>
      <w:r w:rsidRPr="00B61EED">
        <w:t xml:space="preserve">za program rada s djecom </w:t>
      </w:r>
      <w:r w:rsidR="00B34B8B" w:rsidRPr="00B61EED">
        <w:t xml:space="preserve">s poteškoćama u razvoju </w:t>
      </w:r>
    </w:p>
    <w:p w14:paraId="71C085D7" w14:textId="77777777" w:rsidR="00B61EED" w:rsidRPr="00B61EED" w:rsidRDefault="00B61EED" w:rsidP="00B61EED">
      <w:pPr>
        <w:pStyle w:val="Odlomakpopisa"/>
        <w:rPr>
          <w:sz w:val="10"/>
          <w:szCs w:val="10"/>
        </w:rPr>
      </w:pPr>
    </w:p>
    <w:p w14:paraId="5AD76B73" w14:textId="1E6AA336" w:rsidR="00C41D7C" w:rsidRPr="00B61EED" w:rsidRDefault="00C41D7C" w:rsidP="00EE5A82">
      <w:pPr>
        <w:pStyle w:val="Odlomakpopisa"/>
        <w:numPr>
          <w:ilvl w:val="0"/>
          <w:numId w:val="54"/>
        </w:numPr>
        <w:spacing w:line="240" w:lineRule="auto"/>
        <w:jc w:val="both"/>
        <w:rPr>
          <w:rFonts w:asciiTheme="minorHAnsi" w:hAnsiTheme="minorHAnsi"/>
        </w:rPr>
      </w:pPr>
      <w:r w:rsidRPr="00B61EED">
        <w:rPr>
          <w:rFonts w:asciiTheme="minorHAnsi" w:hAnsiTheme="minorHAnsi"/>
        </w:rPr>
        <w:t xml:space="preserve">pomoći temeljem prijenosa EU sredstava smanjeni u ukupnom iznosu od 10.939.000 kn, a u tome se na smanjenje pomoći za </w:t>
      </w:r>
      <w:r w:rsidR="00E13B4F" w:rsidRPr="00B61EED">
        <w:rPr>
          <w:rFonts w:asciiTheme="minorHAnsi" w:hAnsiTheme="minorHAnsi"/>
        </w:rPr>
        <w:t xml:space="preserve">dovršene </w:t>
      </w:r>
      <w:r w:rsidRPr="00B61EED">
        <w:rPr>
          <w:rFonts w:asciiTheme="minorHAnsi" w:hAnsiTheme="minorHAnsi"/>
        </w:rPr>
        <w:t>EU - projekt</w:t>
      </w:r>
      <w:r w:rsidR="00E13B4F" w:rsidRPr="00B61EED">
        <w:rPr>
          <w:rFonts w:asciiTheme="minorHAnsi" w:hAnsiTheme="minorHAnsi"/>
        </w:rPr>
        <w:t>e</w:t>
      </w:r>
      <w:r w:rsidRPr="00B61EED">
        <w:rPr>
          <w:rFonts w:asciiTheme="minorHAnsi" w:hAnsiTheme="minorHAnsi"/>
        </w:rPr>
        <w:t xml:space="preserve"> „Od prevencije do zdravlja“ </w:t>
      </w:r>
      <w:r w:rsidR="00E13B4F" w:rsidRPr="00B61EED">
        <w:rPr>
          <w:rFonts w:asciiTheme="minorHAnsi" w:hAnsiTheme="minorHAnsi"/>
        </w:rPr>
        <w:t xml:space="preserve">odnosi </w:t>
      </w:r>
      <w:r w:rsidRPr="00B61EED">
        <w:rPr>
          <w:rFonts w:asciiTheme="minorHAnsi" w:hAnsiTheme="minorHAnsi"/>
        </w:rPr>
        <w:t xml:space="preserve">iznos od 71.000 kn </w:t>
      </w:r>
      <w:r w:rsidR="00E13B4F" w:rsidRPr="00B61EED">
        <w:rPr>
          <w:rFonts w:asciiTheme="minorHAnsi" w:hAnsiTheme="minorHAnsi"/>
        </w:rPr>
        <w:t xml:space="preserve">i projekt izgradnje Područnog vrtića u </w:t>
      </w:r>
      <w:proofErr w:type="spellStart"/>
      <w:r w:rsidR="00E13B4F" w:rsidRPr="00B61EED">
        <w:rPr>
          <w:rFonts w:asciiTheme="minorHAnsi" w:hAnsiTheme="minorHAnsi"/>
        </w:rPr>
        <w:t>Marčeljima</w:t>
      </w:r>
      <w:proofErr w:type="spellEnd"/>
      <w:r w:rsidR="00E13B4F" w:rsidRPr="00B61EED">
        <w:rPr>
          <w:rFonts w:asciiTheme="minorHAnsi" w:hAnsiTheme="minorHAnsi"/>
        </w:rPr>
        <w:t xml:space="preserve"> iznos od 309.000 kn sukladno okončanim obračunima, nadalje na smanjenje EU-pomoći za projekt „Za sretnije djetinjstvo“ odnosi </w:t>
      </w:r>
      <w:r w:rsidR="0086164A" w:rsidRPr="00B61EED">
        <w:rPr>
          <w:rFonts w:asciiTheme="minorHAnsi" w:hAnsiTheme="minorHAnsi"/>
        </w:rPr>
        <w:t xml:space="preserve">se </w:t>
      </w:r>
      <w:r w:rsidR="00E13B4F" w:rsidRPr="00B61EED">
        <w:rPr>
          <w:rFonts w:asciiTheme="minorHAnsi" w:hAnsiTheme="minorHAnsi"/>
        </w:rPr>
        <w:t xml:space="preserve">283.000 kn i </w:t>
      </w:r>
      <w:r w:rsidRPr="00B61EED">
        <w:rPr>
          <w:rFonts w:asciiTheme="minorHAnsi" w:hAnsiTheme="minorHAnsi"/>
        </w:rPr>
        <w:t xml:space="preserve">projekt izgradnje Radne zone </w:t>
      </w:r>
      <w:proofErr w:type="spellStart"/>
      <w:r w:rsidRPr="00B61EED">
        <w:rPr>
          <w:rFonts w:asciiTheme="minorHAnsi" w:hAnsiTheme="minorHAnsi"/>
        </w:rPr>
        <w:t>Marišćina</w:t>
      </w:r>
      <w:proofErr w:type="spellEnd"/>
      <w:r w:rsidRPr="00B61EED">
        <w:rPr>
          <w:rFonts w:asciiTheme="minorHAnsi" w:hAnsiTheme="minorHAnsi"/>
        </w:rPr>
        <w:t xml:space="preserve"> iznos od 10.120.000 kn, </w:t>
      </w:r>
      <w:r w:rsidR="00E13B4F" w:rsidRPr="00B61EED">
        <w:rPr>
          <w:rFonts w:asciiTheme="minorHAnsi" w:hAnsiTheme="minorHAnsi"/>
        </w:rPr>
        <w:t>sukladno</w:t>
      </w:r>
      <w:r w:rsidRPr="00B61EED">
        <w:rPr>
          <w:rFonts w:asciiTheme="minorHAnsi" w:hAnsiTheme="minorHAnsi"/>
        </w:rPr>
        <w:t xml:space="preserve"> izmijenjeno</w:t>
      </w:r>
      <w:r w:rsidR="00E13B4F" w:rsidRPr="00B61EED">
        <w:rPr>
          <w:rFonts w:asciiTheme="minorHAnsi" w:hAnsiTheme="minorHAnsi"/>
        </w:rPr>
        <w:t>j</w:t>
      </w:r>
      <w:r w:rsidRPr="00B61EED">
        <w:rPr>
          <w:rFonts w:asciiTheme="minorHAnsi" w:hAnsiTheme="minorHAnsi"/>
        </w:rPr>
        <w:t xml:space="preserve"> dinami</w:t>
      </w:r>
      <w:r w:rsidR="00E13B4F" w:rsidRPr="00B61EED">
        <w:rPr>
          <w:rFonts w:asciiTheme="minorHAnsi" w:hAnsiTheme="minorHAnsi"/>
        </w:rPr>
        <w:t xml:space="preserve">ci njihove realizacije i pratećeg </w:t>
      </w:r>
      <w:r w:rsidRPr="00B61EED">
        <w:rPr>
          <w:rFonts w:asciiTheme="minorHAnsi" w:hAnsiTheme="minorHAnsi"/>
        </w:rPr>
        <w:t xml:space="preserve">financiranja </w:t>
      </w:r>
      <w:r w:rsidR="00E13B4F" w:rsidRPr="00B61EED">
        <w:rPr>
          <w:rFonts w:asciiTheme="minorHAnsi" w:hAnsiTheme="minorHAnsi"/>
        </w:rPr>
        <w:t xml:space="preserve">te </w:t>
      </w:r>
      <w:r w:rsidR="0086164A" w:rsidRPr="00B61EED">
        <w:rPr>
          <w:rFonts w:asciiTheme="minorHAnsi" w:hAnsiTheme="minorHAnsi"/>
        </w:rPr>
        <w:t xml:space="preserve">na </w:t>
      </w:r>
      <w:r w:rsidR="00E13B4F" w:rsidRPr="00B61EED">
        <w:rPr>
          <w:rFonts w:asciiTheme="minorHAnsi" w:hAnsiTheme="minorHAnsi"/>
        </w:rPr>
        <w:t>smanjenj</w:t>
      </w:r>
      <w:r w:rsidR="0086164A" w:rsidRPr="00B61EED">
        <w:rPr>
          <w:rFonts w:asciiTheme="minorHAnsi" w:hAnsiTheme="minorHAnsi"/>
        </w:rPr>
        <w:t>e</w:t>
      </w:r>
      <w:r w:rsidR="00E13B4F" w:rsidRPr="00B61EED">
        <w:rPr>
          <w:rFonts w:asciiTheme="minorHAnsi" w:hAnsiTheme="minorHAnsi"/>
        </w:rPr>
        <w:t xml:space="preserve"> pomoći </w:t>
      </w:r>
      <w:r w:rsidR="0086164A" w:rsidRPr="00B61EED">
        <w:rPr>
          <w:rFonts w:asciiTheme="minorHAnsi" w:hAnsiTheme="minorHAnsi"/>
        </w:rPr>
        <w:t xml:space="preserve">za sufinanciranje provođenja mjera zaštite od epidemije korona virusa u iznosu od 216.000 kn </w:t>
      </w:r>
      <w:r w:rsidR="00E13B4F" w:rsidRPr="00B61EED">
        <w:rPr>
          <w:rFonts w:asciiTheme="minorHAnsi" w:hAnsiTheme="minorHAnsi"/>
        </w:rPr>
        <w:t>koj</w:t>
      </w:r>
      <w:r w:rsidR="0086164A" w:rsidRPr="00B61EED">
        <w:rPr>
          <w:rFonts w:asciiTheme="minorHAnsi" w:hAnsiTheme="minorHAnsi"/>
        </w:rPr>
        <w:t xml:space="preserve">u </w:t>
      </w:r>
      <w:r w:rsidR="00E13B4F" w:rsidRPr="00B61EED">
        <w:rPr>
          <w:rFonts w:asciiTheme="minorHAnsi" w:hAnsiTheme="minorHAnsi"/>
        </w:rPr>
        <w:t>n</w:t>
      </w:r>
      <w:r w:rsidR="0086164A" w:rsidRPr="00B61EED">
        <w:rPr>
          <w:rFonts w:asciiTheme="minorHAnsi" w:hAnsiTheme="minorHAnsi"/>
        </w:rPr>
        <w:t>ije bilo moguće realizirati temeljem postavljenih uvjeta natječaja za prijavu projekta</w:t>
      </w:r>
      <w:r w:rsidRPr="00B61EED">
        <w:rPr>
          <w:rFonts w:asciiTheme="minorHAnsi" w:hAnsiTheme="minorHAnsi"/>
        </w:rPr>
        <w:t>. Pored toga, u okviru ove stavke planirano je i povećanje pomoći po okončanom obračunu projekta „Znanjem do posla“ u iznosu od 41.000 kn</w:t>
      </w:r>
      <w:r w:rsidR="0086164A" w:rsidRPr="00B61EED">
        <w:rPr>
          <w:rFonts w:asciiTheme="minorHAnsi" w:hAnsiTheme="minorHAnsi"/>
        </w:rPr>
        <w:t xml:space="preserve">, pomoći za projekt „Ruke pomažu“ u iznosu od 9.000 kn sukladno novoj dinamici realizacije istog </w:t>
      </w:r>
      <w:r w:rsidRPr="00B61EED">
        <w:rPr>
          <w:rFonts w:asciiTheme="minorHAnsi" w:hAnsiTheme="minorHAnsi"/>
        </w:rPr>
        <w:t xml:space="preserve">te nova pomoć od 10.000 kn za izradu studije „Povežimo se s baštinom“.  </w:t>
      </w:r>
    </w:p>
    <w:p w14:paraId="78A1D701" w14:textId="77777777" w:rsidR="00C41D7C" w:rsidRPr="00B61EED" w:rsidRDefault="00C41D7C" w:rsidP="0086164A">
      <w:pPr>
        <w:pStyle w:val="Odlomakpopisa"/>
        <w:spacing w:line="240" w:lineRule="auto"/>
        <w:jc w:val="both"/>
        <w:rPr>
          <w:sz w:val="10"/>
          <w:szCs w:val="10"/>
        </w:rPr>
      </w:pPr>
    </w:p>
    <w:p w14:paraId="6C4D0356" w14:textId="0C82D95A" w:rsidR="00C5222B" w:rsidRPr="00B61EED" w:rsidRDefault="00C5222B" w:rsidP="00EE5A82">
      <w:pPr>
        <w:pStyle w:val="Odlomakpopisa"/>
        <w:numPr>
          <w:ilvl w:val="0"/>
          <w:numId w:val="53"/>
        </w:numPr>
        <w:spacing w:line="240" w:lineRule="auto"/>
        <w:jc w:val="both"/>
      </w:pPr>
      <w:r w:rsidRPr="00B61EED">
        <w:t xml:space="preserve">povećanje prihoda od nefinancijske imovine, odnosno od grobnih naknada u iznosu od </w:t>
      </w:r>
      <w:r w:rsidR="0086164A" w:rsidRPr="00B61EED">
        <w:t>440</w:t>
      </w:r>
      <w:r w:rsidRPr="00B61EED">
        <w:t>.000 kn sukladno novim procjenama</w:t>
      </w:r>
    </w:p>
    <w:p w14:paraId="1C0B4367" w14:textId="77777777" w:rsidR="007A31DE" w:rsidRPr="00B61EED" w:rsidRDefault="007A31DE" w:rsidP="007A31DE">
      <w:pPr>
        <w:pStyle w:val="Odlomakpopisa"/>
        <w:spacing w:line="240" w:lineRule="auto"/>
        <w:ind w:left="360"/>
        <w:jc w:val="both"/>
        <w:rPr>
          <w:sz w:val="10"/>
          <w:szCs w:val="10"/>
        </w:rPr>
      </w:pPr>
    </w:p>
    <w:p w14:paraId="6EC90C8A" w14:textId="325EE168" w:rsidR="007A31DE" w:rsidRPr="00B61EED" w:rsidRDefault="00F94EC6" w:rsidP="00EE5A82">
      <w:pPr>
        <w:pStyle w:val="Odlomakpopisa"/>
        <w:numPr>
          <w:ilvl w:val="0"/>
          <w:numId w:val="53"/>
        </w:numPr>
        <w:spacing w:line="240" w:lineRule="auto"/>
        <w:jc w:val="both"/>
      </w:pPr>
      <w:r w:rsidRPr="00B61EED">
        <w:t>usklađenje</w:t>
      </w:r>
      <w:r w:rsidR="007A31DE" w:rsidRPr="00B61EED">
        <w:t xml:space="preserve"> prihoda od </w:t>
      </w:r>
      <w:r w:rsidRPr="00B61EED">
        <w:t xml:space="preserve">upravnih i administrativnih pristojbi, pristojbi po posebnim propisima i naknada u iznosu od 571.650 kn u okviru kojih su prihodi od </w:t>
      </w:r>
      <w:r w:rsidR="007A31DE" w:rsidRPr="00B61EED">
        <w:t xml:space="preserve">upravnih i administrativnih pristojbi </w:t>
      </w:r>
      <w:r w:rsidRPr="00B61EED">
        <w:t xml:space="preserve">povećani </w:t>
      </w:r>
      <w:r w:rsidR="007A31DE" w:rsidRPr="00B61EED">
        <w:t>u iznosu od 75.000 kn i to prihoda od naknade za prenamjenu poljoprivrednog u građevinsko zemljište sukladno tekućoj realizaciji istih</w:t>
      </w:r>
      <w:r w:rsidRPr="00B61EED">
        <w:t xml:space="preserve">, nadalje </w:t>
      </w:r>
      <w:r w:rsidR="00C5222B" w:rsidRPr="00B61EED">
        <w:t xml:space="preserve">povećanje prihoda po posebnim propisima u iznosu od </w:t>
      </w:r>
      <w:r w:rsidR="007A31DE" w:rsidRPr="00B61EED">
        <w:t>196.650</w:t>
      </w:r>
      <w:r w:rsidR="00C5222B" w:rsidRPr="00B61EED">
        <w:t xml:space="preserve"> kn koj</w:t>
      </w:r>
      <w:r w:rsidR="00B47893" w:rsidRPr="00B61EED">
        <w:t>e se sastoji od</w:t>
      </w:r>
      <w:r w:rsidR="007A31DE" w:rsidRPr="00B61EED">
        <w:t xml:space="preserve"> </w:t>
      </w:r>
      <w:r w:rsidR="00471985" w:rsidRPr="00B61EED">
        <w:t xml:space="preserve">povećanja ostalih nespomenutih prihoda u iznosu od </w:t>
      </w:r>
      <w:r w:rsidRPr="00B61EED">
        <w:t>23</w:t>
      </w:r>
      <w:r w:rsidR="00471985" w:rsidRPr="00B61EED">
        <w:t xml:space="preserve">7.650 kn sukladno tekućoj realizaciji istih </w:t>
      </w:r>
      <w:r w:rsidR="00B47893" w:rsidRPr="00B61EED">
        <w:t>i</w:t>
      </w:r>
      <w:r w:rsidR="00471985" w:rsidRPr="00B61EED">
        <w:t xml:space="preserve"> smanjenja prihoda od sufinanciranja cijene usluga Dječjeg vrtića Viškovo u iznosu od 4</w:t>
      </w:r>
      <w:r w:rsidR="00BF4635" w:rsidRPr="00B61EED">
        <w:t>1</w:t>
      </w:r>
      <w:r w:rsidR="00471985" w:rsidRPr="00B61EED">
        <w:t>.000 kn sukladno novim procjenama njihove realizacije do kraja ove godine</w:t>
      </w:r>
      <w:r w:rsidR="00B47893" w:rsidRPr="00B61EED">
        <w:t xml:space="preserve"> te od očekivanog povećanja prihoda od komunalnih naknada za 300.000 kn </w:t>
      </w:r>
    </w:p>
    <w:p w14:paraId="6D6C9515" w14:textId="77777777" w:rsidR="00C5222B" w:rsidRPr="00B61EED" w:rsidRDefault="00C5222B" w:rsidP="00C5222B">
      <w:pPr>
        <w:pStyle w:val="Odlomakpopisa"/>
        <w:rPr>
          <w:sz w:val="10"/>
          <w:szCs w:val="10"/>
        </w:rPr>
      </w:pPr>
    </w:p>
    <w:p w14:paraId="13D8B5FE" w14:textId="1C380C02" w:rsidR="00C5222B" w:rsidRPr="00B61EED" w:rsidRDefault="00C5222B" w:rsidP="00EE5A82">
      <w:pPr>
        <w:pStyle w:val="Odlomakpopisa"/>
        <w:numPr>
          <w:ilvl w:val="0"/>
          <w:numId w:val="53"/>
        </w:numPr>
        <w:spacing w:line="240" w:lineRule="auto"/>
        <w:jc w:val="both"/>
        <w:rPr>
          <w:sz w:val="10"/>
          <w:szCs w:val="10"/>
        </w:rPr>
      </w:pPr>
      <w:r w:rsidRPr="00B61EED">
        <w:lastRenderedPageBreak/>
        <w:t xml:space="preserve">povećanje prihoda od donacija u ukupnom iznosu od </w:t>
      </w:r>
      <w:r w:rsidR="00B47893" w:rsidRPr="00B61EED">
        <w:t>16</w:t>
      </w:r>
      <w:r w:rsidRPr="00B61EED">
        <w:t xml:space="preserve">.000 kn koje se odnose na </w:t>
      </w:r>
      <w:r w:rsidR="00B47893" w:rsidRPr="00B61EED">
        <w:t xml:space="preserve">realiziranu </w:t>
      </w:r>
      <w:r w:rsidRPr="00B61EED">
        <w:t>donaciju</w:t>
      </w:r>
      <w:r w:rsidR="00B47893" w:rsidRPr="00B61EED">
        <w:t xml:space="preserve"> temeljem prijenosa EU sredstava za projekt "Lokalna inicijativa za poticanje zapošljavanja“ po okončanom obračunu projekta. </w:t>
      </w:r>
    </w:p>
    <w:p w14:paraId="2D315DB4" w14:textId="77777777" w:rsidR="00B47893" w:rsidRPr="00B61EED" w:rsidRDefault="00B47893" w:rsidP="00B47893">
      <w:pPr>
        <w:pStyle w:val="Odlomakpopisa"/>
        <w:spacing w:line="240" w:lineRule="auto"/>
        <w:ind w:left="360"/>
        <w:jc w:val="both"/>
        <w:rPr>
          <w:sz w:val="10"/>
          <w:szCs w:val="10"/>
        </w:rPr>
      </w:pPr>
    </w:p>
    <w:p w14:paraId="4098414F" w14:textId="77777777" w:rsidR="00BC44CB" w:rsidRPr="00B61EED" w:rsidRDefault="00B47893" w:rsidP="00EE5A82">
      <w:pPr>
        <w:pStyle w:val="Odlomakpopisa"/>
        <w:numPr>
          <w:ilvl w:val="0"/>
          <w:numId w:val="53"/>
        </w:numPr>
        <w:spacing w:line="240" w:lineRule="auto"/>
        <w:jc w:val="both"/>
        <w:rPr>
          <w:b/>
          <w:sz w:val="10"/>
          <w:szCs w:val="10"/>
        </w:rPr>
      </w:pPr>
      <w:r w:rsidRPr="00B61EED">
        <w:t>smanjenje</w:t>
      </w:r>
      <w:r w:rsidR="00C5222B" w:rsidRPr="00B61EED">
        <w:t xml:space="preserve"> prihoda </w:t>
      </w:r>
      <w:r w:rsidRPr="00B61EED">
        <w:t>po osnovi otplate prodanih stanova nad kojima je ostvareno stanarsko pravo u iznosu od 5.000 kn sukladno tekućoj realizaciji istih za jedan preostali stan koji je još u otplati</w:t>
      </w:r>
    </w:p>
    <w:p w14:paraId="3979F30F" w14:textId="77777777" w:rsidR="00BC44CB" w:rsidRPr="00B61EED" w:rsidRDefault="00BC44CB" w:rsidP="00BC44CB">
      <w:pPr>
        <w:pStyle w:val="Odlomakpopisa"/>
        <w:rPr>
          <w:rFonts w:cs="Arial"/>
          <w:sz w:val="10"/>
          <w:szCs w:val="10"/>
        </w:rPr>
      </w:pPr>
    </w:p>
    <w:p w14:paraId="3C0C4207" w14:textId="6036A881" w:rsidR="00BC44CB" w:rsidRPr="00B61EED" w:rsidRDefault="00C5222B" w:rsidP="00EE5A82">
      <w:pPr>
        <w:pStyle w:val="Odlomakpopisa"/>
        <w:numPr>
          <w:ilvl w:val="0"/>
          <w:numId w:val="53"/>
        </w:numPr>
        <w:spacing w:line="240" w:lineRule="auto"/>
        <w:jc w:val="both"/>
        <w:rPr>
          <w:b/>
          <w:sz w:val="10"/>
          <w:szCs w:val="10"/>
        </w:rPr>
      </w:pPr>
      <w:r w:rsidRPr="00B61EED">
        <w:rPr>
          <w:rFonts w:cs="Arial"/>
        </w:rPr>
        <w:t xml:space="preserve">povećanje primitaka od </w:t>
      </w:r>
      <w:r w:rsidR="00BC44CB" w:rsidRPr="00B61EED">
        <w:rPr>
          <w:rFonts w:cs="Arial"/>
        </w:rPr>
        <w:t xml:space="preserve">povrata zajmova danih KD-u Čistoća </w:t>
      </w:r>
      <w:r w:rsidR="00BC44CB" w:rsidRPr="00B61EED">
        <w:t>u iznosu od 150.000 kn</w:t>
      </w:r>
      <w:r w:rsidR="00BC44CB" w:rsidRPr="00B61EED">
        <w:rPr>
          <w:rFonts w:cs="Arial"/>
        </w:rPr>
        <w:t xml:space="preserve"> na ime </w:t>
      </w:r>
      <w:r w:rsidR="00BC44CB" w:rsidRPr="00B61EED">
        <w:t xml:space="preserve">prihoda naplaćenih u cijeni komunalnih usluga namijenjenih razvoju u prethodnim godinama koji su utrošeni za sanaciju deponija sukladno izvještajima KD-a Čistoća </w:t>
      </w:r>
    </w:p>
    <w:p w14:paraId="0E30B9F4" w14:textId="77777777" w:rsidR="00BC44CB" w:rsidRPr="00B61EED" w:rsidRDefault="00BC44CB" w:rsidP="00BC44CB">
      <w:pPr>
        <w:pStyle w:val="Odlomakpopisa"/>
        <w:spacing w:line="240" w:lineRule="auto"/>
        <w:ind w:left="360"/>
        <w:jc w:val="both"/>
        <w:rPr>
          <w:b/>
          <w:sz w:val="10"/>
          <w:szCs w:val="10"/>
        </w:rPr>
      </w:pPr>
    </w:p>
    <w:p w14:paraId="312F0068" w14:textId="77777777" w:rsidR="004171DA" w:rsidRPr="00B61EED" w:rsidRDefault="00BC44CB" w:rsidP="00EE5A82">
      <w:pPr>
        <w:pStyle w:val="Odlomakpopisa"/>
        <w:numPr>
          <w:ilvl w:val="0"/>
          <w:numId w:val="53"/>
        </w:numPr>
        <w:spacing w:line="240" w:lineRule="auto"/>
        <w:jc w:val="both"/>
        <w:rPr>
          <w:b/>
          <w:sz w:val="24"/>
          <w:szCs w:val="24"/>
        </w:rPr>
      </w:pPr>
      <w:r w:rsidRPr="00B61EED">
        <w:rPr>
          <w:rFonts w:cs="Arial"/>
        </w:rPr>
        <w:t xml:space="preserve">smanjenje primitaka od </w:t>
      </w:r>
      <w:r w:rsidR="00C5222B" w:rsidRPr="00B61EED">
        <w:rPr>
          <w:rFonts w:cs="Arial"/>
        </w:rPr>
        <w:t xml:space="preserve">zaduživanja u iznosu od </w:t>
      </w:r>
      <w:r w:rsidRPr="00B61EED">
        <w:rPr>
          <w:rFonts w:cs="Arial"/>
        </w:rPr>
        <w:t>10.282</w:t>
      </w:r>
      <w:r w:rsidR="00C5222B" w:rsidRPr="00B61EED">
        <w:rPr>
          <w:rFonts w:cs="Arial"/>
        </w:rPr>
        <w:t xml:space="preserve">.000 kn od kojih se </w:t>
      </w:r>
      <w:r w:rsidRPr="00B61EED">
        <w:rPr>
          <w:rFonts w:cs="Arial"/>
        </w:rPr>
        <w:t>200</w:t>
      </w:r>
      <w:r w:rsidR="00C5222B" w:rsidRPr="00B61EED">
        <w:rPr>
          <w:rFonts w:cs="Arial"/>
        </w:rPr>
        <w:t xml:space="preserve">.000 kn odnosi na </w:t>
      </w:r>
      <w:r w:rsidRPr="00B61EED">
        <w:rPr>
          <w:rFonts w:cs="Arial"/>
        </w:rPr>
        <w:t xml:space="preserve">smanjenje refinanciranog iznosa zaduženja kod Slatinske banke, Slatina sukladno realiziranom ugovoru s Erste bankom o preuzimanju ostatku duga po </w:t>
      </w:r>
      <w:r w:rsidR="004171DA" w:rsidRPr="00B61EED">
        <w:rPr>
          <w:rFonts w:cs="Arial"/>
        </w:rPr>
        <w:t>refinanciranim</w:t>
      </w:r>
      <w:r w:rsidRPr="00B61EED">
        <w:rPr>
          <w:rFonts w:cs="Arial"/>
        </w:rPr>
        <w:t xml:space="preserve"> kredit</w:t>
      </w:r>
      <w:r w:rsidR="004171DA" w:rsidRPr="00B61EED">
        <w:rPr>
          <w:rFonts w:cs="Arial"/>
        </w:rPr>
        <w:t xml:space="preserve">ima, nadalje na smanjenje </w:t>
      </w:r>
      <w:r w:rsidR="00C5222B" w:rsidRPr="00B61EED">
        <w:rPr>
          <w:rFonts w:cs="Arial"/>
        </w:rPr>
        <w:t>planiranih primitka za financiranje projekta izgradnj</w:t>
      </w:r>
      <w:r w:rsidR="004171DA" w:rsidRPr="00B61EED">
        <w:rPr>
          <w:rFonts w:cs="Arial"/>
        </w:rPr>
        <w:t>e</w:t>
      </w:r>
      <w:r w:rsidR="00C5222B" w:rsidRPr="00B61EED">
        <w:rPr>
          <w:rFonts w:cs="Arial"/>
        </w:rPr>
        <w:t xml:space="preserve"> Radne zone </w:t>
      </w:r>
      <w:proofErr w:type="spellStart"/>
      <w:r w:rsidR="00C5222B" w:rsidRPr="00B61EED">
        <w:rPr>
          <w:rFonts w:cs="Arial"/>
        </w:rPr>
        <w:t>Marišćina</w:t>
      </w:r>
      <w:proofErr w:type="spellEnd"/>
      <w:r w:rsidR="00C5222B" w:rsidRPr="00B61EED">
        <w:rPr>
          <w:rFonts w:cs="Arial"/>
        </w:rPr>
        <w:t xml:space="preserve"> u iznosu od 6.600.000 kn </w:t>
      </w:r>
      <w:r w:rsidR="004171DA" w:rsidRPr="00B61EED">
        <w:rPr>
          <w:rFonts w:cs="Arial"/>
        </w:rPr>
        <w:t>i izgradnje osnovne škole u Marinićima s pratećim sadržajima koji</w:t>
      </w:r>
      <w:r w:rsidR="00C5222B" w:rsidRPr="00B61EED">
        <w:rPr>
          <w:rFonts w:cs="Arial"/>
        </w:rPr>
        <w:t xml:space="preserve"> se </w:t>
      </w:r>
      <w:r w:rsidR="004171DA" w:rsidRPr="00B61EED">
        <w:rPr>
          <w:rFonts w:cs="Arial"/>
        </w:rPr>
        <w:t xml:space="preserve">sukladno novoj dinamici granje </w:t>
      </w:r>
      <w:r w:rsidR="00C5222B" w:rsidRPr="00B61EED">
        <w:rPr>
          <w:rFonts w:cs="Arial"/>
        </w:rPr>
        <w:t>planira</w:t>
      </w:r>
      <w:r w:rsidR="004171DA" w:rsidRPr="00B61EED">
        <w:rPr>
          <w:rFonts w:cs="Arial"/>
        </w:rPr>
        <w:t>ju</w:t>
      </w:r>
      <w:r w:rsidR="00C5222B" w:rsidRPr="00B61EED">
        <w:rPr>
          <w:rFonts w:cs="Arial"/>
        </w:rPr>
        <w:t xml:space="preserve"> započeti u </w:t>
      </w:r>
      <w:r w:rsidR="004171DA" w:rsidRPr="00B61EED">
        <w:rPr>
          <w:rFonts w:cs="Arial"/>
        </w:rPr>
        <w:t>sljedećoj godini</w:t>
      </w:r>
      <w:r w:rsidR="003770E3" w:rsidRPr="00B61EED">
        <w:rPr>
          <w:rFonts w:cs="Arial"/>
        </w:rPr>
        <w:t xml:space="preserve">. </w:t>
      </w:r>
    </w:p>
    <w:p w14:paraId="7E8C3069" w14:textId="77777777" w:rsidR="004171DA" w:rsidRPr="00D1040C" w:rsidRDefault="004171DA" w:rsidP="004C28DF">
      <w:pPr>
        <w:pStyle w:val="Odlomakpopisa"/>
        <w:spacing w:after="0"/>
        <w:rPr>
          <w:b/>
        </w:rPr>
      </w:pPr>
    </w:p>
    <w:p w14:paraId="7A609DCD" w14:textId="732F7443" w:rsidR="00C5222B" w:rsidRPr="00B61EED" w:rsidRDefault="00C5222B" w:rsidP="004171DA">
      <w:pPr>
        <w:jc w:val="both"/>
        <w:rPr>
          <w:rFonts w:ascii="Calibri" w:hAnsi="Calibri"/>
          <w:b/>
          <w:sz w:val="24"/>
          <w:szCs w:val="24"/>
        </w:rPr>
      </w:pPr>
      <w:r w:rsidRPr="00B61EED">
        <w:rPr>
          <w:rFonts w:ascii="Calibri" w:hAnsi="Calibri"/>
          <w:b/>
          <w:sz w:val="24"/>
          <w:szCs w:val="24"/>
        </w:rPr>
        <w:t>RASHODI  I IZDACI</w:t>
      </w:r>
    </w:p>
    <w:p w14:paraId="6792BD2D" w14:textId="77777777" w:rsidR="00C5222B" w:rsidRPr="00B61EED" w:rsidRDefault="00C5222B" w:rsidP="00C5222B">
      <w:pPr>
        <w:jc w:val="both"/>
        <w:rPr>
          <w:rFonts w:ascii="Calibri" w:hAnsi="Calibri"/>
          <w:sz w:val="22"/>
          <w:szCs w:val="22"/>
        </w:rPr>
      </w:pPr>
    </w:p>
    <w:p w14:paraId="0370635C" w14:textId="31B3F22A" w:rsidR="00C5222B" w:rsidRPr="00B61EED" w:rsidRDefault="00C5222B" w:rsidP="00C5222B">
      <w:pPr>
        <w:jc w:val="both"/>
        <w:rPr>
          <w:rFonts w:ascii="Calibri" w:hAnsi="Calibri"/>
          <w:sz w:val="22"/>
          <w:szCs w:val="22"/>
        </w:rPr>
      </w:pPr>
      <w:r w:rsidRPr="00B61EED">
        <w:rPr>
          <w:rFonts w:ascii="Calibri" w:hAnsi="Calibri"/>
          <w:sz w:val="22"/>
          <w:szCs w:val="22"/>
        </w:rPr>
        <w:t xml:space="preserve">Ukupni rashodi i izdaci Proračuna za 2021. godinu planirani su prethodnim planom u iznosu od </w:t>
      </w:r>
      <w:r w:rsidR="004C28DF" w:rsidRPr="00B61EED">
        <w:rPr>
          <w:rFonts w:ascii="Calibri" w:hAnsi="Calibri"/>
          <w:sz w:val="22"/>
          <w:szCs w:val="22"/>
        </w:rPr>
        <w:t>118.757</w:t>
      </w:r>
      <w:r w:rsidR="004C28DF" w:rsidRPr="00B61EED">
        <w:rPr>
          <w:rFonts w:ascii="Calibri" w:hAnsi="Calibri"/>
          <w:bCs/>
          <w:sz w:val="22"/>
          <w:szCs w:val="22"/>
        </w:rPr>
        <w:t xml:space="preserve">.000 </w:t>
      </w:r>
      <w:r w:rsidRPr="00B61EED">
        <w:rPr>
          <w:rFonts w:ascii="Calibri" w:hAnsi="Calibri"/>
          <w:sz w:val="22"/>
          <w:szCs w:val="22"/>
        </w:rPr>
        <w:t xml:space="preserve">kn, dok se ovim izmjenama predviđa njihovo </w:t>
      </w:r>
      <w:r w:rsidR="0069167F" w:rsidRPr="00B61EED">
        <w:rPr>
          <w:rFonts w:ascii="Calibri" w:hAnsi="Calibri"/>
          <w:sz w:val="22"/>
          <w:szCs w:val="22"/>
        </w:rPr>
        <w:t>smanjenje</w:t>
      </w:r>
      <w:r w:rsidRPr="00B61EED">
        <w:rPr>
          <w:rFonts w:ascii="Calibri" w:hAnsi="Calibri"/>
          <w:sz w:val="22"/>
          <w:szCs w:val="22"/>
        </w:rPr>
        <w:t xml:space="preserve"> na </w:t>
      </w:r>
      <w:r w:rsidR="0069167F" w:rsidRPr="00B61EED">
        <w:rPr>
          <w:rFonts w:ascii="Calibri" w:hAnsi="Calibri"/>
          <w:sz w:val="22"/>
          <w:szCs w:val="22"/>
        </w:rPr>
        <w:t>99.450</w:t>
      </w:r>
      <w:r w:rsidRPr="00B61EED">
        <w:rPr>
          <w:rFonts w:ascii="Calibri" w:hAnsi="Calibri"/>
          <w:bCs/>
          <w:sz w:val="22"/>
          <w:szCs w:val="22"/>
        </w:rPr>
        <w:t xml:space="preserve">.000 </w:t>
      </w:r>
      <w:r w:rsidRPr="00B61EED">
        <w:rPr>
          <w:rFonts w:ascii="Calibri" w:hAnsi="Calibri"/>
          <w:sz w:val="22"/>
          <w:szCs w:val="22"/>
        </w:rPr>
        <w:t xml:space="preserve">kn, što je </w:t>
      </w:r>
      <w:r w:rsidR="0069167F" w:rsidRPr="00B61EED">
        <w:rPr>
          <w:rFonts w:ascii="Calibri" w:hAnsi="Calibri"/>
          <w:sz w:val="22"/>
          <w:szCs w:val="22"/>
        </w:rPr>
        <w:t>16</w:t>
      </w:r>
      <w:r w:rsidRPr="00B61EED">
        <w:rPr>
          <w:rFonts w:ascii="Calibri" w:hAnsi="Calibri"/>
          <w:sz w:val="22"/>
          <w:szCs w:val="22"/>
        </w:rPr>
        <w:t xml:space="preserve">% </w:t>
      </w:r>
      <w:r w:rsidR="0069167F" w:rsidRPr="00B61EED">
        <w:rPr>
          <w:rFonts w:ascii="Calibri" w:hAnsi="Calibri"/>
          <w:sz w:val="22"/>
          <w:szCs w:val="22"/>
        </w:rPr>
        <w:t>manje</w:t>
      </w:r>
      <w:r w:rsidRPr="00B61EED">
        <w:rPr>
          <w:rFonts w:ascii="Calibri" w:hAnsi="Calibri"/>
          <w:sz w:val="22"/>
          <w:szCs w:val="22"/>
        </w:rPr>
        <w:t>.</w:t>
      </w:r>
    </w:p>
    <w:p w14:paraId="09A06524" w14:textId="77777777" w:rsidR="00C5222B" w:rsidRPr="00D1040C" w:rsidRDefault="00C5222B" w:rsidP="00C5222B">
      <w:pPr>
        <w:jc w:val="both"/>
        <w:rPr>
          <w:rFonts w:ascii="Calibri" w:hAnsi="Calibri"/>
          <w:sz w:val="10"/>
          <w:szCs w:val="10"/>
        </w:rPr>
      </w:pPr>
    </w:p>
    <w:p w14:paraId="6954C9B4" w14:textId="3657464C" w:rsidR="00C5222B" w:rsidRPr="00B61EED" w:rsidRDefault="00C5222B" w:rsidP="00C5222B">
      <w:pPr>
        <w:jc w:val="both"/>
        <w:rPr>
          <w:rFonts w:ascii="Calibri" w:hAnsi="Calibri"/>
          <w:sz w:val="22"/>
          <w:szCs w:val="22"/>
        </w:rPr>
      </w:pPr>
      <w:r w:rsidRPr="00B61EED">
        <w:rPr>
          <w:rFonts w:ascii="Calibri" w:hAnsi="Calibri"/>
          <w:sz w:val="22"/>
          <w:szCs w:val="22"/>
        </w:rPr>
        <w:t xml:space="preserve">U tome su ovim izmjenama i dopunama Proračuna za 2021. godinu utvrđeni rashodi poslovanja u iznosu od </w:t>
      </w:r>
      <w:r w:rsidR="0069167F" w:rsidRPr="00B61EED">
        <w:rPr>
          <w:rFonts w:ascii="Calibri" w:hAnsi="Calibri"/>
          <w:sz w:val="22"/>
          <w:szCs w:val="22"/>
        </w:rPr>
        <w:t>60.594.300</w:t>
      </w:r>
      <w:r w:rsidRPr="00B61EED">
        <w:rPr>
          <w:rFonts w:ascii="Calibri" w:hAnsi="Calibri"/>
          <w:bCs/>
          <w:sz w:val="22"/>
          <w:szCs w:val="22"/>
        </w:rPr>
        <w:t xml:space="preserve"> </w:t>
      </w:r>
      <w:r w:rsidRPr="00B61EED">
        <w:rPr>
          <w:rFonts w:ascii="Calibri" w:hAnsi="Calibri"/>
          <w:sz w:val="22"/>
          <w:szCs w:val="22"/>
        </w:rPr>
        <w:t xml:space="preserve">kuna ili za </w:t>
      </w:r>
      <w:r w:rsidR="0069167F" w:rsidRPr="00B61EED">
        <w:rPr>
          <w:rFonts w:ascii="Calibri" w:hAnsi="Calibri"/>
          <w:sz w:val="22"/>
          <w:szCs w:val="22"/>
        </w:rPr>
        <w:t>3% više</w:t>
      </w:r>
      <w:r w:rsidRPr="00B61EED">
        <w:rPr>
          <w:rFonts w:ascii="Calibri" w:hAnsi="Calibri"/>
          <w:sz w:val="22"/>
          <w:szCs w:val="22"/>
        </w:rPr>
        <w:t xml:space="preserve">, rashodi za nabavu nefinancijske imovine u iznosu od </w:t>
      </w:r>
      <w:r w:rsidR="00AD593E" w:rsidRPr="00B61EED">
        <w:rPr>
          <w:rFonts w:ascii="Calibri" w:hAnsi="Calibri"/>
          <w:sz w:val="22"/>
          <w:szCs w:val="22"/>
        </w:rPr>
        <w:t>32.712.700</w:t>
      </w:r>
      <w:r w:rsidRPr="00B61EED">
        <w:rPr>
          <w:rFonts w:ascii="Calibri" w:hAnsi="Calibri"/>
          <w:bCs/>
          <w:sz w:val="22"/>
          <w:szCs w:val="22"/>
        </w:rPr>
        <w:t xml:space="preserve"> kuna, što je za </w:t>
      </w:r>
      <w:r w:rsidR="0069167F" w:rsidRPr="00B61EED">
        <w:rPr>
          <w:rFonts w:ascii="Calibri" w:hAnsi="Calibri"/>
          <w:bCs/>
          <w:sz w:val="22"/>
          <w:szCs w:val="22"/>
        </w:rPr>
        <w:t>39</w:t>
      </w:r>
      <w:r w:rsidRPr="00B61EED">
        <w:rPr>
          <w:rFonts w:ascii="Calibri" w:hAnsi="Calibri"/>
          <w:bCs/>
          <w:sz w:val="22"/>
          <w:szCs w:val="22"/>
        </w:rPr>
        <w:t xml:space="preserve">% </w:t>
      </w:r>
      <w:r w:rsidR="0069167F" w:rsidRPr="00B61EED">
        <w:rPr>
          <w:rFonts w:ascii="Calibri" w:hAnsi="Calibri"/>
          <w:bCs/>
          <w:sz w:val="22"/>
          <w:szCs w:val="22"/>
        </w:rPr>
        <w:t>manje</w:t>
      </w:r>
      <w:r w:rsidRPr="00B61EED">
        <w:rPr>
          <w:rFonts w:ascii="Calibri" w:hAnsi="Calibri"/>
          <w:bCs/>
          <w:sz w:val="22"/>
          <w:szCs w:val="22"/>
        </w:rPr>
        <w:t xml:space="preserve"> u odnosu na prethodno planirano te </w:t>
      </w:r>
      <w:r w:rsidRPr="00B61EED">
        <w:rPr>
          <w:rFonts w:ascii="Calibri" w:hAnsi="Calibri"/>
          <w:sz w:val="22"/>
          <w:szCs w:val="22"/>
        </w:rPr>
        <w:t xml:space="preserve">izdaci za financijsku imovinu i otplatu zajmova u iznosu od </w:t>
      </w:r>
      <w:r w:rsidR="00392B47" w:rsidRPr="00B61EED">
        <w:rPr>
          <w:rFonts w:ascii="Calibri" w:hAnsi="Calibri"/>
          <w:sz w:val="22"/>
          <w:szCs w:val="22"/>
        </w:rPr>
        <w:t>6.</w:t>
      </w:r>
      <w:r w:rsidR="0069167F" w:rsidRPr="00B61EED">
        <w:rPr>
          <w:rFonts w:ascii="Calibri" w:hAnsi="Calibri"/>
          <w:sz w:val="22"/>
          <w:szCs w:val="22"/>
        </w:rPr>
        <w:t>143</w:t>
      </w:r>
      <w:r w:rsidRPr="00B61EED">
        <w:rPr>
          <w:rFonts w:ascii="Calibri" w:hAnsi="Calibri"/>
          <w:sz w:val="22"/>
          <w:szCs w:val="22"/>
        </w:rPr>
        <w:t xml:space="preserve">.000 kuna </w:t>
      </w:r>
      <w:r w:rsidR="007140F5" w:rsidRPr="00B61EED">
        <w:rPr>
          <w:rFonts w:ascii="Calibri" w:hAnsi="Calibri"/>
          <w:sz w:val="22"/>
          <w:szCs w:val="22"/>
        </w:rPr>
        <w:t xml:space="preserve">ili </w:t>
      </w:r>
      <w:r w:rsidR="0069167F" w:rsidRPr="00B61EED">
        <w:rPr>
          <w:rFonts w:ascii="Calibri" w:hAnsi="Calibri"/>
          <w:sz w:val="22"/>
          <w:szCs w:val="22"/>
        </w:rPr>
        <w:t>3</w:t>
      </w:r>
      <w:r w:rsidRPr="00B61EED">
        <w:rPr>
          <w:rFonts w:ascii="Calibri" w:hAnsi="Calibri"/>
          <w:sz w:val="22"/>
          <w:szCs w:val="22"/>
        </w:rPr>
        <w:t xml:space="preserve">% </w:t>
      </w:r>
      <w:r w:rsidR="0069167F" w:rsidRPr="00B61EED">
        <w:rPr>
          <w:rFonts w:ascii="Calibri" w:hAnsi="Calibri"/>
          <w:sz w:val="22"/>
          <w:szCs w:val="22"/>
        </w:rPr>
        <w:t>manj</w:t>
      </w:r>
      <w:r w:rsidRPr="00B61EED">
        <w:rPr>
          <w:rFonts w:ascii="Calibri" w:hAnsi="Calibri"/>
          <w:sz w:val="22"/>
          <w:szCs w:val="22"/>
        </w:rPr>
        <w:t>e. U projekcijama za 2022. godinu ukupni rashodi i izdaci planirani su u iznosu od 122.795.000 kuna, dok su u projekcijama za 2023. godinu planirani u visini od 100.735</w:t>
      </w:r>
      <w:r w:rsidR="00CC2299" w:rsidRPr="00B61EED">
        <w:rPr>
          <w:rFonts w:ascii="Calibri" w:hAnsi="Calibri"/>
          <w:sz w:val="22"/>
          <w:szCs w:val="22"/>
        </w:rPr>
        <w:t>.000 kuna</w:t>
      </w:r>
      <w:r w:rsidRPr="00B61EED">
        <w:rPr>
          <w:rFonts w:ascii="Calibri" w:hAnsi="Calibri"/>
          <w:sz w:val="22"/>
          <w:szCs w:val="22"/>
        </w:rPr>
        <w:t xml:space="preserve">. </w:t>
      </w:r>
    </w:p>
    <w:p w14:paraId="74CADDFF" w14:textId="77777777" w:rsidR="00C5222B" w:rsidRPr="00D1040C" w:rsidRDefault="00C5222B" w:rsidP="00C5222B">
      <w:pPr>
        <w:jc w:val="both"/>
        <w:rPr>
          <w:rFonts w:ascii="Calibri" w:hAnsi="Calibri"/>
          <w:sz w:val="10"/>
          <w:szCs w:val="10"/>
        </w:rPr>
      </w:pPr>
    </w:p>
    <w:p w14:paraId="25B37726" w14:textId="22E8D3E4" w:rsidR="00C5222B" w:rsidRPr="00B61EED" w:rsidRDefault="00C5222B" w:rsidP="00C5222B">
      <w:pPr>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Nova procjena rashoda i izdataka za ovo plansko razdoblje usklađena je s izmijenjenom dinamikom realizacije i financiranja prethodno planiranih kapitalnih ulaganja ili s novo utvrđenim vrijednostima nabave temeljem provedenih postupaka javne nabave</w:t>
      </w:r>
      <w:r w:rsidR="00D65893" w:rsidRPr="00B61EED">
        <w:rPr>
          <w:rFonts w:ascii="Calibri" w:eastAsia="Calibri" w:hAnsi="Calibri"/>
          <w:sz w:val="22"/>
          <w:szCs w:val="22"/>
          <w:lang w:eastAsia="en-US"/>
        </w:rPr>
        <w:t xml:space="preserve"> i novih tekućih potreba</w:t>
      </w:r>
      <w:r w:rsidRPr="00B61EED">
        <w:rPr>
          <w:rFonts w:ascii="Calibri" w:eastAsia="Calibri" w:hAnsi="Calibri"/>
          <w:sz w:val="22"/>
          <w:szCs w:val="22"/>
          <w:lang w:eastAsia="en-US"/>
        </w:rPr>
        <w:t xml:space="preserve">. Također, uključeni su određeni novi projekti koji se planiraju pokrenuti u ovoj proračunskoj godini, kao i projekti koji nisu dovršeni u prethodnoj godini pa se njihova realizacija nastavlja u ovoj proračunskoj godini sukladno preuzetim obvezama. Osim navedenog, izvršene su i korekcije na određenim rashodima na temelju procjena novih potreba i/ili novo donesenih odluka, a koje ranije nije bilo moguće predvidjeti. </w:t>
      </w:r>
    </w:p>
    <w:p w14:paraId="70EEBBDA" w14:textId="77777777" w:rsidR="00C5222B" w:rsidRPr="00D1040C" w:rsidRDefault="00C5222B" w:rsidP="00C5222B">
      <w:pPr>
        <w:autoSpaceDE w:val="0"/>
        <w:autoSpaceDN w:val="0"/>
        <w:adjustRightInd w:val="0"/>
        <w:jc w:val="both"/>
        <w:rPr>
          <w:rFonts w:ascii="Calibri" w:eastAsia="Calibri" w:hAnsi="Calibri"/>
          <w:sz w:val="10"/>
          <w:szCs w:val="10"/>
          <w:lang w:eastAsia="en-US"/>
        </w:rPr>
      </w:pPr>
    </w:p>
    <w:p w14:paraId="11A98C3D" w14:textId="307F4F4D" w:rsidR="00C5222B" w:rsidRDefault="00C5222B" w:rsidP="00D1040C">
      <w:pPr>
        <w:jc w:val="both"/>
        <w:rPr>
          <w:rFonts w:ascii="Calibri" w:hAnsi="Calibri"/>
          <w:sz w:val="22"/>
          <w:szCs w:val="22"/>
        </w:rPr>
      </w:pPr>
      <w:r w:rsidRPr="00B61EED">
        <w:rPr>
          <w:rFonts w:ascii="Calibri" w:hAnsi="Calibri"/>
          <w:sz w:val="22"/>
          <w:szCs w:val="22"/>
        </w:rPr>
        <w:t xml:space="preserve">Ovisno o tome </w:t>
      </w:r>
      <w:r w:rsidR="00D65893" w:rsidRPr="00B61EED">
        <w:rPr>
          <w:rFonts w:ascii="Calibri" w:hAnsi="Calibri"/>
          <w:sz w:val="22"/>
          <w:szCs w:val="22"/>
        </w:rPr>
        <w:t>utvrđena je potreba usklađenja, odnosno</w:t>
      </w:r>
      <w:r w:rsidRPr="00B61EED">
        <w:rPr>
          <w:rFonts w:ascii="Calibri" w:hAnsi="Calibri"/>
          <w:sz w:val="22"/>
          <w:szCs w:val="22"/>
        </w:rPr>
        <w:t xml:space="preserve"> odgovarajuće</w:t>
      </w:r>
      <w:r w:rsidR="00D65893" w:rsidRPr="00B61EED">
        <w:rPr>
          <w:rFonts w:ascii="Calibri" w:hAnsi="Calibri"/>
          <w:sz w:val="22"/>
          <w:szCs w:val="22"/>
        </w:rPr>
        <w:t>g povećanja ili</w:t>
      </w:r>
      <w:r w:rsidRPr="00B61EED">
        <w:rPr>
          <w:rFonts w:ascii="Calibri" w:hAnsi="Calibri"/>
          <w:sz w:val="22"/>
          <w:szCs w:val="22"/>
        </w:rPr>
        <w:t xml:space="preserve"> smanjenj</w:t>
      </w:r>
      <w:r w:rsidR="00D65893" w:rsidRPr="00B61EED">
        <w:rPr>
          <w:rFonts w:ascii="Calibri" w:hAnsi="Calibri"/>
          <w:sz w:val="22"/>
          <w:szCs w:val="22"/>
        </w:rPr>
        <w:t>a</w:t>
      </w:r>
      <w:r w:rsidRPr="00B61EED">
        <w:rPr>
          <w:rFonts w:ascii="Calibri" w:hAnsi="Calibri"/>
          <w:sz w:val="22"/>
          <w:szCs w:val="22"/>
        </w:rPr>
        <w:t xml:space="preserve"> pojedinih rashoda u odnosu na prethodni plan, a uključene su i izmjene financijskih planova pojedinih proračunskih korisnika sukladno njihovim prijedlozima. Temeljem navedenog planirane su sljedeće izmjene rashoda i izdataka:</w:t>
      </w:r>
    </w:p>
    <w:p w14:paraId="09CB79DD" w14:textId="77777777" w:rsidR="00D1040C" w:rsidRPr="00D1040C" w:rsidRDefault="00D1040C" w:rsidP="00D1040C">
      <w:pPr>
        <w:jc w:val="both"/>
        <w:rPr>
          <w:rFonts w:ascii="Calibri" w:hAnsi="Calibri"/>
          <w:sz w:val="10"/>
          <w:szCs w:val="10"/>
        </w:rPr>
      </w:pPr>
    </w:p>
    <w:p w14:paraId="3075C552" w14:textId="7B0BEF82" w:rsidR="00C5222B" w:rsidRPr="00B61EED" w:rsidRDefault="00C5222B" w:rsidP="00EE5A82">
      <w:pPr>
        <w:pStyle w:val="Odlomakpopisa"/>
        <w:numPr>
          <w:ilvl w:val="0"/>
          <w:numId w:val="55"/>
        </w:numPr>
        <w:autoSpaceDE w:val="0"/>
        <w:autoSpaceDN w:val="0"/>
        <w:adjustRightInd w:val="0"/>
        <w:spacing w:after="240" w:line="240" w:lineRule="auto"/>
        <w:jc w:val="both"/>
      </w:pPr>
      <w:r w:rsidRPr="00B61EED">
        <w:t xml:space="preserve">na rashodima za zaposlene izvršene su korekcije u iznosu od </w:t>
      </w:r>
      <w:r w:rsidR="00D65893" w:rsidRPr="00B61EED">
        <w:t>301</w:t>
      </w:r>
      <w:r w:rsidRPr="00B61EED">
        <w:t xml:space="preserve">.000 kn </w:t>
      </w:r>
      <w:r w:rsidR="006328AB" w:rsidRPr="00B61EED">
        <w:t xml:space="preserve">ili 2% </w:t>
      </w:r>
      <w:r w:rsidR="00F220B8" w:rsidRPr="00B61EED">
        <w:t xml:space="preserve">koje su rezultat </w:t>
      </w:r>
      <w:r w:rsidRPr="00B61EED">
        <w:t xml:space="preserve">povećanja </w:t>
      </w:r>
      <w:r w:rsidR="00F220B8" w:rsidRPr="00B61EED">
        <w:t>rashoda za</w:t>
      </w:r>
      <w:r w:rsidRPr="00B61EED">
        <w:t xml:space="preserve"> plaće </w:t>
      </w:r>
      <w:r w:rsidR="001B02E5" w:rsidRPr="00B61EED">
        <w:t xml:space="preserve">proračunskog korisnika Dječjeg vrtića Viškovo </w:t>
      </w:r>
      <w:r w:rsidR="00F220B8" w:rsidRPr="00B61EED">
        <w:t>u skladu s</w:t>
      </w:r>
      <w:r w:rsidR="001B02E5" w:rsidRPr="00B61EED">
        <w:t xml:space="preserve"> novim procjenama vezanim uz rad Područnog vrtića Marčelji, kao i zbog potrebe dodatnog zapošljavanja uvjetovanog provođenjem mjera zaštite od korona virusne epidemije</w:t>
      </w:r>
      <w:r w:rsidR="00F220B8" w:rsidRPr="00B61EED">
        <w:t xml:space="preserve"> te rezultat smanjenja rashoda za plaće</w:t>
      </w:r>
      <w:r w:rsidR="001B02E5" w:rsidRPr="00B61EED">
        <w:t xml:space="preserve"> </w:t>
      </w:r>
      <w:r w:rsidRPr="00B61EED">
        <w:t xml:space="preserve">u okviru </w:t>
      </w:r>
      <w:r w:rsidR="00F220B8" w:rsidRPr="00B61EED">
        <w:t xml:space="preserve">EU </w:t>
      </w:r>
      <w:r w:rsidRPr="00B61EED">
        <w:t xml:space="preserve">projekta „Za sretnije djetinjstvo“ </w:t>
      </w:r>
      <w:r w:rsidR="00F220B8" w:rsidRPr="00B61EED">
        <w:t xml:space="preserve">koje su korigirane u manjem iznosu sukladno tekućim potrebama projekta </w:t>
      </w:r>
    </w:p>
    <w:p w14:paraId="311FA75E" w14:textId="77777777" w:rsidR="00C5222B" w:rsidRPr="00D1040C" w:rsidRDefault="00C5222B" w:rsidP="00C5222B">
      <w:pPr>
        <w:pStyle w:val="Odlomakpopisa"/>
        <w:autoSpaceDE w:val="0"/>
        <w:autoSpaceDN w:val="0"/>
        <w:adjustRightInd w:val="0"/>
        <w:spacing w:after="240" w:line="240" w:lineRule="auto"/>
        <w:ind w:left="360"/>
        <w:jc w:val="both"/>
        <w:rPr>
          <w:sz w:val="10"/>
          <w:szCs w:val="10"/>
        </w:rPr>
      </w:pPr>
    </w:p>
    <w:p w14:paraId="5E0EC7E2" w14:textId="77777777" w:rsidR="00D1040C" w:rsidRDefault="00C5222B" w:rsidP="00EE5A82">
      <w:pPr>
        <w:pStyle w:val="Odlomakpopisa"/>
        <w:numPr>
          <w:ilvl w:val="0"/>
          <w:numId w:val="55"/>
        </w:numPr>
        <w:autoSpaceDE w:val="0"/>
        <w:autoSpaceDN w:val="0"/>
        <w:adjustRightInd w:val="0"/>
        <w:spacing w:after="240" w:line="240" w:lineRule="auto"/>
        <w:jc w:val="both"/>
      </w:pPr>
      <w:r w:rsidRPr="00B61EED">
        <w:t xml:space="preserve">materijalni rashodi povećani su ukupno za </w:t>
      </w:r>
      <w:r w:rsidR="00F220B8" w:rsidRPr="00B61EED">
        <w:t>2.338.800</w:t>
      </w:r>
      <w:r w:rsidRPr="00B61EED">
        <w:t xml:space="preserve"> kuna ili 1</w:t>
      </w:r>
      <w:r w:rsidR="00F220B8" w:rsidRPr="00B61EED">
        <w:t>4</w:t>
      </w:r>
      <w:r w:rsidRPr="00B61EED">
        <w:t>% više, što je rezultat korekcija izvršenih unutar ove skupine rashoda, tako da su rashodi za naknade troškova zaposlenima</w:t>
      </w:r>
      <w:r w:rsidR="00F220B8" w:rsidRPr="00B61EED">
        <w:t xml:space="preserve"> i</w:t>
      </w:r>
      <w:r w:rsidRPr="00B61EED">
        <w:t xml:space="preserve"> rashodi za materijal i energiju u odnosu na prethodni plan smanjeni ukupno za 63.</w:t>
      </w:r>
      <w:r w:rsidR="00F220B8" w:rsidRPr="00B61EED">
        <w:t>5</w:t>
      </w:r>
      <w:r w:rsidRPr="00B61EED">
        <w:t>00 kn</w:t>
      </w:r>
      <w:r w:rsidR="006328AB" w:rsidRPr="00B61EED">
        <w:t xml:space="preserve"> ili 2% manje u skladu s novim procjenama</w:t>
      </w:r>
      <w:r w:rsidRPr="00B61EED">
        <w:t>, dok s</w:t>
      </w:r>
      <w:r w:rsidR="00162537" w:rsidRPr="00B61EED">
        <w:t>u rashodi za usluge povećani za 2.081.500</w:t>
      </w:r>
      <w:r w:rsidRPr="00B61EED">
        <w:t xml:space="preserve"> kn</w:t>
      </w:r>
      <w:r w:rsidR="006328AB" w:rsidRPr="00B61EED">
        <w:t xml:space="preserve"> ili 18%</w:t>
      </w:r>
      <w:r w:rsidR="00241688" w:rsidRPr="00B61EED">
        <w:t xml:space="preserve"> više</w:t>
      </w:r>
      <w:r w:rsidR="006328AB" w:rsidRPr="00B61EED">
        <w:t>,</w:t>
      </w:r>
      <w:r w:rsidRPr="00B61EED">
        <w:t xml:space="preserve"> a </w:t>
      </w:r>
      <w:r w:rsidR="006328AB" w:rsidRPr="00B61EED">
        <w:t xml:space="preserve">u tome </w:t>
      </w:r>
      <w:r w:rsidRPr="00B61EED">
        <w:t xml:space="preserve">najvećim dijelom </w:t>
      </w:r>
      <w:r w:rsidR="006328AB" w:rsidRPr="00B61EED">
        <w:t xml:space="preserve">rashodi za usluge tekućeg i investicijskog održavanja komunalne infrastrukture te za komunalne usluge zbog značajnijeg povećanja površina </w:t>
      </w:r>
      <w:r w:rsidR="00AF4CBB" w:rsidRPr="00B61EED">
        <w:t xml:space="preserve">i objekata za </w:t>
      </w:r>
      <w:r w:rsidR="006328AB" w:rsidRPr="00B61EED">
        <w:t>održavanj</w:t>
      </w:r>
      <w:r w:rsidR="00AF4CBB" w:rsidRPr="00B61EED">
        <w:t>e te</w:t>
      </w:r>
      <w:r w:rsidR="006328AB" w:rsidRPr="00B61EED">
        <w:t xml:space="preserve"> rasta cijena usluga.</w:t>
      </w:r>
      <w:r w:rsidR="00AF4CBB" w:rsidRPr="00B61EED">
        <w:t xml:space="preserve"> </w:t>
      </w:r>
    </w:p>
    <w:p w14:paraId="4902AF86" w14:textId="78171692" w:rsidR="006328AB" w:rsidRPr="00B61EED" w:rsidRDefault="00AF4CBB" w:rsidP="00EE5A82">
      <w:pPr>
        <w:pStyle w:val="Odlomakpopisa"/>
        <w:numPr>
          <w:ilvl w:val="0"/>
          <w:numId w:val="55"/>
        </w:numPr>
        <w:autoSpaceDE w:val="0"/>
        <w:autoSpaceDN w:val="0"/>
        <w:adjustRightInd w:val="0"/>
        <w:spacing w:after="240" w:line="240" w:lineRule="auto"/>
        <w:jc w:val="both"/>
      </w:pPr>
      <w:r w:rsidRPr="00B61EED">
        <w:lastRenderedPageBreak/>
        <w:t>Također, povećani su i ostali nespomenuti rashodi u iznosu od 320.800 k</w:t>
      </w:r>
      <w:r w:rsidR="00241688" w:rsidRPr="00B61EED">
        <w:t>n ili 14</w:t>
      </w:r>
      <w:r w:rsidRPr="00B61EED">
        <w:t xml:space="preserve">% </w:t>
      </w:r>
      <w:r w:rsidR="00241688" w:rsidRPr="00B61EED">
        <w:t xml:space="preserve">više </w:t>
      </w:r>
      <w:r w:rsidRPr="00B61EED">
        <w:t xml:space="preserve">i to rashodi za naknade za rad radnih tijela Vijeća koje su usklađene s aktima vezanim uz rad Vijeća u novom sazivu, a osim toga povećani su i rashodi za pristojbe i naknade te za povrat komunalnih doprinosa u skladu s ostvarenim pravima. </w:t>
      </w:r>
    </w:p>
    <w:p w14:paraId="7A8405A2" w14:textId="77777777" w:rsidR="00C5222B" w:rsidRPr="00B61EED" w:rsidRDefault="00C5222B" w:rsidP="00C5222B">
      <w:pPr>
        <w:pStyle w:val="Odlomakpopisa"/>
        <w:autoSpaceDE w:val="0"/>
        <w:autoSpaceDN w:val="0"/>
        <w:adjustRightInd w:val="0"/>
        <w:spacing w:after="240" w:line="240" w:lineRule="auto"/>
        <w:ind w:left="360"/>
        <w:jc w:val="both"/>
        <w:rPr>
          <w:sz w:val="12"/>
          <w:szCs w:val="12"/>
        </w:rPr>
      </w:pPr>
    </w:p>
    <w:p w14:paraId="35D916DB" w14:textId="4C9C7481" w:rsidR="00C5222B" w:rsidRPr="00B61EED" w:rsidRDefault="00C5222B" w:rsidP="00EE5A82">
      <w:pPr>
        <w:pStyle w:val="Odlomakpopisa"/>
        <w:numPr>
          <w:ilvl w:val="0"/>
          <w:numId w:val="55"/>
        </w:numPr>
        <w:autoSpaceDE w:val="0"/>
        <w:autoSpaceDN w:val="0"/>
        <w:adjustRightInd w:val="0"/>
        <w:spacing w:after="0" w:line="240" w:lineRule="auto"/>
        <w:jc w:val="both"/>
      </w:pPr>
      <w:r w:rsidRPr="00B61EED">
        <w:t xml:space="preserve">financijski rashodi su </w:t>
      </w:r>
      <w:r w:rsidR="00241688" w:rsidRPr="00B61EED">
        <w:t>smanjeni su</w:t>
      </w:r>
      <w:r w:rsidRPr="00B61EED">
        <w:t xml:space="preserve"> ukupno za </w:t>
      </w:r>
      <w:r w:rsidR="00241688" w:rsidRPr="00B61EED">
        <w:t>642</w:t>
      </w:r>
      <w:r w:rsidRPr="00B61EED">
        <w:t xml:space="preserve">.000 kn </w:t>
      </w:r>
      <w:r w:rsidR="00241688" w:rsidRPr="00B61EED">
        <w:t xml:space="preserve"> ili za 55% </w:t>
      </w:r>
      <w:r w:rsidRPr="00B61EED">
        <w:t>u skladu s novo planiranom dinamikom realizacije zaduženja i slijedom toga rashoda za bankarske usluge i kamate</w:t>
      </w:r>
    </w:p>
    <w:p w14:paraId="644EA4E6" w14:textId="77777777" w:rsidR="00C5222B" w:rsidRPr="00B61EED" w:rsidRDefault="00C5222B" w:rsidP="00C5222B">
      <w:pPr>
        <w:pStyle w:val="Odlomakpopisa"/>
        <w:spacing w:after="0" w:line="240" w:lineRule="auto"/>
        <w:rPr>
          <w:sz w:val="12"/>
          <w:szCs w:val="12"/>
        </w:rPr>
      </w:pPr>
    </w:p>
    <w:p w14:paraId="3819077D" w14:textId="4D3095CB" w:rsidR="00C5222B" w:rsidRPr="00B61EED" w:rsidRDefault="00C5222B" w:rsidP="00EE5A82">
      <w:pPr>
        <w:numPr>
          <w:ilvl w:val="0"/>
          <w:numId w:val="55"/>
        </w:numPr>
        <w:autoSpaceDE w:val="0"/>
        <w:autoSpaceDN w:val="0"/>
        <w:adjustRightInd w:val="0"/>
        <w:jc w:val="both"/>
        <w:rPr>
          <w:rFonts w:ascii="Calibri" w:hAnsi="Calibri"/>
          <w:sz w:val="22"/>
          <w:szCs w:val="22"/>
        </w:rPr>
      </w:pPr>
      <w:r w:rsidRPr="00B61EED">
        <w:rPr>
          <w:rFonts w:ascii="Calibri" w:hAnsi="Calibri"/>
          <w:sz w:val="22"/>
          <w:szCs w:val="22"/>
        </w:rPr>
        <w:t xml:space="preserve">rashodi za subvencije smanjeni su u odnosu na prethodni plan u iznosu od </w:t>
      </w:r>
      <w:r w:rsidR="00241688" w:rsidRPr="00B61EED">
        <w:rPr>
          <w:rFonts w:ascii="Calibri" w:hAnsi="Calibri"/>
          <w:sz w:val="22"/>
          <w:szCs w:val="22"/>
        </w:rPr>
        <w:t>130.000</w:t>
      </w:r>
      <w:r w:rsidRPr="00B61EED">
        <w:rPr>
          <w:rFonts w:ascii="Calibri" w:hAnsi="Calibri"/>
          <w:sz w:val="22"/>
          <w:szCs w:val="22"/>
        </w:rPr>
        <w:t xml:space="preserve"> kuna</w:t>
      </w:r>
      <w:r w:rsidR="00241688" w:rsidRPr="00B61EED">
        <w:rPr>
          <w:rFonts w:ascii="Calibri" w:hAnsi="Calibri"/>
          <w:sz w:val="22"/>
          <w:szCs w:val="22"/>
        </w:rPr>
        <w:t xml:space="preserve"> ili 3%</w:t>
      </w:r>
      <w:r w:rsidRPr="00B61EED">
        <w:rPr>
          <w:rFonts w:ascii="Calibri" w:hAnsi="Calibri"/>
          <w:sz w:val="22"/>
          <w:szCs w:val="22"/>
        </w:rPr>
        <w:t xml:space="preserve">, a </w:t>
      </w:r>
      <w:r w:rsidR="00241688" w:rsidRPr="00B61EED">
        <w:rPr>
          <w:rFonts w:ascii="Calibri" w:hAnsi="Calibri"/>
          <w:sz w:val="22"/>
          <w:szCs w:val="22"/>
        </w:rPr>
        <w:t xml:space="preserve">unutar toga smanjene su </w:t>
      </w:r>
      <w:r w:rsidRPr="00B61EED">
        <w:rPr>
          <w:rFonts w:ascii="Calibri" w:hAnsi="Calibri"/>
          <w:sz w:val="22"/>
          <w:szCs w:val="22"/>
        </w:rPr>
        <w:t>obvez</w:t>
      </w:r>
      <w:r w:rsidR="00241688" w:rsidRPr="00B61EED">
        <w:rPr>
          <w:rFonts w:ascii="Calibri" w:hAnsi="Calibri"/>
          <w:sz w:val="22"/>
          <w:szCs w:val="22"/>
        </w:rPr>
        <w:t>e</w:t>
      </w:r>
      <w:r w:rsidRPr="00B61EED">
        <w:rPr>
          <w:rFonts w:ascii="Calibri" w:hAnsi="Calibri"/>
          <w:sz w:val="22"/>
          <w:szCs w:val="22"/>
        </w:rPr>
        <w:t xml:space="preserve"> prema KD-u Autotrolej za javni prijevoz </w:t>
      </w:r>
      <w:r w:rsidR="00241688" w:rsidRPr="00B61EED">
        <w:rPr>
          <w:rFonts w:ascii="Calibri" w:hAnsi="Calibri"/>
          <w:sz w:val="22"/>
          <w:szCs w:val="22"/>
        </w:rPr>
        <w:t xml:space="preserve">za 460.000 kn </w:t>
      </w:r>
      <w:r w:rsidRPr="00B61EED">
        <w:rPr>
          <w:rFonts w:ascii="Calibri" w:hAnsi="Calibri"/>
          <w:sz w:val="22"/>
          <w:szCs w:val="22"/>
        </w:rPr>
        <w:t>temeljem preuzetih obveza za 2021. godinu</w:t>
      </w:r>
      <w:r w:rsidR="00241688" w:rsidRPr="00B61EED">
        <w:rPr>
          <w:rFonts w:ascii="Calibri" w:hAnsi="Calibri"/>
          <w:sz w:val="22"/>
          <w:szCs w:val="22"/>
        </w:rPr>
        <w:t xml:space="preserve"> te povećane subvencije KD-u Viškovo za rad </w:t>
      </w:r>
      <w:proofErr w:type="spellStart"/>
      <w:r w:rsidR="00241688" w:rsidRPr="00B61EED">
        <w:rPr>
          <w:rFonts w:ascii="Calibri" w:hAnsi="Calibri"/>
          <w:sz w:val="22"/>
          <w:szCs w:val="22"/>
        </w:rPr>
        <w:t>reciklažnog</w:t>
      </w:r>
      <w:proofErr w:type="spellEnd"/>
      <w:r w:rsidR="00241688" w:rsidRPr="00B61EED">
        <w:rPr>
          <w:rFonts w:ascii="Calibri" w:hAnsi="Calibri"/>
          <w:sz w:val="22"/>
          <w:szCs w:val="22"/>
        </w:rPr>
        <w:t xml:space="preserve"> dvorišta u iznosu od 150.000 kuna te za subvencije poduzetnicima u svrhu razvoja gospodarstva za </w:t>
      </w:r>
      <w:r w:rsidR="00CC2299" w:rsidRPr="00B61EED">
        <w:rPr>
          <w:rFonts w:ascii="Calibri" w:hAnsi="Calibri"/>
          <w:sz w:val="22"/>
          <w:szCs w:val="22"/>
        </w:rPr>
        <w:t>180.000 kuna</w:t>
      </w:r>
    </w:p>
    <w:p w14:paraId="33410A85" w14:textId="77777777" w:rsidR="00C5222B" w:rsidRPr="00D1040C" w:rsidRDefault="00C5222B" w:rsidP="00C5222B">
      <w:pPr>
        <w:pStyle w:val="Odlomakpopisa"/>
        <w:rPr>
          <w:sz w:val="10"/>
          <w:szCs w:val="10"/>
        </w:rPr>
      </w:pPr>
    </w:p>
    <w:p w14:paraId="613D6E6D" w14:textId="30C52330" w:rsidR="00C5222B" w:rsidRPr="00B61EED" w:rsidRDefault="00C5222B" w:rsidP="00EE5A82">
      <w:pPr>
        <w:pStyle w:val="Odlomakpopisa"/>
        <w:numPr>
          <w:ilvl w:val="0"/>
          <w:numId w:val="55"/>
        </w:numPr>
        <w:autoSpaceDE w:val="0"/>
        <w:autoSpaceDN w:val="0"/>
        <w:adjustRightInd w:val="0"/>
        <w:spacing w:after="0" w:line="240" w:lineRule="auto"/>
        <w:jc w:val="both"/>
      </w:pPr>
      <w:r w:rsidRPr="00B61EED">
        <w:t xml:space="preserve">pomoći dane u inozemstvo i unutar općeg proračuna povećane su ukupno za </w:t>
      </w:r>
      <w:r w:rsidR="00CC2299" w:rsidRPr="00B61EED">
        <w:t>11</w:t>
      </w:r>
      <w:r w:rsidRPr="00B61EED">
        <w:t>.000 kn</w:t>
      </w:r>
      <w:r w:rsidR="00CC2299" w:rsidRPr="00B61EED">
        <w:t xml:space="preserve"> ili 1%</w:t>
      </w:r>
      <w:r w:rsidRPr="00B61EED">
        <w:t xml:space="preserve">, a </w:t>
      </w:r>
      <w:r w:rsidR="00CC2299" w:rsidRPr="00B61EED">
        <w:t xml:space="preserve">u tome su pomoći Gradu Rijeci za izgradnju </w:t>
      </w:r>
      <w:proofErr w:type="spellStart"/>
      <w:r w:rsidR="00CC2299" w:rsidRPr="00B61EED">
        <w:t>sortirnice</w:t>
      </w:r>
      <w:proofErr w:type="spellEnd"/>
      <w:r w:rsidR="00CC2299" w:rsidRPr="00B61EED">
        <w:t xml:space="preserve"> </w:t>
      </w:r>
      <w:r w:rsidR="002A04BA" w:rsidRPr="00B61EED">
        <w:t>povećane za 73.500 kn, odnosno do visine planiranih namjenskih sredstava za financiranje iste koja se naplaćuju</w:t>
      </w:r>
      <w:r w:rsidR="00CC2299" w:rsidRPr="00B61EED">
        <w:t xml:space="preserve"> u okviru cijene usluga odvoza kućnog otpada</w:t>
      </w:r>
      <w:r w:rsidR="002A04BA" w:rsidRPr="00B61EED">
        <w:t xml:space="preserve"> na području općine Viškovo, dok su pomoći </w:t>
      </w:r>
      <w:r w:rsidR="00CC2299" w:rsidRPr="00B61EED">
        <w:t xml:space="preserve"> </w:t>
      </w:r>
      <w:r w:rsidRPr="00B61EED">
        <w:t xml:space="preserve">jedinicama lokalne samouprave koje su partneri na novom EU projektu „Za sretnije djetinjstvo“ </w:t>
      </w:r>
      <w:r w:rsidR="002A04BA" w:rsidRPr="00B61EED">
        <w:t>smanjene za 62.500</w:t>
      </w:r>
      <w:r w:rsidRPr="00B61EED">
        <w:t xml:space="preserve"> kn u skladu s pr</w:t>
      </w:r>
      <w:r w:rsidR="002A04BA" w:rsidRPr="00B61EED">
        <w:t xml:space="preserve">euzetim </w:t>
      </w:r>
      <w:r w:rsidRPr="00B61EED">
        <w:t>obvezama</w:t>
      </w:r>
      <w:r w:rsidR="002A04BA" w:rsidRPr="00B61EED">
        <w:t xml:space="preserve"> do kraja ove godine</w:t>
      </w:r>
    </w:p>
    <w:p w14:paraId="0CC22AD6" w14:textId="77777777" w:rsidR="00C5222B" w:rsidRPr="00B61EED" w:rsidRDefault="00C5222B" w:rsidP="00C5222B">
      <w:pPr>
        <w:pStyle w:val="Odlomakpopisa"/>
        <w:spacing w:after="0" w:line="240" w:lineRule="auto"/>
        <w:rPr>
          <w:sz w:val="12"/>
          <w:szCs w:val="12"/>
        </w:rPr>
      </w:pPr>
    </w:p>
    <w:p w14:paraId="67B00358" w14:textId="57D0E810" w:rsidR="006D11C1" w:rsidRDefault="00C5222B" w:rsidP="00EE5A82">
      <w:pPr>
        <w:numPr>
          <w:ilvl w:val="0"/>
          <w:numId w:val="55"/>
        </w:numPr>
        <w:shd w:val="clear" w:color="auto" w:fill="FFFFFF"/>
        <w:autoSpaceDE w:val="0"/>
        <w:autoSpaceDN w:val="0"/>
        <w:adjustRightInd w:val="0"/>
        <w:jc w:val="both"/>
        <w:rPr>
          <w:rFonts w:ascii="Calibri" w:hAnsi="Calibri"/>
          <w:sz w:val="22"/>
          <w:szCs w:val="22"/>
        </w:rPr>
      </w:pPr>
      <w:r w:rsidRPr="00B61EED">
        <w:rPr>
          <w:rFonts w:ascii="Calibri" w:hAnsi="Calibri"/>
          <w:sz w:val="22"/>
          <w:szCs w:val="22"/>
        </w:rPr>
        <w:t xml:space="preserve">naknade građanima i kućanstvima </w:t>
      </w:r>
      <w:r w:rsidR="002A04BA" w:rsidRPr="00B61EED">
        <w:rPr>
          <w:rFonts w:ascii="Calibri" w:hAnsi="Calibri"/>
          <w:sz w:val="22"/>
          <w:szCs w:val="22"/>
        </w:rPr>
        <w:t>povećane</w:t>
      </w:r>
      <w:r w:rsidRPr="00B61EED">
        <w:rPr>
          <w:rFonts w:ascii="Calibri" w:hAnsi="Calibri"/>
          <w:sz w:val="22"/>
          <w:szCs w:val="22"/>
        </w:rPr>
        <w:t xml:space="preserve"> su ukupno za </w:t>
      </w:r>
      <w:r w:rsidR="002A04BA" w:rsidRPr="00B61EED">
        <w:rPr>
          <w:rFonts w:ascii="Calibri" w:hAnsi="Calibri"/>
          <w:sz w:val="22"/>
          <w:szCs w:val="22"/>
        </w:rPr>
        <w:t>107</w:t>
      </w:r>
      <w:r w:rsidRPr="00B61EED">
        <w:rPr>
          <w:rFonts w:ascii="Calibri" w:hAnsi="Calibri"/>
          <w:sz w:val="22"/>
          <w:szCs w:val="22"/>
        </w:rPr>
        <w:t>.</w:t>
      </w:r>
      <w:r w:rsidR="002A04BA" w:rsidRPr="00B61EED">
        <w:rPr>
          <w:rFonts w:ascii="Calibri" w:hAnsi="Calibri"/>
          <w:sz w:val="22"/>
          <w:szCs w:val="22"/>
        </w:rPr>
        <w:t>5</w:t>
      </w:r>
      <w:r w:rsidRPr="00B61EED">
        <w:rPr>
          <w:rFonts w:ascii="Calibri" w:hAnsi="Calibri"/>
          <w:sz w:val="22"/>
          <w:szCs w:val="22"/>
        </w:rPr>
        <w:t>00 kuna</w:t>
      </w:r>
      <w:r w:rsidR="003B68D4" w:rsidRPr="00B61EED">
        <w:rPr>
          <w:rFonts w:ascii="Calibri" w:hAnsi="Calibri"/>
          <w:sz w:val="22"/>
          <w:szCs w:val="22"/>
        </w:rPr>
        <w:t xml:space="preserve"> ili 1%</w:t>
      </w:r>
      <w:r w:rsidRPr="00B61EED">
        <w:rPr>
          <w:rFonts w:ascii="Calibri" w:hAnsi="Calibri"/>
          <w:sz w:val="22"/>
          <w:szCs w:val="22"/>
        </w:rPr>
        <w:t>, što je, s jedne strane, rezultat povećanja naknada građanima koje se odnose na sufinanciranje potreba u okviru predškolskog odgoja te na stipendije učenicima i studentima u skladu s ostvarenim pravima, a s druge strane</w:t>
      </w:r>
      <w:r w:rsidR="003B68D4" w:rsidRPr="00B61EED">
        <w:rPr>
          <w:rFonts w:ascii="Calibri" w:hAnsi="Calibri"/>
          <w:sz w:val="22"/>
          <w:szCs w:val="22"/>
        </w:rPr>
        <w:t>,</w:t>
      </w:r>
      <w:r w:rsidRPr="00B61EED">
        <w:rPr>
          <w:rFonts w:ascii="Calibri" w:hAnsi="Calibri"/>
          <w:sz w:val="22"/>
          <w:szCs w:val="22"/>
        </w:rPr>
        <w:t xml:space="preserve"> rezultat smanjenja naknada za jednokratne pomoći starijim osobama </w:t>
      </w:r>
      <w:r w:rsidR="003B68D4" w:rsidRPr="00B61EED">
        <w:rPr>
          <w:rFonts w:ascii="Calibri" w:hAnsi="Calibri"/>
          <w:sz w:val="22"/>
          <w:szCs w:val="22"/>
        </w:rPr>
        <w:t xml:space="preserve">i naknada za nabavu radnih bilježnica </w:t>
      </w:r>
      <w:r w:rsidRPr="00B61EED">
        <w:rPr>
          <w:rFonts w:ascii="Calibri" w:hAnsi="Calibri"/>
          <w:sz w:val="22"/>
          <w:szCs w:val="22"/>
        </w:rPr>
        <w:t>u skladu sa zaprimljenim prijavama</w:t>
      </w:r>
    </w:p>
    <w:p w14:paraId="7F990012" w14:textId="77777777" w:rsidR="00D1040C" w:rsidRPr="00D1040C" w:rsidRDefault="00D1040C" w:rsidP="00D1040C">
      <w:pPr>
        <w:pStyle w:val="Odlomakpopisa"/>
        <w:spacing w:after="0" w:line="240" w:lineRule="auto"/>
        <w:rPr>
          <w:sz w:val="12"/>
          <w:szCs w:val="12"/>
        </w:rPr>
      </w:pPr>
    </w:p>
    <w:p w14:paraId="1029F731" w14:textId="2E6207E9" w:rsidR="00F64388" w:rsidRPr="00B61EED" w:rsidRDefault="00C5222B" w:rsidP="00EE5A82">
      <w:pPr>
        <w:numPr>
          <w:ilvl w:val="0"/>
          <w:numId w:val="55"/>
        </w:numPr>
        <w:shd w:val="clear" w:color="auto" w:fill="FFFFFF"/>
        <w:autoSpaceDE w:val="0"/>
        <w:autoSpaceDN w:val="0"/>
        <w:adjustRightInd w:val="0"/>
        <w:jc w:val="both"/>
        <w:rPr>
          <w:rFonts w:ascii="Calibri" w:hAnsi="Calibri"/>
          <w:sz w:val="22"/>
          <w:szCs w:val="22"/>
        </w:rPr>
      </w:pPr>
      <w:r w:rsidRPr="00B61EED">
        <w:rPr>
          <w:rFonts w:ascii="Calibri" w:hAnsi="Calibri"/>
          <w:sz w:val="22"/>
          <w:szCs w:val="22"/>
        </w:rPr>
        <w:t xml:space="preserve">ostali rashodi smanjeni su ukupno za </w:t>
      </w:r>
      <w:r w:rsidR="003B68D4" w:rsidRPr="00B61EED">
        <w:rPr>
          <w:rFonts w:ascii="Calibri" w:hAnsi="Calibri"/>
          <w:sz w:val="22"/>
          <w:szCs w:val="22"/>
        </w:rPr>
        <w:t>216</w:t>
      </w:r>
      <w:r w:rsidRPr="00B61EED">
        <w:rPr>
          <w:rFonts w:ascii="Calibri" w:hAnsi="Calibri"/>
          <w:sz w:val="22"/>
          <w:szCs w:val="22"/>
        </w:rPr>
        <w:t>.</w:t>
      </w:r>
      <w:r w:rsidR="003B68D4" w:rsidRPr="00B61EED">
        <w:rPr>
          <w:rFonts w:ascii="Calibri" w:hAnsi="Calibri"/>
          <w:sz w:val="22"/>
          <w:szCs w:val="22"/>
        </w:rPr>
        <w:t>5</w:t>
      </w:r>
      <w:r w:rsidRPr="00B61EED">
        <w:rPr>
          <w:rFonts w:ascii="Calibri" w:hAnsi="Calibri"/>
          <w:sz w:val="22"/>
          <w:szCs w:val="22"/>
        </w:rPr>
        <w:t xml:space="preserve">00 kuna ili za </w:t>
      </w:r>
      <w:r w:rsidR="003B68D4" w:rsidRPr="00B61EED">
        <w:rPr>
          <w:rFonts w:ascii="Calibri" w:hAnsi="Calibri"/>
          <w:sz w:val="22"/>
          <w:szCs w:val="22"/>
        </w:rPr>
        <w:t>3</w:t>
      </w:r>
      <w:r w:rsidR="00F64388" w:rsidRPr="00B61EED">
        <w:rPr>
          <w:rFonts w:ascii="Calibri" w:hAnsi="Calibri"/>
          <w:sz w:val="22"/>
          <w:szCs w:val="22"/>
        </w:rPr>
        <w:t>%, od čega su rashodi za kapitalne pomoći za izgradnju vodovodnih ogranaka na području općine smanjeni za 250.000 kn u skladu s preuzetim obvezama, dok su naknade šteta građanima povećane za 35.000 kn radi novo nastalih obveza, a na tekućim i kapitalnim donacijama izvršene su neznatne korekcije sukladno stvarnim potrebama</w:t>
      </w:r>
    </w:p>
    <w:p w14:paraId="5F4144B5" w14:textId="77777777" w:rsidR="00F64388" w:rsidRPr="00D1040C" w:rsidRDefault="00F64388" w:rsidP="00F64388">
      <w:pPr>
        <w:shd w:val="clear" w:color="auto" w:fill="FFFFFF"/>
        <w:autoSpaceDE w:val="0"/>
        <w:autoSpaceDN w:val="0"/>
        <w:adjustRightInd w:val="0"/>
        <w:ind w:left="360"/>
        <w:jc w:val="both"/>
        <w:rPr>
          <w:rFonts w:ascii="Calibri" w:hAnsi="Calibri"/>
          <w:sz w:val="12"/>
          <w:szCs w:val="12"/>
        </w:rPr>
      </w:pPr>
    </w:p>
    <w:p w14:paraId="6B2181B3" w14:textId="1816552F" w:rsidR="00C5222B" w:rsidRPr="00B61EED" w:rsidRDefault="00C5222B" w:rsidP="00EE5A82">
      <w:pPr>
        <w:numPr>
          <w:ilvl w:val="0"/>
          <w:numId w:val="55"/>
        </w:numPr>
        <w:shd w:val="clear" w:color="auto" w:fill="FFFFFF"/>
        <w:autoSpaceDE w:val="0"/>
        <w:autoSpaceDN w:val="0"/>
        <w:adjustRightInd w:val="0"/>
        <w:jc w:val="both"/>
        <w:rPr>
          <w:rFonts w:ascii="Calibri" w:hAnsi="Calibri"/>
          <w:sz w:val="22"/>
          <w:szCs w:val="22"/>
        </w:rPr>
      </w:pPr>
      <w:r w:rsidRPr="00B61EED">
        <w:rPr>
          <w:rFonts w:ascii="Calibri" w:hAnsi="Calibri"/>
          <w:sz w:val="22"/>
          <w:szCs w:val="22"/>
        </w:rPr>
        <w:t xml:space="preserve">u okviru rashoda za nabavu </w:t>
      </w:r>
      <w:proofErr w:type="spellStart"/>
      <w:r w:rsidRPr="00B61EED">
        <w:rPr>
          <w:rFonts w:ascii="Calibri" w:hAnsi="Calibri"/>
          <w:sz w:val="22"/>
          <w:szCs w:val="22"/>
        </w:rPr>
        <w:t>neproizvedene</w:t>
      </w:r>
      <w:proofErr w:type="spellEnd"/>
      <w:r w:rsidRPr="00B61EED">
        <w:rPr>
          <w:rFonts w:ascii="Calibri" w:hAnsi="Calibri"/>
          <w:sz w:val="22"/>
          <w:szCs w:val="22"/>
        </w:rPr>
        <w:t xml:space="preserve"> dugotrajne imovine </w:t>
      </w:r>
      <w:r w:rsidR="00F64388" w:rsidRPr="00B61EED">
        <w:rPr>
          <w:rFonts w:ascii="Calibri" w:hAnsi="Calibri"/>
          <w:sz w:val="22"/>
          <w:szCs w:val="22"/>
        </w:rPr>
        <w:t>povećani</w:t>
      </w:r>
      <w:r w:rsidRPr="00B61EED">
        <w:rPr>
          <w:rFonts w:ascii="Calibri" w:hAnsi="Calibri"/>
          <w:sz w:val="22"/>
          <w:szCs w:val="22"/>
        </w:rPr>
        <w:t xml:space="preserve"> su rashodi za nabavu zemljišta u iznosu od 2</w:t>
      </w:r>
      <w:r w:rsidR="00F64388" w:rsidRPr="00B61EED">
        <w:rPr>
          <w:rFonts w:ascii="Calibri" w:hAnsi="Calibri"/>
          <w:sz w:val="22"/>
          <w:szCs w:val="22"/>
        </w:rPr>
        <w:t>9</w:t>
      </w:r>
      <w:r w:rsidRPr="00B61EED">
        <w:rPr>
          <w:rFonts w:ascii="Calibri" w:hAnsi="Calibri"/>
          <w:sz w:val="22"/>
          <w:szCs w:val="22"/>
        </w:rPr>
        <w:t>0.000 kuna u skladu s</w:t>
      </w:r>
      <w:r w:rsidR="00F64388" w:rsidRPr="00B61EED">
        <w:rPr>
          <w:rFonts w:ascii="Calibri" w:hAnsi="Calibri"/>
          <w:sz w:val="22"/>
          <w:szCs w:val="22"/>
        </w:rPr>
        <w:t xml:space="preserve"> potrebom otkupa zemljišta u zoni izgradnje Kuće </w:t>
      </w:r>
      <w:proofErr w:type="spellStart"/>
      <w:r w:rsidR="00F64388" w:rsidRPr="00B61EED">
        <w:rPr>
          <w:rFonts w:ascii="Calibri" w:hAnsi="Calibri"/>
          <w:sz w:val="22"/>
          <w:szCs w:val="22"/>
        </w:rPr>
        <w:t>halubajskega</w:t>
      </w:r>
      <w:proofErr w:type="spellEnd"/>
      <w:r w:rsidR="00F64388" w:rsidRPr="00B61EED">
        <w:rPr>
          <w:rFonts w:ascii="Calibri" w:hAnsi="Calibri"/>
          <w:sz w:val="22"/>
          <w:szCs w:val="22"/>
        </w:rPr>
        <w:t xml:space="preserve"> zvončara</w:t>
      </w:r>
      <w:r w:rsidRPr="00B61EED">
        <w:rPr>
          <w:rFonts w:ascii="Calibri" w:hAnsi="Calibri"/>
          <w:sz w:val="22"/>
          <w:szCs w:val="22"/>
        </w:rPr>
        <w:t xml:space="preserve">, dok se </w:t>
      </w:r>
      <w:r w:rsidR="00F64388" w:rsidRPr="00B61EED">
        <w:rPr>
          <w:rFonts w:ascii="Calibri" w:hAnsi="Calibri"/>
          <w:sz w:val="22"/>
          <w:szCs w:val="22"/>
        </w:rPr>
        <w:t>smanjenje</w:t>
      </w:r>
      <w:r w:rsidRPr="00B61EED">
        <w:rPr>
          <w:rFonts w:ascii="Calibri" w:hAnsi="Calibri"/>
          <w:sz w:val="22"/>
          <w:szCs w:val="22"/>
        </w:rPr>
        <w:t xml:space="preserve"> od 2</w:t>
      </w:r>
      <w:r w:rsidR="00F64388" w:rsidRPr="00B61EED">
        <w:rPr>
          <w:rFonts w:ascii="Calibri" w:hAnsi="Calibri"/>
          <w:sz w:val="22"/>
          <w:szCs w:val="22"/>
        </w:rPr>
        <w:t>10</w:t>
      </w:r>
      <w:r w:rsidRPr="00B61EED">
        <w:rPr>
          <w:rFonts w:ascii="Calibri" w:hAnsi="Calibri"/>
          <w:sz w:val="22"/>
          <w:szCs w:val="22"/>
        </w:rPr>
        <w:t xml:space="preserve">.500 kn odnosi na rashode za nematerijalnu imovinu, a u tome na ulaganja na tuđoj imovini radi prava korištenja koja su vezana uz provođenje novog EU projekta „Za sretnije djetinjstvo“ </w:t>
      </w:r>
      <w:r w:rsidR="00F64388" w:rsidRPr="00B61EED">
        <w:rPr>
          <w:rFonts w:ascii="Calibri" w:hAnsi="Calibri"/>
          <w:sz w:val="22"/>
          <w:szCs w:val="22"/>
        </w:rPr>
        <w:t>sukladno novim procjenama rashoda projekta</w:t>
      </w:r>
    </w:p>
    <w:p w14:paraId="7F79AEF4" w14:textId="77777777" w:rsidR="00C5222B" w:rsidRPr="00D1040C" w:rsidRDefault="00C5222B" w:rsidP="00C5222B">
      <w:pPr>
        <w:pStyle w:val="Odlomakpopisa"/>
        <w:spacing w:after="0" w:line="240" w:lineRule="auto"/>
        <w:rPr>
          <w:sz w:val="12"/>
          <w:szCs w:val="12"/>
        </w:rPr>
      </w:pPr>
    </w:p>
    <w:p w14:paraId="7A39BB73" w14:textId="02BAD30D" w:rsidR="00C5222B" w:rsidRPr="00B61EED" w:rsidRDefault="00C5222B" w:rsidP="00EE5A82">
      <w:pPr>
        <w:numPr>
          <w:ilvl w:val="0"/>
          <w:numId w:val="55"/>
        </w:numPr>
        <w:shd w:val="clear" w:color="auto" w:fill="FFFFFF"/>
        <w:autoSpaceDE w:val="0"/>
        <w:autoSpaceDN w:val="0"/>
        <w:adjustRightInd w:val="0"/>
        <w:jc w:val="both"/>
        <w:rPr>
          <w:rFonts w:ascii="Calibri" w:hAnsi="Calibri"/>
          <w:sz w:val="22"/>
          <w:szCs w:val="22"/>
        </w:rPr>
      </w:pPr>
      <w:r w:rsidRPr="00B61EED">
        <w:rPr>
          <w:rFonts w:ascii="Calibri" w:hAnsi="Calibri"/>
          <w:sz w:val="22"/>
          <w:szCs w:val="22"/>
        </w:rPr>
        <w:t xml:space="preserve">rashodi za nabavu građevinskih objekata </w:t>
      </w:r>
      <w:r w:rsidR="00612D82" w:rsidRPr="00B61EED">
        <w:rPr>
          <w:rFonts w:ascii="Calibri" w:hAnsi="Calibri"/>
          <w:sz w:val="22"/>
          <w:szCs w:val="22"/>
        </w:rPr>
        <w:t>smanjeni</w:t>
      </w:r>
      <w:r w:rsidRPr="00B61EED">
        <w:rPr>
          <w:rFonts w:ascii="Calibri" w:hAnsi="Calibri"/>
          <w:sz w:val="22"/>
          <w:szCs w:val="22"/>
        </w:rPr>
        <w:t xml:space="preserve"> su ukupno za </w:t>
      </w:r>
      <w:r w:rsidR="00612D82" w:rsidRPr="00B61EED">
        <w:rPr>
          <w:rFonts w:ascii="Calibri" w:hAnsi="Calibri"/>
          <w:sz w:val="22"/>
          <w:szCs w:val="22"/>
        </w:rPr>
        <w:t>21.651.500</w:t>
      </w:r>
      <w:r w:rsidRPr="00B61EED">
        <w:rPr>
          <w:rFonts w:ascii="Calibri" w:hAnsi="Calibri"/>
          <w:sz w:val="22"/>
          <w:szCs w:val="22"/>
        </w:rPr>
        <w:t xml:space="preserve"> kn na temelju nove procjene dinamike kapitalnih ulaganja u ovoj godini. U tome</w:t>
      </w:r>
      <w:r w:rsidR="00612D82" w:rsidRPr="00B61EED">
        <w:rPr>
          <w:rFonts w:ascii="Calibri" w:hAnsi="Calibri"/>
          <w:sz w:val="22"/>
          <w:szCs w:val="22"/>
        </w:rPr>
        <w:t xml:space="preserve"> su</w:t>
      </w:r>
      <w:r w:rsidRPr="00B61EED">
        <w:rPr>
          <w:rFonts w:ascii="Calibri" w:hAnsi="Calibri"/>
          <w:sz w:val="22"/>
          <w:szCs w:val="22"/>
        </w:rPr>
        <w:t xml:space="preserve"> najvećim dijelom, odnosno za 18.830.000 kn, </w:t>
      </w:r>
      <w:r w:rsidR="00612D82" w:rsidRPr="00B61EED">
        <w:rPr>
          <w:rFonts w:ascii="Calibri" w:hAnsi="Calibri"/>
          <w:sz w:val="22"/>
          <w:szCs w:val="22"/>
        </w:rPr>
        <w:t>smanjeni</w:t>
      </w:r>
      <w:r w:rsidRPr="00B61EED">
        <w:rPr>
          <w:rFonts w:ascii="Calibri" w:hAnsi="Calibri"/>
          <w:sz w:val="22"/>
          <w:szCs w:val="22"/>
        </w:rPr>
        <w:t xml:space="preserve"> rashodi za projekt izgradnje cesta i platoa u Radnoj zoni </w:t>
      </w:r>
      <w:proofErr w:type="spellStart"/>
      <w:r w:rsidRPr="00B61EED">
        <w:rPr>
          <w:rFonts w:ascii="Calibri" w:hAnsi="Calibri"/>
          <w:sz w:val="22"/>
          <w:szCs w:val="22"/>
        </w:rPr>
        <w:t>Marišćina</w:t>
      </w:r>
      <w:proofErr w:type="spellEnd"/>
      <w:r w:rsidRPr="00B61EED">
        <w:rPr>
          <w:rFonts w:ascii="Calibri" w:hAnsi="Calibri"/>
          <w:sz w:val="22"/>
          <w:szCs w:val="22"/>
        </w:rPr>
        <w:t xml:space="preserve"> </w:t>
      </w:r>
      <w:r w:rsidR="00612D82" w:rsidRPr="00B61EED">
        <w:rPr>
          <w:rFonts w:ascii="Calibri" w:hAnsi="Calibri"/>
          <w:sz w:val="22"/>
          <w:szCs w:val="22"/>
        </w:rPr>
        <w:t>te za 2.644.000 kn, rashodi za izgradnju osnovne škole u Marinićima s pratećim sadržajima, s obzirom da se isti planiraju realizirati u sljedećoj godini. U preostalom iznosu izvršena su manja usklađenja rashoda za izgradnju cesta, javnih površina i drugih objekata</w:t>
      </w:r>
      <w:r w:rsidRPr="00B61EED">
        <w:rPr>
          <w:rFonts w:ascii="Calibri" w:hAnsi="Calibri"/>
          <w:sz w:val="22"/>
          <w:szCs w:val="22"/>
        </w:rPr>
        <w:t xml:space="preserve"> u skladu s novim procjenama ili provedenim nabavama što je detaljnije obrazloženo u okviru odgovarajućih programa izgradnje u posebnom dijelu proračuna</w:t>
      </w:r>
    </w:p>
    <w:p w14:paraId="3F7EC31A" w14:textId="77777777" w:rsidR="002B1B0A" w:rsidRPr="00D1040C" w:rsidRDefault="002B1B0A" w:rsidP="002B1B0A">
      <w:pPr>
        <w:shd w:val="clear" w:color="auto" w:fill="FFFFFF"/>
        <w:autoSpaceDE w:val="0"/>
        <w:autoSpaceDN w:val="0"/>
        <w:adjustRightInd w:val="0"/>
        <w:ind w:left="360"/>
        <w:jc w:val="both"/>
        <w:rPr>
          <w:rFonts w:ascii="Calibri" w:hAnsi="Calibri"/>
          <w:sz w:val="12"/>
          <w:szCs w:val="12"/>
        </w:rPr>
      </w:pPr>
    </w:p>
    <w:p w14:paraId="0E5B2509" w14:textId="13B40A66" w:rsidR="00C5222B" w:rsidRPr="00B61EED" w:rsidRDefault="00C5222B" w:rsidP="00EE5A82">
      <w:pPr>
        <w:numPr>
          <w:ilvl w:val="0"/>
          <w:numId w:val="55"/>
        </w:numPr>
        <w:shd w:val="clear" w:color="auto" w:fill="FFFFFF"/>
        <w:autoSpaceDE w:val="0"/>
        <w:autoSpaceDN w:val="0"/>
        <w:adjustRightInd w:val="0"/>
        <w:jc w:val="both"/>
        <w:rPr>
          <w:rFonts w:ascii="Calibri" w:hAnsi="Calibri"/>
          <w:sz w:val="22"/>
          <w:szCs w:val="22"/>
        </w:rPr>
      </w:pPr>
      <w:r w:rsidRPr="00B61EED">
        <w:rPr>
          <w:rFonts w:ascii="Calibri" w:hAnsi="Calibri"/>
          <w:sz w:val="22"/>
          <w:szCs w:val="22"/>
        </w:rPr>
        <w:t xml:space="preserve">rashodi za nabavu postrojenja i opreme povećani su za </w:t>
      </w:r>
      <w:r w:rsidR="00612D82" w:rsidRPr="00B61EED">
        <w:rPr>
          <w:rFonts w:ascii="Calibri" w:hAnsi="Calibri"/>
          <w:sz w:val="22"/>
          <w:szCs w:val="22"/>
        </w:rPr>
        <w:t>234.200</w:t>
      </w:r>
      <w:r w:rsidRPr="00B61EED">
        <w:rPr>
          <w:rFonts w:ascii="Calibri" w:hAnsi="Calibri"/>
          <w:sz w:val="22"/>
          <w:szCs w:val="22"/>
        </w:rPr>
        <w:t xml:space="preserve"> kn, a najvećim dijelom </w:t>
      </w:r>
      <w:r w:rsidR="002B1B0A" w:rsidRPr="00B61EED">
        <w:rPr>
          <w:rFonts w:ascii="Calibri" w:hAnsi="Calibri"/>
          <w:sz w:val="22"/>
          <w:szCs w:val="22"/>
        </w:rPr>
        <w:t>su posljedica</w:t>
      </w:r>
      <w:r w:rsidRPr="00B61EED">
        <w:rPr>
          <w:rFonts w:ascii="Calibri" w:hAnsi="Calibri"/>
          <w:sz w:val="22"/>
          <w:szCs w:val="22"/>
        </w:rPr>
        <w:t xml:space="preserve"> </w:t>
      </w:r>
      <w:r w:rsidR="002B1B0A" w:rsidRPr="00B61EED">
        <w:rPr>
          <w:rFonts w:ascii="Calibri" w:hAnsi="Calibri"/>
          <w:sz w:val="22"/>
          <w:szCs w:val="22"/>
        </w:rPr>
        <w:t xml:space="preserve">usklađenja rashoda vezanih uz nabavu razne opreme </w:t>
      </w:r>
      <w:r w:rsidRPr="00B61EED">
        <w:rPr>
          <w:rFonts w:ascii="Calibri" w:hAnsi="Calibri"/>
          <w:sz w:val="22"/>
          <w:szCs w:val="22"/>
        </w:rPr>
        <w:t xml:space="preserve">za </w:t>
      </w:r>
      <w:r w:rsidR="002B1B0A" w:rsidRPr="00B61EED">
        <w:rPr>
          <w:rFonts w:ascii="Calibri" w:hAnsi="Calibri"/>
          <w:sz w:val="22"/>
          <w:szCs w:val="22"/>
        </w:rPr>
        <w:t xml:space="preserve">potrebe </w:t>
      </w:r>
      <w:r w:rsidRPr="00B61EED">
        <w:rPr>
          <w:rFonts w:ascii="Calibri" w:hAnsi="Calibri"/>
          <w:sz w:val="22"/>
          <w:szCs w:val="22"/>
        </w:rPr>
        <w:t>provođenj</w:t>
      </w:r>
      <w:r w:rsidR="002B1B0A" w:rsidRPr="00B61EED">
        <w:rPr>
          <w:rFonts w:ascii="Calibri" w:hAnsi="Calibri"/>
          <w:sz w:val="22"/>
          <w:szCs w:val="22"/>
        </w:rPr>
        <w:t>a</w:t>
      </w:r>
      <w:r w:rsidRPr="00B61EED">
        <w:rPr>
          <w:rFonts w:ascii="Calibri" w:hAnsi="Calibri"/>
          <w:sz w:val="22"/>
          <w:szCs w:val="22"/>
        </w:rPr>
        <w:t xml:space="preserve"> novog EU projekta „Za sretnije djetinjstvo“</w:t>
      </w:r>
      <w:r w:rsidR="002B1B0A" w:rsidRPr="00B61EED">
        <w:rPr>
          <w:rFonts w:ascii="Calibri" w:hAnsi="Calibri"/>
          <w:sz w:val="22"/>
          <w:szCs w:val="22"/>
        </w:rPr>
        <w:t xml:space="preserve">, a pored toga planirana je i nabava opreme za info-punkt za mlade u </w:t>
      </w:r>
      <w:proofErr w:type="spellStart"/>
      <w:r w:rsidR="002B1B0A" w:rsidRPr="00B61EED">
        <w:rPr>
          <w:rFonts w:ascii="Calibri" w:hAnsi="Calibri"/>
          <w:sz w:val="22"/>
          <w:szCs w:val="22"/>
        </w:rPr>
        <w:t>Saršonima</w:t>
      </w:r>
      <w:proofErr w:type="spellEnd"/>
      <w:r w:rsidR="002B1B0A" w:rsidRPr="00B61EED">
        <w:rPr>
          <w:rFonts w:ascii="Calibri" w:hAnsi="Calibri"/>
          <w:sz w:val="22"/>
          <w:szCs w:val="22"/>
        </w:rPr>
        <w:t xml:space="preserve"> te su uz to izvršene i manje korekcije na rashodima za nabavu komunalne opreme i opreme za potrebe upravnih tijela i proračunskih korisnika sukladno utvrđenim potrebama</w:t>
      </w:r>
    </w:p>
    <w:p w14:paraId="306CAB47" w14:textId="77777777" w:rsidR="00D01A9E" w:rsidRPr="00B61EED" w:rsidRDefault="00D01A9E" w:rsidP="00D01A9E">
      <w:pPr>
        <w:pStyle w:val="Odlomakpopisa"/>
      </w:pPr>
    </w:p>
    <w:p w14:paraId="7C24F234" w14:textId="77777777" w:rsidR="00D01A9E" w:rsidRPr="00B61EED" w:rsidRDefault="00D01A9E" w:rsidP="00D01A9E">
      <w:pPr>
        <w:shd w:val="clear" w:color="auto" w:fill="FFFFFF"/>
        <w:autoSpaceDE w:val="0"/>
        <w:autoSpaceDN w:val="0"/>
        <w:adjustRightInd w:val="0"/>
        <w:ind w:left="360"/>
        <w:jc w:val="both"/>
        <w:rPr>
          <w:rFonts w:ascii="Calibri" w:hAnsi="Calibri"/>
          <w:sz w:val="22"/>
          <w:szCs w:val="22"/>
        </w:rPr>
      </w:pPr>
    </w:p>
    <w:p w14:paraId="59242D2B" w14:textId="4DDF57D5" w:rsidR="002558F5" w:rsidRPr="00B61EED" w:rsidRDefault="00C5222B" w:rsidP="00EE5A82">
      <w:pPr>
        <w:numPr>
          <w:ilvl w:val="0"/>
          <w:numId w:val="55"/>
        </w:numPr>
        <w:jc w:val="both"/>
        <w:rPr>
          <w:rFonts w:ascii="Calibri" w:hAnsi="Calibri"/>
          <w:sz w:val="22"/>
          <w:szCs w:val="22"/>
        </w:rPr>
      </w:pPr>
      <w:r w:rsidRPr="00B61EED">
        <w:rPr>
          <w:rFonts w:ascii="Calibri" w:hAnsi="Calibri"/>
          <w:sz w:val="22"/>
          <w:szCs w:val="22"/>
        </w:rPr>
        <w:lastRenderedPageBreak/>
        <w:t xml:space="preserve">rashodi za nabavu nematerijalne proizvedene imovine povećani su ukupno za </w:t>
      </w:r>
      <w:r w:rsidR="002B1B0A" w:rsidRPr="00B61EED">
        <w:rPr>
          <w:rFonts w:ascii="Calibri" w:hAnsi="Calibri"/>
          <w:sz w:val="22"/>
          <w:szCs w:val="22"/>
        </w:rPr>
        <w:t>498</w:t>
      </w:r>
      <w:r w:rsidRPr="00B61EED">
        <w:rPr>
          <w:rFonts w:ascii="Calibri" w:hAnsi="Calibri"/>
          <w:sz w:val="22"/>
          <w:szCs w:val="22"/>
        </w:rPr>
        <w:t xml:space="preserve">.000 kuna, a </w:t>
      </w:r>
      <w:r w:rsidR="002558F5" w:rsidRPr="00B61EED">
        <w:rPr>
          <w:rFonts w:ascii="Calibri" w:hAnsi="Calibri"/>
          <w:sz w:val="22"/>
          <w:szCs w:val="22"/>
        </w:rPr>
        <w:t xml:space="preserve">najvećim dijelom se odnose na rashode za izradu projektne dokumentacije koji prethodno nisu bili planirani, i to za rekonstrukciju objekta stare škole u </w:t>
      </w:r>
      <w:proofErr w:type="spellStart"/>
      <w:r w:rsidR="002558F5" w:rsidRPr="00B61EED">
        <w:rPr>
          <w:rFonts w:ascii="Calibri" w:hAnsi="Calibri"/>
          <w:sz w:val="22"/>
          <w:szCs w:val="22"/>
        </w:rPr>
        <w:t>Marčeljima</w:t>
      </w:r>
      <w:proofErr w:type="spellEnd"/>
      <w:r w:rsidR="002558F5" w:rsidRPr="00B61EED">
        <w:rPr>
          <w:rFonts w:ascii="Calibri" w:hAnsi="Calibri"/>
          <w:sz w:val="22"/>
          <w:szCs w:val="22"/>
        </w:rPr>
        <w:t xml:space="preserve">, izmjene projekata za Kuću </w:t>
      </w:r>
      <w:proofErr w:type="spellStart"/>
      <w:r w:rsidR="002558F5" w:rsidRPr="00B61EED">
        <w:rPr>
          <w:rFonts w:ascii="Calibri" w:hAnsi="Calibri"/>
          <w:sz w:val="22"/>
          <w:szCs w:val="22"/>
        </w:rPr>
        <w:t>halubajskega</w:t>
      </w:r>
      <w:proofErr w:type="spellEnd"/>
      <w:r w:rsidR="002558F5" w:rsidRPr="00B61EED">
        <w:rPr>
          <w:rFonts w:ascii="Calibri" w:hAnsi="Calibri"/>
          <w:sz w:val="22"/>
          <w:szCs w:val="22"/>
        </w:rPr>
        <w:t xml:space="preserve"> zvončara i parka skulpture, za prometna rješenja i druge projekte za ceste u RZ Marinići te za novo groblje, dok su za prometnice, javne površine, prostorno-plansku dokumentaciju i računalne programe izvršene manje korekcije na više ili niže sukladno novim procjenama stvarnih potreba, što je sve detaljnije obrazloženo u okviru odgovarajućih programa izgradnje u posebnom dijelu proračuna</w:t>
      </w:r>
    </w:p>
    <w:p w14:paraId="6BB1E59C" w14:textId="77777777" w:rsidR="00B81A84" w:rsidRPr="00D1040C" w:rsidRDefault="00B81A84" w:rsidP="00B81A84">
      <w:pPr>
        <w:ind w:left="360"/>
        <w:jc w:val="both"/>
        <w:rPr>
          <w:rFonts w:ascii="Calibri" w:hAnsi="Calibri"/>
          <w:sz w:val="12"/>
          <w:szCs w:val="12"/>
        </w:rPr>
      </w:pPr>
    </w:p>
    <w:p w14:paraId="1E17C33E" w14:textId="65246320" w:rsidR="00B81A84" w:rsidRPr="00B61EED" w:rsidRDefault="00C5222B" w:rsidP="00EE5A82">
      <w:pPr>
        <w:numPr>
          <w:ilvl w:val="0"/>
          <w:numId w:val="55"/>
        </w:numPr>
        <w:jc w:val="both"/>
        <w:rPr>
          <w:rFonts w:ascii="Calibri" w:hAnsi="Calibri"/>
          <w:sz w:val="22"/>
          <w:szCs w:val="22"/>
        </w:rPr>
      </w:pPr>
      <w:r w:rsidRPr="00B61EED">
        <w:rPr>
          <w:rFonts w:ascii="Calibri" w:hAnsi="Calibri"/>
          <w:sz w:val="22"/>
          <w:szCs w:val="22"/>
        </w:rPr>
        <w:t xml:space="preserve">rashodi za dodatna ulaganja na nefinancijskoj imovini </w:t>
      </w:r>
      <w:r w:rsidR="002558F5" w:rsidRPr="00B61EED">
        <w:rPr>
          <w:rFonts w:ascii="Calibri" w:hAnsi="Calibri"/>
          <w:sz w:val="22"/>
          <w:szCs w:val="22"/>
        </w:rPr>
        <w:t>smanjeni</w:t>
      </w:r>
      <w:r w:rsidRPr="00B61EED">
        <w:rPr>
          <w:rFonts w:ascii="Calibri" w:hAnsi="Calibri"/>
          <w:sz w:val="22"/>
          <w:szCs w:val="22"/>
        </w:rPr>
        <w:t xml:space="preserve"> su za </w:t>
      </w:r>
      <w:r w:rsidR="002558F5" w:rsidRPr="00B61EED">
        <w:rPr>
          <w:rFonts w:ascii="Calibri" w:hAnsi="Calibri"/>
          <w:sz w:val="22"/>
          <w:szCs w:val="22"/>
        </w:rPr>
        <w:t>33.000</w:t>
      </w:r>
      <w:r w:rsidRPr="00B61EED">
        <w:rPr>
          <w:rFonts w:ascii="Calibri" w:hAnsi="Calibri"/>
          <w:sz w:val="22"/>
          <w:szCs w:val="22"/>
        </w:rPr>
        <w:t xml:space="preserve"> kuna</w:t>
      </w:r>
      <w:r w:rsidR="00B81A84" w:rsidRPr="00B61EED">
        <w:rPr>
          <w:rFonts w:ascii="Calibri" w:hAnsi="Calibri"/>
          <w:sz w:val="22"/>
          <w:szCs w:val="22"/>
        </w:rPr>
        <w:t xml:space="preserve"> što je rezultat</w:t>
      </w:r>
      <w:r w:rsidR="002558F5" w:rsidRPr="00B61EED">
        <w:rPr>
          <w:rFonts w:ascii="Calibri" w:hAnsi="Calibri"/>
          <w:sz w:val="22"/>
          <w:szCs w:val="22"/>
        </w:rPr>
        <w:t xml:space="preserve"> usklađenja </w:t>
      </w:r>
      <w:r w:rsidR="00B81A84" w:rsidRPr="00B61EED">
        <w:rPr>
          <w:rFonts w:ascii="Calibri" w:hAnsi="Calibri"/>
          <w:sz w:val="22"/>
          <w:szCs w:val="22"/>
        </w:rPr>
        <w:t xml:space="preserve">prethodno planiranih ulaganja s novim procjenama, a najvećim dijelom se odnose na smanjenje dodatnih ulaganja vezanih uz provođenje EU projekta „Za sretnije djetinjstvo“ te povećanje ulaganja na prometnicama za mjere smirivanja prometa, dok su usklađenja ostalih dodatnih ulaganja izvršena u manjim iznosima sukladno stvarnim potrebama </w:t>
      </w:r>
    </w:p>
    <w:p w14:paraId="181BC36D" w14:textId="77777777" w:rsidR="00D01A9E" w:rsidRPr="00D1040C" w:rsidRDefault="00D01A9E" w:rsidP="00D01A9E">
      <w:pPr>
        <w:ind w:left="360"/>
        <w:jc w:val="both"/>
        <w:rPr>
          <w:rFonts w:ascii="Calibri" w:hAnsi="Calibri"/>
          <w:sz w:val="12"/>
          <w:szCs w:val="12"/>
        </w:rPr>
      </w:pPr>
    </w:p>
    <w:p w14:paraId="5FD8A199" w14:textId="60618442" w:rsidR="00B81A84" w:rsidRPr="00B61EED" w:rsidRDefault="00B81A84" w:rsidP="00EE5A82">
      <w:pPr>
        <w:numPr>
          <w:ilvl w:val="0"/>
          <w:numId w:val="55"/>
        </w:numPr>
        <w:jc w:val="both"/>
        <w:rPr>
          <w:rFonts w:ascii="Calibri" w:hAnsi="Calibri"/>
          <w:sz w:val="22"/>
          <w:szCs w:val="22"/>
        </w:rPr>
      </w:pPr>
      <w:r w:rsidRPr="00B61EED">
        <w:rPr>
          <w:rFonts w:ascii="Calibri" w:hAnsi="Calibri"/>
          <w:sz w:val="22"/>
          <w:szCs w:val="22"/>
        </w:rPr>
        <w:t>izdaci za otplatu zajmova smanjeni su u iznosu od 177.000 kn radi usklađenja iznosa refinanciranog zajma sukladno stvarno izvršenom povrat</w:t>
      </w:r>
      <w:r w:rsidR="00D01A9E" w:rsidRPr="00B61EED">
        <w:rPr>
          <w:rFonts w:ascii="Calibri" w:hAnsi="Calibri"/>
          <w:sz w:val="22"/>
          <w:szCs w:val="22"/>
        </w:rPr>
        <w:t>u</w:t>
      </w:r>
      <w:r w:rsidRPr="00B61EED">
        <w:rPr>
          <w:rFonts w:ascii="Calibri" w:hAnsi="Calibri"/>
          <w:sz w:val="22"/>
          <w:szCs w:val="22"/>
        </w:rPr>
        <w:t xml:space="preserve"> kreditnih obveza</w:t>
      </w:r>
      <w:r w:rsidR="00D01A9E" w:rsidRPr="00B61EED">
        <w:rPr>
          <w:rFonts w:ascii="Calibri" w:hAnsi="Calibri"/>
          <w:sz w:val="22"/>
          <w:szCs w:val="22"/>
        </w:rPr>
        <w:t xml:space="preserve"> prema Slatinskoj banci, Slatina</w:t>
      </w:r>
    </w:p>
    <w:p w14:paraId="7292974B" w14:textId="77777777" w:rsidR="00B81A84" w:rsidRPr="00B61EED" w:rsidRDefault="00B81A84" w:rsidP="00D920DC">
      <w:pPr>
        <w:jc w:val="both"/>
        <w:rPr>
          <w:rFonts w:ascii="Calibri" w:hAnsi="Calibri"/>
          <w:sz w:val="22"/>
          <w:szCs w:val="22"/>
        </w:rPr>
      </w:pPr>
    </w:p>
    <w:p w14:paraId="45259436" w14:textId="77777777" w:rsidR="00D920DC" w:rsidRPr="00B61EED" w:rsidRDefault="00D920DC" w:rsidP="00D920DC">
      <w:pPr>
        <w:jc w:val="both"/>
        <w:rPr>
          <w:rFonts w:ascii="Calibri" w:hAnsi="Calibri"/>
          <w:sz w:val="22"/>
          <w:szCs w:val="22"/>
        </w:rPr>
      </w:pPr>
      <w:r w:rsidRPr="00B61EED">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14:paraId="351691C1" w14:textId="77777777" w:rsidR="00D920DC" w:rsidRPr="00B61EED" w:rsidRDefault="00D920DC" w:rsidP="00D920DC">
      <w:pPr>
        <w:jc w:val="both"/>
        <w:rPr>
          <w:b/>
        </w:rPr>
      </w:pPr>
    </w:p>
    <w:p w14:paraId="27377373" w14:textId="77777777" w:rsidR="001009CC" w:rsidRPr="00B61EED"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B61EED">
        <w:rPr>
          <w:rFonts w:ascii="Calibri" w:hAnsi="Calibri"/>
          <w:b/>
          <w:sz w:val="26"/>
          <w:szCs w:val="26"/>
        </w:rPr>
        <w:t xml:space="preserve">POSEBNI DIO PRORAČUNA </w:t>
      </w:r>
    </w:p>
    <w:p w14:paraId="1554C77D" w14:textId="4B9EB5BE" w:rsidR="001009CC" w:rsidRPr="00B61EED" w:rsidRDefault="004B2AB9" w:rsidP="00D24D88">
      <w:pPr>
        <w:tabs>
          <w:tab w:val="left" w:pos="567"/>
          <w:tab w:val="decimal" w:pos="7655"/>
        </w:tabs>
        <w:jc w:val="both"/>
        <w:rPr>
          <w:rFonts w:ascii="Calibri" w:hAnsi="Calibri"/>
          <w:sz w:val="22"/>
          <w:szCs w:val="22"/>
        </w:rPr>
      </w:pPr>
      <w:r w:rsidRPr="00B61EED">
        <w:rPr>
          <w:rFonts w:ascii="Calibri" w:hAnsi="Calibri"/>
          <w:sz w:val="22"/>
          <w:szCs w:val="22"/>
        </w:rPr>
        <w:t>U Posebnom dijelu Proračuna planirani su rashodi i izdaci po programima, a unutar istih po aktivnostima i projektima u okviru razdjela/glava definiranih u skladu s organizacijskom klasifikacijom Proračuna.</w:t>
      </w:r>
      <w:r w:rsidR="005027B6" w:rsidRPr="00B61EED">
        <w:rPr>
          <w:rFonts w:ascii="Calibri" w:hAnsi="Calibri"/>
          <w:sz w:val="22"/>
          <w:szCs w:val="22"/>
        </w:rPr>
        <w:t xml:space="preserve"> </w:t>
      </w:r>
    </w:p>
    <w:p w14:paraId="7075CF8A" w14:textId="77777777" w:rsidR="000231C1" w:rsidRPr="00B61EED" w:rsidRDefault="000231C1" w:rsidP="001009CC">
      <w:pPr>
        <w:jc w:val="both"/>
        <w:rPr>
          <w:rFonts w:ascii="Calibri" w:hAnsi="Calibri"/>
          <w:sz w:val="22"/>
          <w:szCs w:val="22"/>
        </w:rPr>
      </w:pPr>
    </w:p>
    <w:p w14:paraId="070D9ADB"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t>RAZDJEL: 001 PREDSTAVNIČKO TIJELO</w:t>
      </w:r>
    </w:p>
    <w:p w14:paraId="2FFA838C"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t>Glava: 00101 OPĆINSKO VIJEĆE</w:t>
      </w:r>
    </w:p>
    <w:p w14:paraId="38957058"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PROGRAM 1000 DJELATNOST PREDSTAVNIČKOG TIJELA</w:t>
      </w:r>
    </w:p>
    <w:p w14:paraId="5803BBAE" w14:textId="77777777" w:rsidR="009A4922" w:rsidRPr="00B61EED" w:rsidRDefault="009A4922" w:rsidP="009A4922">
      <w:pPr>
        <w:ind w:left="705" w:hanging="705"/>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Zakonska osnova:</w:t>
      </w:r>
    </w:p>
    <w:p w14:paraId="2243E8A4" w14:textId="77777777" w:rsidR="009A4922" w:rsidRPr="00B61EED" w:rsidRDefault="009A4922" w:rsidP="009A4922">
      <w:pPr>
        <w:numPr>
          <w:ilvl w:val="0"/>
          <w:numId w:val="27"/>
        </w:numPr>
        <w:ind w:left="708"/>
        <w:jc w:val="both"/>
        <w:rPr>
          <w:rFonts w:ascii="Calibri" w:hAnsi="Calibri"/>
          <w:sz w:val="22"/>
          <w:szCs w:val="22"/>
        </w:rPr>
      </w:pPr>
      <w:r w:rsidRPr="00B61EED">
        <w:rPr>
          <w:rFonts w:ascii="Calibri" w:hAnsi="Calibri"/>
          <w:sz w:val="22"/>
          <w:szCs w:val="22"/>
        </w:rPr>
        <w:t xml:space="preserve">Zakon o lokalnoj i područnoj (regionalnoj) samoupravi („Narodne novine“ broj:  33/01., 60/01., 129/05., 109/07., 125/08., 36/09., 150/11., 144/12., 19/13., 137/15., </w:t>
      </w:r>
      <w:r w:rsidRPr="00B61EED">
        <w:rPr>
          <w:rFonts w:asciiTheme="minorHAnsi" w:hAnsiTheme="minorHAnsi" w:cstheme="minorHAnsi"/>
          <w:sz w:val="22"/>
          <w:szCs w:val="22"/>
        </w:rPr>
        <w:t>123/17., 98/19., 144/20.)</w:t>
      </w:r>
    </w:p>
    <w:p w14:paraId="22409AAB" w14:textId="77777777" w:rsidR="009A4922" w:rsidRPr="00B61EED" w:rsidRDefault="009A4922" w:rsidP="009A4922">
      <w:pPr>
        <w:numPr>
          <w:ilvl w:val="0"/>
          <w:numId w:val="27"/>
        </w:numPr>
        <w:ind w:left="708"/>
        <w:jc w:val="both"/>
        <w:rPr>
          <w:rFonts w:ascii="Calibri" w:hAnsi="Calibri"/>
          <w:sz w:val="22"/>
          <w:szCs w:val="22"/>
        </w:rPr>
      </w:pPr>
      <w:r w:rsidRPr="00B61EED">
        <w:rPr>
          <w:rFonts w:ascii="Calibri" w:hAnsi="Calibri"/>
          <w:sz w:val="22"/>
          <w:szCs w:val="22"/>
        </w:rPr>
        <w:t>Zakon o porezu na dohodak („Narodne novine“ broj: 115/16., 106/18., 121/19. , 32/20., 138/20.)</w:t>
      </w:r>
    </w:p>
    <w:p w14:paraId="237A69B7" w14:textId="77777777" w:rsidR="009A4922" w:rsidRPr="00B61EED" w:rsidRDefault="009A4922" w:rsidP="009A4922">
      <w:pPr>
        <w:numPr>
          <w:ilvl w:val="0"/>
          <w:numId w:val="27"/>
        </w:numPr>
        <w:ind w:left="708"/>
        <w:jc w:val="both"/>
        <w:rPr>
          <w:rFonts w:ascii="Calibri" w:hAnsi="Calibri"/>
          <w:sz w:val="22"/>
          <w:szCs w:val="22"/>
        </w:rPr>
      </w:pPr>
      <w:r w:rsidRPr="00B61EED">
        <w:rPr>
          <w:rFonts w:ascii="Calibri" w:hAnsi="Calibri"/>
          <w:sz w:val="22"/>
          <w:szCs w:val="22"/>
        </w:rPr>
        <w:t>Statut Općine Viškovo („Službene novine Općine Viškovo“ broj 3/18., 2/20., 4/21.)</w:t>
      </w:r>
    </w:p>
    <w:p w14:paraId="2A3651EC" w14:textId="77777777" w:rsidR="009A4922" w:rsidRPr="00B61EED" w:rsidRDefault="009A4922" w:rsidP="009A4922">
      <w:pPr>
        <w:numPr>
          <w:ilvl w:val="0"/>
          <w:numId w:val="27"/>
        </w:numPr>
        <w:ind w:left="708"/>
        <w:jc w:val="both"/>
        <w:rPr>
          <w:rFonts w:ascii="Calibri" w:hAnsi="Calibri"/>
          <w:sz w:val="22"/>
          <w:szCs w:val="22"/>
        </w:rPr>
      </w:pPr>
      <w:r w:rsidRPr="00B61EED">
        <w:rPr>
          <w:rFonts w:ascii="Calibri" w:hAnsi="Calibri"/>
          <w:sz w:val="22"/>
          <w:szCs w:val="22"/>
        </w:rPr>
        <w:t>Poslovnik o radu Općinskog vijeća („Službene novine Općine Viškovo“, broj 4/18., 2/20., 4/20., 8/21., 16/21.)</w:t>
      </w:r>
    </w:p>
    <w:p w14:paraId="00F1864E" w14:textId="531013CB" w:rsidR="009A4922" w:rsidRPr="00B61EED" w:rsidRDefault="009A4922" w:rsidP="009A4922">
      <w:pPr>
        <w:numPr>
          <w:ilvl w:val="0"/>
          <w:numId w:val="27"/>
        </w:numPr>
        <w:ind w:left="708"/>
        <w:jc w:val="both"/>
        <w:rPr>
          <w:rFonts w:ascii="Calibri" w:hAnsi="Calibri"/>
          <w:sz w:val="22"/>
          <w:szCs w:val="22"/>
        </w:rPr>
      </w:pPr>
      <w:r w:rsidRPr="00B61EED">
        <w:rPr>
          <w:rFonts w:ascii="Calibri" w:hAnsi="Calibri"/>
          <w:sz w:val="22"/>
          <w:szCs w:val="22"/>
        </w:rPr>
        <w:t>Odlu</w:t>
      </w:r>
      <w:r w:rsidR="00312DE2">
        <w:rPr>
          <w:rFonts w:ascii="Calibri" w:hAnsi="Calibri"/>
          <w:sz w:val="22"/>
          <w:szCs w:val="22"/>
        </w:rPr>
        <w:t>ka</w:t>
      </w:r>
      <w:r w:rsidRPr="00B61EED">
        <w:rPr>
          <w:rFonts w:ascii="Calibri" w:hAnsi="Calibri"/>
          <w:sz w:val="22"/>
          <w:szCs w:val="22"/>
        </w:rPr>
        <w:t xml:space="preserve">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4CBA2152" w14:textId="77777777" w:rsidR="009A4922" w:rsidRPr="00B61EED" w:rsidRDefault="009A4922" w:rsidP="009A4922">
      <w:pPr>
        <w:numPr>
          <w:ilvl w:val="0"/>
          <w:numId w:val="27"/>
        </w:numPr>
        <w:ind w:left="708"/>
        <w:jc w:val="both"/>
        <w:rPr>
          <w:rFonts w:ascii="Calibri" w:hAnsi="Calibri"/>
          <w:sz w:val="22"/>
          <w:szCs w:val="22"/>
        </w:rPr>
      </w:pPr>
      <w:r w:rsidRPr="00B61EED">
        <w:rPr>
          <w:rFonts w:asciiTheme="minorHAnsi" w:hAnsiTheme="minorHAnsi" w:cstheme="minorHAnsi"/>
          <w:sz w:val="22"/>
          <w:szCs w:val="22"/>
        </w:rPr>
        <w:t>Zakon o financiranju političkih aktivnosti, izborne promidžbe i referenduma („Narodne novine“ broj 29/19., 98/19.)</w:t>
      </w:r>
    </w:p>
    <w:p w14:paraId="1B9D2F78" w14:textId="77777777" w:rsidR="009A4922" w:rsidRPr="00B61EED" w:rsidRDefault="009A4922" w:rsidP="009A4922">
      <w:pPr>
        <w:numPr>
          <w:ilvl w:val="0"/>
          <w:numId w:val="27"/>
        </w:numPr>
        <w:ind w:left="708"/>
        <w:rPr>
          <w:rFonts w:ascii="Calibri" w:hAnsi="Calibri"/>
          <w:sz w:val="22"/>
          <w:szCs w:val="22"/>
        </w:rPr>
      </w:pPr>
      <w:r w:rsidRPr="00B61EED">
        <w:rPr>
          <w:rFonts w:ascii="Calibri" w:hAnsi="Calibri"/>
          <w:sz w:val="22"/>
          <w:szCs w:val="22"/>
        </w:rPr>
        <w:t>Ustavni zakon o pravima nacionalnih manjina („Narodne novine“ broj: 155/02., 47/10., 80/10. i 93/11.)</w:t>
      </w:r>
    </w:p>
    <w:p w14:paraId="7832C404" w14:textId="77777777" w:rsidR="009A4922" w:rsidRPr="00B61EED" w:rsidRDefault="009A4922" w:rsidP="009A4922">
      <w:pPr>
        <w:numPr>
          <w:ilvl w:val="0"/>
          <w:numId w:val="27"/>
        </w:numPr>
        <w:ind w:left="708"/>
        <w:rPr>
          <w:rFonts w:ascii="Calibri" w:hAnsi="Calibri"/>
          <w:sz w:val="22"/>
          <w:szCs w:val="22"/>
        </w:rPr>
      </w:pPr>
      <w:r w:rsidRPr="00B61EED">
        <w:rPr>
          <w:rFonts w:ascii="Calibri" w:hAnsi="Calibri"/>
          <w:sz w:val="22"/>
          <w:szCs w:val="22"/>
        </w:rPr>
        <w:t xml:space="preserve">Povelja o prijateljstvu i suradnji s Općinom Ernestinovo iz 2008. godine </w:t>
      </w:r>
    </w:p>
    <w:p w14:paraId="4E96BAD9" w14:textId="77777777" w:rsidR="009A4922" w:rsidRPr="00B61EED" w:rsidRDefault="009A4922" w:rsidP="009A4922">
      <w:pPr>
        <w:numPr>
          <w:ilvl w:val="0"/>
          <w:numId w:val="27"/>
        </w:numPr>
        <w:ind w:left="708"/>
        <w:rPr>
          <w:rFonts w:ascii="Calibri" w:hAnsi="Calibri"/>
          <w:sz w:val="22"/>
          <w:szCs w:val="22"/>
        </w:rPr>
      </w:pPr>
      <w:r w:rsidRPr="00B61EED">
        <w:rPr>
          <w:rFonts w:ascii="Calibri" w:hAnsi="Calibri"/>
          <w:sz w:val="22"/>
          <w:szCs w:val="22"/>
        </w:rPr>
        <w:t>Povelja o prijateljstvu i suradnji s Općinom Barban iz 2010. godine</w:t>
      </w:r>
    </w:p>
    <w:p w14:paraId="078AF82B" w14:textId="77777777" w:rsidR="009A4922" w:rsidRPr="00B61EED" w:rsidRDefault="009A4922" w:rsidP="009A4922">
      <w:pPr>
        <w:numPr>
          <w:ilvl w:val="0"/>
          <w:numId w:val="27"/>
        </w:numPr>
        <w:ind w:left="708"/>
        <w:rPr>
          <w:rFonts w:ascii="Calibri" w:hAnsi="Calibri"/>
          <w:sz w:val="22"/>
          <w:szCs w:val="22"/>
        </w:rPr>
      </w:pPr>
      <w:r w:rsidRPr="00B61EED">
        <w:rPr>
          <w:rFonts w:ascii="Calibri" w:hAnsi="Calibri"/>
          <w:sz w:val="22"/>
          <w:szCs w:val="22"/>
        </w:rPr>
        <w:t>Odluka o financiranju političkih stranaka i nezavisnih vijećnika („Službene novine Općine Viškovo broj: 14/19.)</w:t>
      </w:r>
    </w:p>
    <w:p w14:paraId="795F3B38" w14:textId="77777777" w:rsidR="009A4922" w:rsidRDefault="009A4922" w:rsidP="009A4922">
      <w:pPr>
        <w:rPr>
          <w:rFonts w:ascii="Calibri" w:hAnsi="Calibri"/>
          <w:sz w:val="22"/>
          <w:szCs w:val="22"/>
        </w:rPr>
      </w:pPr>
    </w:p>
    <w:p w14:paraId="4136120E" w14:textId="77777777" w:rsidR="00D1040C" w:rsidRPr="00B61EED" w:rsidRDefault="00D1040C" w:rsidP="009A4922">
      <w:pPr>
        <w:rPr>
          <w:rFonts w:ascii="Calibri" w:hAnsi="Calibri"/>
          <w:sz w:val="22"/>
          <w:szCs w:val="22"/>
        </w:rPr>
      </w:pPr>
    </w:p>
    <w:p w14:paraId="556FDCFC" w14:textId="77777777" w:rsidR="009A4922" w:rsidRPr="00B61EED" w:rsidRDefault="009A4922" w:rsidP="009A4922">
      <w:pPr>
        <w:ind w:left="705" w:hanging="705"/>
        <w:jc w:val="both"/>
        <w:rPr>
          <w:rFonts w:ascii="Calibri" w:hAnsi="Calibri"/>
          <w:b/>
          <w:bCs/>
          <w:i/>
          <w:iCs/>
          <w:sz w:val="22"/>
          <w:szCs w:val="22"/>
        </w:rPr>
      </w:pPr>
      <w:r w:rsidRPr="00B61EED">
        <w:rPr>
          <w:rFonts w:ascii="Calibri" w:hAnsi="Calibri"/>
          <w:b/>
          <w:bCs/>
          <w:i/>
          <w:iCs/>
          <w:sz w:val="22"/>
          <w:szCs w:val="22"/>
        </w:rPr>
        <w:lastRenderedPageBreak/>
        <w:t>2.</w:t>
      </w:r>
      <w:r w:rsidRPr="00B61EED">
        <w:rPr>
          <w:rFonts w:ascii="Calibri" w:hAnsi="Calibri"/>
          <w:b/>
          <w:bCs/>
          <w:i/>
          <w:iCs/>
          <w:sz w:val="22"/>
          <w:szCs w:val="22"/>
        </w:rPr>
        <w:tab/>
        <w:t>Opis programa:</w:t>
      </w:r>
    </w:p>
    <w:p w14:paraId="3F7DA350" w14:textId="77777777" w:rsidR="009A4922" w:rsidRPr="00B61EED" w:rsidRDefault="009A4922" w:rsidP="009A4922">
      <w:pPr>
        <w:numPr>
          <w:ilvl w:val="0"/>
          <w:numId w:val="28"/>
        </w:numPr>
        <w:ind w:left="708"/>
        <w:jc w:val="both"/>
        <w:rPr>
          <w:rFonts w:ascii="Calibri" w:hAnsi="Calibri"/>
          <w:sz w:val="22"/>
          <w:szCs w:val="22"/>
        </w:rPr>
      </w:pPr>
      <w:r w:rsidRPr="00B61EED">
        <w:rPr>
          <w:rFonts w:ascii="Calibri" w:hAnsi="Calibri"/>
          <w:sz w:val="22"/>
          <w:szCs w:val="22"/>
        </w:rPr>
        <w:t>A101001 Osnovne aktivnosti predstavničkog tijela</w:t>
      </w:r>
    </w:p>
    <w:p w14:paraId="51EEFFE4" w14:textId="77777777" w:rsidR="009A4922" w:rsidRPr="00B61EED" w:rsidRDefault="009A4922" w:rsidP="009A4922">
      <w:pPr>
        <w:numPr>
          <w:ilvl w:val="0"/>
          <w:numId w:val="28"/>
        </w:numPr>
        <w:ind w:left="708"/>
        <w:jc w:val="both"/>
        <w:rPr>
          <w:rFonts w:ascii="Calibri" w:hAnsi="Calibri"/>
          <w:sz w:val="22"/>
          <w:szCs w:val="22"/>
        </w:rPr>
      </w:pPr>
      <w:r w:rsidRPr="00B61EED">
        <w:rPr>
          <w:rFonts w:ascii="Calibri" w:hAnsi="Calibri"/>
          <w:sz w:val="22"/>
          <w:szCs w:val="22"/>
        </w:rPr>
        <w:t>A101012 Posebne aktivnosti predstavničkog tijela</w:t>
      </w:r>
    </w:p>
    <w:p w14:paraId="58DBA0C6" w14:textId="77777777" w:rsidR="009A4922" w:rsidRPr="00B61EED" w:rsidRDefault="009A4922" w:rsidP="009A4922">
      <w:pPr>
        <w:numPr>
          <w:ilvl w:val="0"/>
          <w:numId w:val="28"/>
        </w:numPr>
        <w:ind w:left="708"/>
        <w:jc w:val="both"/>
        <w:rPr>
          <w:rFonts w:ascii="Calibri" w:hAnsi="Calibri"/>
          <w:sz w:val="22"/>
          <w:szCs w:val="22"/>
        </w:rPr>
      </w:pPr>
      <w:r w:rsidRPr="00B61EED">
        <w:rPr>
          <w:rFonts w:ascii="Calibri" w:hAnsi="Calibri"/>
          <w:sz w:val="22"/>
          <w:szCs w:val="22"/>
        </w:rPr>
        <w:t>A101004 Potpore političkim strankama i listama birača</w:t>
      </w:r>
    </w:p>
    <w:p w14:paraId="7CB3A8B0" w14:textId="77777777" w:rsidR="009A4922" w:rsidRPr="00B61EED" w:rsidRDefault="009A4922" w:rsidP="009A4922">
      <w:pPr>
        <w:numPr>
          <w:ilvl w:val="0"/>
          <w:numId w:val="28"/>
        </w:numPr>
        <w:ind w:left="708"/>
        <w:jc w:val="both"/>
        <w:rPr>
          <w:rFonts w:ascii="Calibri" w:hAnsi="Calibri"/>
          <w:sz w:val="22"/>
          <w:szCs w:val="22"/>
        </w:rPr>
      </w:pPr>
      <w:r w:rsidRPr="00B61EED">
        <w:rPr>
          <w:rFonts w:ascii="Calibri" w:hAnsi="Calibri"/>
          <w:sz w:val="22"/>
          <w:szCs w:val="22"/>
        </w:rPr>
        <w:t>A101003 Osnovne aktivnosti Savjeta mladih</w:t>
      </w:r>
    </w:p>
    <w:p w14:paraId="135B6333" w14:textId="77777777" w:rsidR="009A4922" w:rsidRPr="00B61EED" w:rsidRDefault="009A4922" w:rsidP="009A4922">
      <w:pPr>
        <w:jc w:val="both"/>
        <w:rPr>
          <w:rFonts w:ascii="Calibri" w:hAnsi="Calibri"/>
          <w:b/>
          <w:bCs/>
          <w:i/>
          <w:iCs/>
          <w:sz w:val="22"/>
          <w:szCs w:val="22"/>
        </w:rPr>
      </w:pPr>
    </w:p>
    <w:p w14:paraId="33F9475D" w14:textId="77777777" w:rsidR="009A4922" w:rsidRPr="00B61EED" w:rsidRDefault="009A4922" w:rsidP="009A4922">
      <w:pPr>
        <w:ind w:left="705" w:hanging="705"/>
        <w:jc w:val="both"/>
        <w:rPr>
          <w:rFonts w:ascii="Calibri" w:hAnsi="Calibri"/>
          <w:b/>
          <w:bCs/>
          <w:i/>
          <w:iCs/>
          <w:sz w:val="22"/>
          <w:szCs w:val="22"/>
        </w:rPr>
      </w:pPr>
      <w:r w:rsidRPr="00B61EED">
        <w:rPr>
          <w:rFonts w:ascii="Calibri" w:hAnsi="Calibri"/>
          <w:b/>
          <w:bCs/>
          <w:i/>
          <w:iCs/>
          <w:sz w:val="22"/>
          <w:szCs w:val="22"/>
        </w:rPr>
        <w:t>3.      Ciljevi programa u trogodišnjem razdoblju i pokazatelji uspješnosti, kojima će se mjeriti ostvarenje tih ciljeva</w:t>
      </w:r>
    </w:p>
    <w:p w14:paraId="7D337839" w14:textId="77777777" w:rsidR="009A4922" w:rsidRPr="00B61EED" w:rsidRDefault="009A4922" w:rsidP="009A4922">
      <w:pPr>
        <w:jc w:val="both"/>
        <w:rPr>
          <w:rFonts w:ascii="Calibri" w:hAnsi="Calibri"/>
          <w:b/>
          <w:bCs/>
          <w:i/>
          <w:iCs/>
          <w:sz w:val="22"/>
          <w:szCs w:val="22"/>
        </w:rPr>
      </w:pPr>
    </w:p>
    <w:p w14:paraId="3A9820D0"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A101001 Osnovne aktivnosti predstavničkog tijela</w:t>
      </w:r>
    </w:p>
    <w:p w14:paraId="792F9A02"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323445C0" w14:textId="77777777" w:rsidR="009A4922" w:rsidRPr="00B61EED" w:rsidRDefault="009A4922" w:rsidP="009A4922">
      <w:pPr>
        <w:numPr>
          <w:ilvl w:val="0"/>
          <w:numId w:val="29"/>
        </w:numPr>
        <w:jc w:val="both"/>
        <w:rPr>
          <w:rFonts w:ascii="Calibri" w:hAnsi="Calibri"/>
          <w:sz w:val="22"/>
          <w:szCs w:val="22"/>
        </w:rPr>
      </w:pPr>
      <w:r w:rsidRPr="00B61EED">
        <w:rPr>
          <w:rFonts w:ascii="Calibri" w:hAnsi="Calibri"/>
          <w:sz w:val="22"/>
          <w:szCs w:val="22"/>
        </w:rPr>
        <w:t>2021. godina    497.000,00   kuna</w:t>
      </w:r>
    </w:p>
    <w:p w14:paraId="1A649684" w14:textId="77777777" w:rsidR="009A4922" w:rsidRPr="00B61EED" w:rsidRDefault="009A4922" w:rsidP="009A4922">
      <w:pPr>
        <w:numPr>
          <w:ilvl w:val="0"/>
          <w:numId w:val="29"/>
        </w:numPr>
        <w:jc w:val="both"/>
        <w:rPr>
          <w:rFonts w:ascii="Calibri" w:hAnsi="Calibri"/>
          <w:sz w:val="22"/>
          <w:szCs w:val="22"/>
        </w:rPr>
      </w:pPr>
      <w:r w:rsidRPr="00B61EED">
        <w:rPr>
          <w:rFonts w:ascii="Calibri" w:hAnsi="Calibri"/>
          <w:sz w:val="22"/>
          <w:szCs w:val="22"/>
        </w:rPr>
        <w:t>2022. godina    791.000,00   kuna</w:t>
      </w:r>
    </w:p>
    <w:p w14:paraId="1FEF0F89" w14:textId="77777777" w:rsidR="009A4922" w:rsidRPr="00B61EED" w:rsidRDefault="009A4922" w:rsidP="009A4922">
      <w:pPr>
        <w:numPr>
          <w:ilvl w:val="0"/>
          <w:numId w:val="29"/>
        </w:numPr>
        <w:jc w:val="both"/>
        <w:rPr>
          <w:rFonts w:ascii="Calibri" w:hAnsi="Calibri"/>
          <w:sz w:val="22"/>
          <w:szCs w:val="22"/>
        </w:rPr>
      </w:pPr>
      <w:r w:rsidRPr="00B61EED">
        <w:rPr>
          <w:rFonts w:ascii="Calibri" w:hAnsi="Calibri"/>
          <w:sz w:val="22"/>
          <w:szCs w:val="22"/>
        </w:rPr>
        <w:t>2023. godina    791.000,00   kuna</w:t>
      </w:r>
    </w:p>
    <w:p w14:paraId="3133BC7C" w14:textId="77777777" w:rsidR="009A4922" w:rsidRPr="00B82749" w:rsidRDefault="009A4922" w:rsidP="009A4922">
      <w:pPr>
        <w:ind w:left="1080"/>
        <w:jc w:val="both"/>
        <w:rPr>
          <w:rFonts w:ascii="Calibri" w:hAnsi="Calibri"/>
          <w:sz w:val="10"/>
          <w:szCs w:val="10"/>
        </w:rPr>
      </w:pPr>
    </w:p>
    <w:p w14:paraId="28D29FFD"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785.000,00 kn za  2021. godinu i 890.000,00 kn za  2022. godinu. Do odstupanja u planiranim iznosima u odnosu na usvojene projekcije dolazi zbog usklađenja sredstava s potrebnim za provođenje aktivnosti. </w:t>
      </w:r>
    </w:p>
    <w:p w14:paraId="33507691"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za rad predstavničkog tijela, rashodi vezani za članarine, te rashodi vezani za nabavu opreme potrebne za rad Općinskog vijeća.</w:t>
      </w:r>
    </w:p>
    <w:p w14:paraId="30E1615C" w14:textId="77777777" w:rsidR="009A4922" w:rsidRPr="00B82749" w:rsidRDefault="009A4922" w:rsidP="009A4922">
      <w:pPr>
        <w:jc w:val="both"/>
        <w:rPr>
          <w:rFonts w:ascii="Calibri" w:hAnsi="Calibri"/>
          <w:b/>
          <w:bCs/>
          <w:sz w:val="10"/>
          <w:szCs w:val="10"/>
        </w:rPr>
      </w:pPr>
    </w:p>
    <w:p w14:paraId="5160C13D"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Djelotvorno izvršavanje funkcije Općinskog vijeća Općine Viškovo i povećanje kvalitete rada</w:t>
      </w:r>
    </w:p>
    <w:p w14:paraId="07E2318E"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446A0FA2" w14:textId="77777777" w:rsidTr="00B61EED">
        <w:trPr>
          <w:trHeight w:val="1080"/>
        </w:trPr>
        <w:tc>
          <w:tcPr>
            <w:tcW w:w="2739" w:type="dxa"/>
            <w:tcBorders>
              <w:top w:val="single" w:sz="4" w:space="0" w:color="auto"/>
              <w:bottom w:val="single" w:sz="4" w:space="0" w:color="auto"/>
              <w:right w:val="single" w:sz="4" w:space="0" w:color="auto"/>
            </w:tcBorders>
          </w:tcPr>
          <w:p w14:paraId="0B93D9C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21540F7" w14:textId="77777777" w:rsidR="009A4922" w:rsidRPr="00B61EED" w:rsidRDefault="009A4922" w:rsidP="00B82749">
            <w:pPr>
              <w:jc w:val="both"/>
              <w:rPr>
                <w:rFonts w:ascii="Calibri" w:hAnsi="Calibri"/>
                <w:sz w:val="22"/>
                <w:szCs w:val="22"/>
              </w:rPr>
            </w:pPr>
            <w:r w:rsidRPr="00B61EED">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B61EED" w:rsidRPr="00B61EED" w14:paraId="653D99BC" w14:textId="77777777" w:rsidTr="00B61EED">
        <w:trPr>
          <w:trHeight w:val="850"/>
        </w:trPr>
        <w:tc>
          <w:tcPr>
            <w:tcW w:w="2739" w:type="dxa"/>
            <w:tcBorders>
              <w:top w:val="single" w:sz="4" w:space="0" w:color="auto"/>
              <w:bottom w:val="single" w:sz="4" w:space="0" w:color="auto"/>
              <w:right w:val="single" w:sz="4" w:space="0" w:color="auto"/>
            </w:tcBorders>
          </w:tcPr>
          <w:p w14:paraId="33E693C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FBF9ED8" w14:textId="77777777" w:rsidR="009A4922" w:rsidRPr="00B61EED" w:rsidRDefault="009A4922" w:rsidP="00B82749">
            <w:pPr>
              <w:jc w:val="both"/>
              <w:rPr>
                <w:rFonts w:ascii="Calibri" w:hAnsi="Calibri"/>
                <w:sz w:val="22"/>
                <w:szCs w:val="22"/>
              </w:rPr>
            </w:pPr>
            <w:r w:rsidRPr="00B61EED">
              <w:rPr>
                <w:rFonts w:ascii="Calibri" w:hAnsi="Calibri"/>
                <w:sz w:val="22"/>
                <w:szCs w:val="22"/>
              </w:rPr>
              <w:t xml:space="preserve">Redovnim radom i donošenjem općih akata općinskog vijeća omogućuje se djelotvorno izvršavanje funkcije izvršne vlasti i općinske uprave </w:t>
            </w:r>
          </w:p>
        </w:tc>
      </w:tr>
      <w:tr w:rsidR="00B61EED" w:rsidRPr="00B61EED" w14:paraId="59FCEEC6" w14:textId="77777777" w:rsidTr="00B61EED">
        <w:trPr>
          <w:trHeight w:val="284"/>
        </w:trPr>
        <w:tc>
          <w:tcPr>
            <w:tcW w:w="2739" w:type="dxa"/>
            <w:tcBorders>
              <w:top w:val="single" w:sz="4" w:space="0" w:color="auto"/>
              <w:bottom w:val="single" w:sz="4" w:space="0" w:color="auto"/>
              <w:right w:val="single" w:sz="4" w:space="0" w:color="auto"/>
            </w:tcBorders>
          </w:tcPr>
          <w:p w14:paraId="073FB64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23FF092" w14:textId="77777777" w:rsidR="009A4922" w:rsidRPr="00B61EED" w:rsidRDefault="009A4922" w:rsidP="00B82749">
            <w:pPr>
              <w:jc w:val="both"/>
              <w:rPr>
                <w:rFonts w:ascii="Calibri" w:hAnsi="Calibri"/>
                <w:sz w:val="22"/>
                <w:szCs w:val="22"/>
              </w:rPr>
            </w:pPr>
            <w:r w:rsidRPr="00B61EED">
              <w:rPr>
                <w:rFonts w:ascii="Calibri" w:hAnsi="Calibri"/>
                <w:sz w:val="22"/>
                <w:szCs w:val="22"/>
              </w:rPr>
              <w:t>Broj</w:t>
            </w:r>
          </w:p>
        </w:tc>
      </w:tr>
      <w:tr w:rsidR="00B61EED" w:rsidRPr="00B61EED" w14:paraId="7E90E489" w14:textId="77777777" w:rsidTr="00B61EED">
        <w:trPr>
          <w:trHeight w:val="284"/>
        </w:trPr>
        <w:tc>
          <w:tcPr>
            <w:tcW w:w="2739" w:type="dxa"/>
            <w:tcBorders>
              <w:top w:val="single" w:sz="4" w:space="0" w:color="auto"/>
              <w:bottom w:val="single" w:sz="4" w:space="0" w:color="auto"/>
              <w:right w:val="single" w:sz="4" w:space="0" w:color="auto"/>
            </w:tcBorders>
          </w:tcPr>
          <w:p w14:paraId="576104A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FFD96D9" w14:textId="77777777" w:rsidR="009A4922" w:rsidRPr="00B61EED" w:rsidRDefault="009A4922" w:rsidP="00B82749">
            <w:pPr>
              <w:jc w:val="both"/>
              <w:rPr>
                <w:rFonts w:ascii="Calibri" w:hAnsi="Calibri"/>
                <w:sz w:val="22"/>
                <w:szCs w:val="22"/>
              </w:rPr>
            </w:pPr>
            <w:r w:rsidRPr="00B61EED">
              <w:rPr>
                <w:rFonts w:ascii="Calibri" w:hAnsi="Calibri"/>
                <w:sz w:val="22"/>
                <w:szCs w:val="22"/>
              </w:rPr>
              <w:t>8-10</w:t>
            </w:r>
          </w:p>
        </w:tc>
      </w:tr>
      <w:tr w:rsidR="00B61EED" w:rsidRPr="00B61EED" w14:paraId="477BB01F" w14:textId="77777777" w:rsidTr="00B61EED">
        <w:trPr>
          <w:trHeight w:val="299"/>
        </w:trPr>
        <w:tc>
          <w:tcPr>
            <w:tcW w:w="2739" w:type="dxa"/>
            <w:tcBorders>
              <w:top w:val="single" w:sz="4" w:space="0" w:color="auto"/>
              <w:bottom w:val="single" w:sz="4" w:space="0" w:color="auto"/>
              <w:right w:val="single" w:sz="4" w:space="0" w:color="auto"/>
            </w:tcBorders>
          </w:tcPr>
          <w:p w14:paraId="179C569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3B23A83" w14:textId="77777777" w:rsidR="009A4922" w:rsidRPr="00B61EED" w:rsidRDefault="009A4922" w:rsidP="00B82749">
            <w:pPr>
              <w:jc w:val="both"/>
              <w:rPr>
                <w:rFonts w:ascii="Calibri" w:hAnsi="Calibri"/>
                <w:sz w:val="22"/>
                <w:szCs w:val="22"/>
              </w:rPr>
            </w:pPr>
            <w:r w:rsidRPr="00B61EED">
              <w:rPr>
                <w:rFonts w:ascii="Calibri" w:hAnsi="Calibri"/>
                <w:sz w:val="22"/>
                <w:szCs w:val="22"/>
              </w:rPr>
              <w:t>Općina Viškovo</w:t>
            </w:r>
          </w:p>
        </w:tc>
      </w:tr>
      <w:tr w:rsidR="00B61EED" w:rsidRPr="00B61EED" w14:paraId="72C3FCA0" w14:textId="77777777" w:rsidTr="00B61EED">
        <w:trPr>
          <w:trHeight w:val="284"/>
        </w:trPr>
        <w:tc>
          <w:tcPr>
            <w:tcW w:w="2739" w:type="dxa"/>
            <w:tcBorders>
              <w:top w:val="single" w:sz="4" w:space="0" w:color="auto"/>
              <w:bottom w:val="single" w:sz="4" w:space="0" w:color="auto"/>
              <w:right w:val="single" w:sz="4" w:space="0" w:color="auto"/>
            </w:tcBorders>
          </w:tcPr>
          <w:p w14:paraId="6F206AC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9AC519E" w14:textId="77777777" w:rsidR="009A4922" w:rsidRPr="00B61EED" w:rsidRDefault="009A4922" w:rsidP="00B82749">
            <w:pPr>
              <w:jc w:val="both"/>
              <w:rPr>
                <w:rFonts w:ascii="Calibri" w:hAnsi="Calibri"/>
                <w:sz w:val="22"/>
                <w:szCs w:val="22"/>
              </w:rPr>
            </w:pPr>
            <w:r w:rsidRPr="00B61EED">
              <w:rPr>
                <w:rFonts w:ascii="Calibri" w:hAnsi="Calibri"/>
                <w:sz w:val="22"/>
                <w:szCs w:val="22"/>
              </w:rPr>
              <w:t>8-10</w:t>
            </w:r>
          </w:p>
        </w:tc>
      </w:tr>
      <w:tr w:rsidR="00B61EED" w:rsidRPr="00B61EED" w14:paraId="46807F3E" w14:textId="77777777" w:rsidTr="00B61EED">
        <w:trPr>
          <w:trHeight w:val="284"/>
        </w:trPr>
        <w:tc>
          <w:tcPr>
            <w:tcW w:w="2739" w:type="dxa"/>
            <w:tcBorders>
              <w:top w:val="single" w:sz="4" w:space="0" w:color="auto"/>
              <w:bottom w:val="single" w:sz="4" w:space="0" w:color="auto"/>
              <w:right w:val="single" w:sz="4" w:space="0" w:color="auto"/>
            </w:tcBorders>
          </w:tcPr>
          <w:p w14:paraId="63BF8B5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51ADAC" w14:textId="77777777" w:rsidR="009A4922" w:rsidRPr="00B61EED" w:rsidRDefault="009A4922" w:rsidP="00B82749">
            <w:pPr>
              <w:jc w:val="both"/>
              <w:rPr>
                <w:rFonts w:ascii="Calibri" w:hAnsi="Calibri"/>
                <w:sz w:val="22"/>
                <w:szCs w:val="22"/>
              </w:rPr>
            </w:pPr>
            <w:r w:rsidRPr="00B61EED">
              <w:rPr>
                <w:rFonts w:ascii="Calibri" w:hAnsi="Calibri"/>
                <w:sz w:val="22"/>
                <w:szCs w:val="22"/>
              </w:rPr>
              <w:t>8-10</w:t>
            </w:r>
          </w:p>
        </w:tc>
      </w:tr>
      <w:tr w:rsidR="00B61EED" w:rsidRPr="00B61EED" w14:paraId="7D6E323D" w14:textId="77777777" w:rsidTr="00B61EED">
        <w:trPr>
          <w:trHeight w:val="359"/>
        </w:trPr>
        <w:tc>
          <w:tcPr>
            <w:tcW w:w="2739" w:type="dxa"/>
            <w:tcBorders>
              <w:top w:val="single" w:sz="4" w:space="0" w:color="auto"/>
              <w:bottom w:val="single" w:sz="4" w:space="0" w:color="auto"/>
              <w:right w:val="single" w:sz="4" w:space="0" w:color="auto"/>
            </w:tcBorders>
          </w:tcPr>
          <w:p w14:paraId="4A9E4C9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5EDC368" w14:textId="77777777" w:rsidR="009A4922" w:rsidRPr="00B61EED" w:rsidRDefault="009A4922" w:rsidP="00B82749">
            <w:pPr>
              <w:jc w:val="both"/>
              <w:rPr>
                <w:rFonts w:ascii="Calibri" w:hAnsi="Calibri"/>
                <w:sz w:val="22"/>
                <w:szCs w:val="22"/>
              </w:rPr>
            </w:pPr>
            <w:r w:rsidRPr="00B61EED">
              <w:rPr>
                <w:rFonts w:ascii="Calibri" w:hAnsi="Calibri"/>
                <w:sz w:val="22"/>
                <w:szCs w:val="22"/>
              </w:rPr>
              <w:t>8-10</w:t>
            </w:r>
          </w:p>
        </w:tc>
      </w:tr>
    </w:tbl>
    <w:p w14:paraId="078A369D" w14:textId="77777777" w:rsidR="009A4922" w:rsidRPr="00B82749" w:rsidRDefault="009A4922" w:rsidP="009A4922">
      <w:pPr>
        <w:jc w:val="both"/>
        <w:rPr>
          <w:rFonts w:ascii="Calibri" w:hAnsi="Calibri"/>
          <w:b/>
          <w:bCs/>
          <w:sz w:val="10"/>
          <w:szCs w:val="10"/>
        </w:rPr>
      </w:pPr>
    </w:p>
    <w:p w14:paraId="5C5DE09A"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187E5D4C"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Održane su sve zakazane sjednice općinskog vijeća. </w:t>
      </w:r>
    </w:p>
    <w:p w14:paraId="42CDEEEC" w14:textId="77777777" w:rsidR="009A4922" w:rsidRPr="00B61EED" w:rsidRDefault="009A4922" w:rsidP="009A4922">
      <w:pPr>
        <w:jc w:val="both"/>
        <w:rPr>
          <w:rFonts w:ascii="Calibri" w:hAnsi="Calibri"/>
          <w:b/>
          <w:bCs/>
          <w:sz w:val="22"/>
          <w:szCs w:val="22"/>
        </w:rPr>
      </w:pPr>
    </w:p>
    <w:p w14:paraId="7153A40E"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A101012 Posebne aktivnosti predstavničkog tijela</w:t>
      </w:r>
    </w:p>
    <w:p w14:paraId="30C9A280" w14:textId="77777777" w:rsidR="009A4922" w:rsidRPr="00B61EED" w:rsidRDefault="009A4922" w:rsidP="009A4922">
      <w:pPr>
        <w:jc w:val="both"/>
        <w:rPr>
          <w:rFonts w:ascii="Calibri" w:hAnsi="Calibri"/>
          <w:b/>
          <w:bCs/>
          <w:sz w:val="22"/>
          <w:szCs w:val="22"/>
        </w:rPr>
      </w:pPr>
      <w:r w:rsidRPr="00B61EED">
        <w:rPr>
          <w:rFonts w:ascii="Calibri" w:hAnsi="Calibri"/>
          <w:sz w:val="22"/>
          <w:szCs w:val="22"/>
        </w:rPr>
        <w:t>Za realizaciju ove aktivnosti planirana su sljedeća sredstva:</w:t>
      </w:r>
    </w:p>
    <w:p w14:paraId="426BD441" w14:textId="77777777" w:rsidR="009A4922" w:rsidRPr="00B61EED" w:rsidRDefault="009A4922" w:rsidP="009A4922">
      <w:pPr>
        <w:numPr>
          <w:ilvl w:val="0"/>
          <w:numId w:val="30"/>
        </w:numPr>
        <w:jc w:val="both"/>
        <w:rPr>
          <w:rFonts w:ascii="Calibri" w:hAnsi="Calibri"/>
          <w:sz w:val="22"/>
          <w:szCs w:val="22"/>
        </w:rPr>
      </w:pPr>
      <w:r w:rsidRPr="00B61EED">
        <w:rPr>
          <w:rFonts w:ascii="Calibri" w:hAnsi="Calibri"/>
          <w:sz w:val="22"/>
          <w:szCs w:val="22"/>
        </w:rPr>
        <w:t>2021. godina  105.000,00   kuna</w:t>
      </w:r>
    </w:p>
    <w:p w14:paraId="3DBA8D97" w14:textId="77777777" w:rsidR="009A4922" w:rsidRPr="00B61EED" w:rsidRDefault="009A4922" w:rsidP="009A4922">
      <w:pPr>
        <w:numPr>
          <w:ilvl w:val="0"/>
          <w:numId w:val="30"/>
        </w:numPr>
        <w:jc w:val="both"/>
        <w:rPr>
          <w:rFonts w:ascii="Calibri" w:hAnsi="Calibri"/>
          <w:sz w:val="22"/>
          <w:szCs w:val="22"/>
        </w:rPr>
      </w:pPr>
      <w:r w:rsidRPr="00B61EED">
        <w:rPr>
          <w:rFonts w:ascii="Calibri" w:hAnsi="Calibri"/>
          <w:sz w:val="22"/>
          <w:szCs w:val="22"/>
        </w:rPr>
        <w:t>2022. godina    77.000,00   kuna</w:t>
      </w:r>
    </w:p>
    <w:p w14:paraId="38D6BABD" w14:textId="77777777" w:rsidR="009A4922" w:rsidRPr="00B61EED" w:rsidRDefault="009A4922" w:rsidP="009A4922">
      <w:pPr>
        <w:numPr>
          <w:ilvl w:val="0"/>
          <w:numId w:val="30"/>
        </w:numPr>
        <w:jc w:val="both"/>
        <w:rPr>
          <w:rFonts w:ascii="Calibri" w:hAnsi="Calibri"/>
          <w:sz w:val="22"/>
          <w:szCs w:val="22"/>
        </w:rPr>
      </w:pPr>
      <w:r w:rsidRPr="00B61EED">
        <w:rPr>
          <w:rFonts w:ascii="Calibri" w:hAnsi="Calibri"/>
          <w:sz w:val="22"/>
          <w:szCs w:val="22"/>
        </w:rPr>
        <w:t>2023. godina    77.000,00   kuna</w:t>
      </w:r>
    </w:p>
    <w:p w14:paraId="20C6B92E" w14:textId="77777777" w:rsidR="009A4922" w:rsidRPr="00B82749" w:rsidRDefault="009A4922" w:rsidP="009A4922">
      <w:pPr>
        <w:ind w:left="1080"/>
        <w:jc w:val="both"/>
        <w:rPr>
          <w:rFonts w:ascii="Calibri" w:hAnsi="Calibri"/>
          <w:sz w:val="12"/>
          <w:szCs w:val="12"/>
        </w:rPr>
      </w:pPr>
    </w:p>
    <w:p w14:paraId="02BAEF5C"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91.800,00 kuna za 2021. i 2022. godinu. Do odstupanja u planiranim iznosima u odnosu na usvojene projekcije dolazi zbog okolnosti koje su nastale uslijed pandemije virusa COVID-19, te potrebe za najmom opreme potrebne za održavanje sjednica Općinskog vijeća u uvjetima, propisanim od strane Nacionalnog stožera civilne zaštite Republike Hrvatske.</w:t>
      </w:r>
    </w:p>
    <w:p w14:paraId="587D4123" w14:textId="77777777" w:rsidR="009A4922" w:rsidRPr="00B61EED" w:rsidRDefault="009A4922" w:rsidP="009A4922">
      <w:pPr>
        <w:jc w:val="both"/>
        <w:rPr>
          <w:rFonts w:ascii="Calibri" w:hAnsi="Calibri"/>
          <w:sz w:val="22"/>
          <w:szCs w:val="22"/>
        </w:rPr>
      </w:pPr>
      <w:r w:rsidRPr="00B61EED">
        <w:rPr>
          <w:rFonts w:ascii="Calibri" w:hAnsi="Calibri"/>
          <w:sz w:val="22"/>
          <w:szCs w:val="22"/>
        </w:rPr>
        <w:lastRenderedPageBreak/>
        <w:t>U sklopu ove aktivnosti planirani su rashodi vezani uz: mjesečne objave promidžbenog teksta o Općini Viškovo u Primorskom Novom listu, objava akata općinskog vijeća u Službenim novinama Općine Viškovo, rashodi  za najam opreme potrebne za održavanje sjednica Općinskog vijeća  i rashodi koji se odnose na reprezentaciju predstavničkog tijela.</w:t>
      </w:r>
    </w:p>
    <w:p w14:paraId="5838B5B4" w14:textId="77777777" w:rsidR="009A4922" w:rsidRPr="00B61EED" w:rsidRDefault="009A4922" w:rsidP="009A4922">
      <w:pPr>
        <w:jc w:val="both"/>
        <w:rPr>
          <w:rFonts w:ascii="Calibri" w:hAnsi="Calibri"/>
          <w:b/>
          <w:bCs/>
          <w:sz w:val="22"/>
          <w:szCs w:val="22"/>
        </w:rPr>
      </w:pPr>
    </w:p>
    <w:p w14:paraId="129FB101"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Pravodobno, svrsishodno i temeljito informiranje mještana o donesenim aktima    Općinskog vijeća Općine Viškovo.</w:t>
      </w:r>
    </w:p>
    <w:p w14:paraId="13563B73"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27631D90" w14:textId="77777777" w:rsidTr="00B61EED">
        <w:trPr>
          <w:trHeight w:val="284"/>
        </w:trPr>
        <w:tc>
          <w:tcPr>
            <w:tcW w:w="2739" w:type="dxa"/>
            <w:tcBorders>
              <w:top w:val="single" w:sz="4" w:space="0" w:color="auto"/>
              <w:bottom w:val="single" w:sz="4" w:space="0" w:color="auto"/>
              <w:right w:val="single" w:sz="4" w:space="0" w:color="auto"/>
            </w:tcBorders>
          </w:tcPr>
          <w:p w14:paraId="6E33543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232869D"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Stupanj informiranosti mještana Općine Viškovo </w:t>
            </w:r>
          </w:p>
        </w:tc>
      </w:tr>
      <w:tr w:rsidR="00B61EED" w:rsidRPr="00B61EED" w14:paraId="47C8EDB8" w14:textId="77777777" w:rsidTr="00B61EED">
        <w:trPr>
          <w:trHeight w:val="644"/>
        </w:trPr>
        <w:tc>
          <w:tcPr>
            <w:tcW w:w="2739" w:type="dxa"/>
            <w:tcBorders>
              <w:top w:val="single" w:sz="4" w:space="0" w:color="auto"/>
              <w:bottom w:val="single" w:sz="4" w:space="0" w:color="auto"/>
              <w:right w:val="single" w:sz="4" w:space="0" w:color="auto"/>
            </w:tcBorders>
          </w:tcPr>
          <w:p w14:paraId="2071DFB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B9FAD52" w14:textId="77777777" w:rsidR="009A4922" w:rsidRPr="00B61EED" w:rsidRDefault="009A4922" w:rsidP="00B61EED">
            <w:pPr>
              <w:jc w:val="both"/>
              <w:rPr>
                <w:rFonts w:ascii="Calibri" w:hAnsi="Calibri"/>
                <w:sz w:val="22"/>
                <w:szCs w:val="22"/>
              </w:rPr>
            </w:pPr>
            <w:r w:rsidRPr="00B61EED">
              <w:rPr>
                <w:rFonts w:ascii="Calibri" w:hAnsi="Calibri"/>
                <w:sz w:val="22"/>
                <w:szCs w:val="22"/>
              </w:rPr>
              <w:t>Većom informiranošću ostvaruje se između mještana i Općine bolja suradnja u rješavanju njihovih potreba</w:t>
            </w:r>
          </w:p>
        </w:tc>
      </w:tr>
      <w:tr w:rsidR="00B61EED" w:rsidRPr="00B61EED" w14:paraId="76D89A65" w14:textId="77777777" w:rsidTr="00B61EED">
        <w:trPr>
          <w:trHeight w:val="284"/>
        </w:trPr>
        <w:tc>
          <w:tcPr>
            <w:tcW w:w="2739" w:type="dxa"/>
            <w:tcBorders>
              <w:top w:val="single" w:sz="4" w:space="0" w:color="auto"/>
              <w:bottom w:val="single" w:sz="4" w:space="0" w:color="auto"/>
              <w:right w:val="single" w:sz="4" w:space="0" w:color="auto"/>
            </w:tcBorders>
          </w:tcPr>
          <w:p w14:paraId="025477E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D88740A" w14:textId="77777777" w:rsidR="009A4922" w:rsidRPr="00B61EED" w:rsidRDefault="009A4922" w:rsidP="00B61EED">
            <w:pPr>
              <w:jc w:val="both"/>
              <w:rPr>
                <w:rFonts w:ascii="Calibri" w:hAnsi="Calibri"/>
                <w:sz w:val="22"/>
                <w:szCs w:val="22"/>
              </w:rPr>
            </w:pPr>
            <w:r w:rsidRPr="00B61EED">
              <w:rPr>
                <w:rFonts w:ascii="Calibri" w:hAnsi="Calibri"/>
                <w:sz w:val="22"/>
                <w:szCs w:val="22"/>
              </w:rPr>
              <w:t>% stanovništva</w:t>
            </w:r>
          </w:p>
        </w:tc>
      </w:tr>
      <w:tr w:rsidR="00B61EED" w:rsidRPr="00B61EED" w14:paraId="18AE019D" w14:textId="77777777" w:rsidTr="00B61EED">
        <w:trPr>
          <w:trHeight w:val="284"/>
        </w:trPr>
        <w:tc>
          <w:tcPr>
            <w:tcW w:w="2739" w:type="dxa"/>
            <w:tcBorders>
              <w:top w:val="single" w:sz="4" w:space="0" w:color="auto"/>
              <w:bottom w:val="single" w:sz="4" w:space="0" w:color="auto"/>
              <w:right w:val="single" w:sz="4" w:space="0" w:color="auto"/>
            </w:tcBorders>
          </w:tcPr>
          <w:p w14:paraId="6EA801B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E56880C"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3A9FB888" w14:textId="77777777" w:rsidTr="00B61EED">
        <w:trPr>
          <w:trHeight w:val="299"/>
        </w:trPr>
        <w:tc>
          <w:tcPr>
            <w:tcW w:w="2739" w:type="dxa"/>
            <w:tcBorders>
              <w:top w:val="single" w:sz="4" w:space="0" w:color="auto"/>
              <w:bottom w:val="single" w:sz="4" w:space="0" w:color="auto"/>
              <w:right w:val="single" w:sz="4" w:space="0" w:color="auto"/>
            </w:tcBorders>
          </w:tcPr>
          <w:p w14:paraId="6680A1E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FD0DC48"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3F3CC147" w14:textId="77777777" w:rsidTr="00B61EED">
        <w:trPr>
          <w:trHeight w:val="284"/>
        </w:trPr>
        <w:tc>
          <w:tcPr>
            <w:tcW w:w="2739" w:type="dxa"/>
            <w:tcBorders>
              <w:top w:val="single" w:sz="4" w:space="0" w:color="auto"/>
              <w:bottom w:val="single" w:sz="4" w:space="0" w:color="auto"/>
              <w:right w:val="single" w:sz="4" w:space="0" w:color="auto"/>
            </w:tcBorders>
          </w:tcPr>
          <w:p w14:paraId="1C77155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F7AA5F1"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28BC5BB6" w14:textId="77777777" w:rsidTr="00B61EED">
        <w:trPr>
          <w:trHeight w:val="284"/>
        </w:trPr>
        <w:tc>
          <w:tcPr>
            <w:tcW w:w="2739" w:type="dxa"/>
            <w:tcBorders>
              <w:top w:val="single" w:sz="4" w:space="0" w:color="auto"/>
              <w:bottom w:val="single" w:sz="4" w:space="0" w:color="auto"/>
              <w:right w:val="single" w:sz="4" w:space="0" w:color="auto"/>
            </w:tcBorders>
          </w:tcPr>
          <w:p w14:paraId="18CF998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F40EC76"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25C7FD2B" w14:textId="77777777" w:rsidTr="00B61EED">
        <w:trPr>
          <w:trHeight w:val="359"/>
        </w:trPr>
        <w:tc>
          <w:tcPr>
            <w:tcW w:w="2739" w:type="dxa"/>
            <w:tcBorders>
              <w:top w:val="single" w:sz="4" w:space="0" w:color="auto"/>
              <w:bottom w:val="single" w:sz="4" w:space="0" w:color="auto"/>
              <w:right w:val="single" w:sz="4" w:space="0" w:color="auto"/>
            </w:tcBorders>
          </w:tcPr>
          <w:p w14:paraId="5D171DD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AE1DC29"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04482029" w14:textId="77777777" w:rsidR="009A4922" w:rsidRPr="00B61EED" w:rsidRDefault="009A4922" w:rsidP="009A4922">
      <w:pPr>
        <w:jc w:val="both"/>
        <w:rPr>
          <w:rFonts w:ascii="Calibri" w:hAnsi="Calibri"/>
          <w:i/>
          <w:iCs/>
          <w:sz w:val="22"/>
          <w:szCs w:val="22"/>
        </w:rPr>
      </w:pPr>
    </w:p>
    <w:p w14:paraId="5E066796"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36C0C327" w14:textId="77777777" w:rsidR="009A4922" w:rsidRPr="00B61EED" w:rsidRDefault="009A4922" w:rsidP="009A4922">
      <w:pPr>
        <w:jc w:val="both"/>
        <w:rPr>
          <w:rFonts w:ascii="Calibri" w:hAnsi="Calibri"/>
          <w:sz w:val="22"/>
          <w:szCs w:val="22"/>
        </w:rPr>
      </w:pPr>
      <w:r w:rsidRPr="00B61EED">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1C0B8AF5" w14:textId="77777777" w:rsidR="009A4922" w:rsidRPr="00B61EED" w:rsidRDefault="009A4922" w:rsidP="009A4922">
      <w:pPr>
        <w:jc w:val="both"/>
        <w:rPr>
          <w:rFonts w:ascii="Calibri" w:hAnsi="Calibri"/>
          <w:sz w:val="22"/>
          <w:szCs w:val="22"/>
        </w:rPr>
      </w:pPr>
    </w:p>
    <w:p w14:paraId="01DEA00A"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A101004 Potpore političkim strankama i listama birača</w:t>
      </w:r>
    </w:p>
    <w:p w14:paraId="54AE5A9A"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3FD69DEA"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2021. godina 47.000,00   kuna</w:t>
      </w:r>
    </w:p>
    <w:p w14:paraId="2774EDEE"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2022. godina 64.000,00   kuna</w:t>
      </w:r>
    </w:p>
    <w:p w14:paraId="4BD887B8"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2023. godina 64.000,00   kuna</w:t>
      </w:r>
    </w:p>
    <w:p w14:paraId="4CDB89E4" w14:textId="77777777" w:rsidR="009A4922" w:rsidRPr="00B61EED" w:rsidRDefault="009A4922" w:rsidP="009A4922">
      <w:pPr>
        <w:ind w:left="1080"/>
        <w:jc w:val="both"/>
        <w:rPr>
          <w:rFonts w:ascii="Calibri" w:hAnsi="Calibri"/>
          <w:sz w:val="22"/>
          <w:szCs w:val="22"/>
        </w:rPr>
      </w:pPr>
    </w:p>
    <w:p w14:paraId="1D45C6D3"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64.000,00 kuna za 2021. i 2022. godinu. Do odstupanja u planiranim iznosima u odnosu na usvojene projekcije dolazi zbog potrebe za usklađenjem financijskih sredstava s potrebnima za realizaciju plana.</w:t>
      </w:r>
    </w:p>
    <w:p w14:paraId="18E93BB6"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financiranje političkih stranaka vijećnika i nezavisnih vijećnika.</w:t>
      </w:r>
    </w:p>
    <w:p w14:paraId="46A46B4A" w14:textId="77777777" w:rsidR="009A4922" w:rsidRPr="00B61EED" w:rsidRDefault="009A4922" w:rsidP="009A4922">
      <w:pPr>
        <w:jc w:val="both"/>
        <w:rPr>
          <w:rFonts w:ascii="Calibri" w:hAnsi="Calibri"/>
          <w:sz w:val="22"/>
          <w:szCs w:val="22"/>
        </w:rPr>
      </w:pPr>
    </w:p>
    <w:p w14:paraId="2CB4DC3D"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Financijska potpora političkim strankama i nezavisnim vijećnicima</w:t>
      </w:r>
    </w:p>
    <w:p w14:paraId="3171C848"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5E11D26E" w14:textId="77777777" w:rsidTr="00B61EED">
        <w:trPr>
          <w:trHeight w:val="284"/>
        </w:trPr>
        <w:tc>
          <w:tcPr>
            <w:tcW w:w="2739" w:type="dxa"/>
            <w:tcBorders>
              <w:top w:val="single" w:sz="4" w:space="0" w:color="auto"/>
              <w:bottom w:val="single" w:sz="4" w:space="0" w:color="auto"/>
              <w:right w:val="single" w:sz="4" w:space="0" w:color="auto"/>
            </w:tcBorders>
          </w:tcPr>
          <w:p w14:paraId="751D4DD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0412414" w14:textId="77777777" w:rsidR="009A4922" w:rsidRPr="00B61EED" w:rsidRDefault="009A4922" w:rsidP="00B61EED">
            <w:pPr>
              <w:jc w:val="both"/>
              <w:rPr>
                <w:rFonts w:ascii="Calibri" w:hAnsi="Calibri"/>
                <w:sz w:val="22"/>
                <w:szCs w:val="22"/>
              </w:rPr>
            </w:pPr>
            <w:r w:rsidRPr="00B61EED">
              <w:rPr>
                <w:rFonts w:ascii="Calibri" w:hAnsi="Calibri"/>
                <w:sz w:val="22"/>
                <w:szCs w:val="22"/>
              </w:rPr>
              <w:t>Aktivno sudjelovanje vijećnika i nezavisnih vijećnika u radu Općinskog vijeća</w:t>
            </w:r>
          </w:p>
        </w:tc>
      </w:tr>
      <w:tr w:rsidR="00B61EED" w:rsidRPr="00B61EED" w14:paraId="4B0D5430" w14:textId="77777777" w:rsidTr="00B61EED">
        <w:trPr>
          <w:trHeight w:val="439"/>
        </w:trPr>
        <w:tc>
          <w:tcPr>
            <w:tcW w:w="2739" w:type="dxa"/>
            <w:tcBorders>
              <w:top w:val="single" w:sz="4" w:space="0" w:color="auto"/>
              <w:bottom w:val="single" w:sz="4" w:space="0" w:color="auto"/>
              <w:right w:val="single" w:sz="4" w:space="0" w:color="auto"/>
            </w:tcBorders>
          </w:tcPr>
          <w:p w14:paraId="6CC2A48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22E7363" w14:textId="77777777" w:rsidR="009A4922" w:rsidRPr="00B61EED" w:rsidRDefault="009A4922" w:rsidP="00B61EED">
            <w:pPr>
              <w:jc w:val="both"/>
              <w:rPr>
                <w:rFonts w:ascii="Calibri" w:hAnsi="Calibri"/>
                <w:sz w:val="22"/>
                <w:szCs w:val="22"/>
              </w:rPr>
            </w:pPr>
            <w:r w:rsidRPr="00B61EED">
              <w:rPr>
                <w:rFonts w:ascii="Calibri" w:hAnsi="Calibri"/>
                <w:sz w:val="22"/>
                <w:szCs w:val="22"/>
              </w:rPr>
              <w:t>Rad općinskih vijećnika</w:t>
            </w:r>
          </w:p>
        </w:tc>
      </w:tr>
      <w:tr w:rsidR="00B61EED" w:rsidRPr="00B61EED" w14:paraId="75C5383D" w14:textId="77777777" w:rsidTr="00B61EED">
        <w:trPr>
          <w:trHeight w:val="284"/>
        </w:trPr>
        <w:tc>
          <w:tcPr>
            <w:tcW w:w="2739" w:type="dxa"/>
            <w:tcBorders>
              <w:top w:val="single" w:sz="4" w:space="0" w:color="auto"/>
              <w:bottom w:val="single" w:sz="4" w:space="0" w:color="auto"/>
              <w:right w:val="single" w:sz="4" w:space="0" w:color="auto"/>
            </w:tcBorders>
          </w:tcPr>
          <w:p w14:paraId="59638A42"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BBE822" w14:textId="77777777" w:rsidR="009A4922" w:rsidRPr="00B61EED" w:rsidRDefault="009A4922" w:rsidP="00B61EED">
            <w:pPr>
              <w:jc w:val="both"/>
              <w:rPr>
                <w:rFonts w:ascii="Calibri" w:hAnsi="Calibri"/>
                <w:sz w:val="22"/>
                <w:szCs w:val="22"/>
              </w:rPr>
            </w:pPr>
            <w:r w:rsidRPr="00B61EED">
              <w:rPr>
                <w:rFonts w:ascii="Calibri" w:hAnsi="Calibri"/>
                <w:sz w:val="22"/>
                <w:szCs w:val="22"/>
              </w:rPr>
              <w:t>Broj vijećnika</w:t>
            </w:r>
          </w:p>
        </w:tc>
      </w:tr>
      <w:tr w:rsidR="00B61EED" w:rsidRPr="00B61EED" w14:paraId="2520814A" w14:textId="77777777" w:rsidTr="00B61EED">
        <w:trPr>
          <w:trHeight w:val="284"/>
        </w:trPr>
        <w:tc>
          <w:tcPr>
            <w:tcW w:w="2739" w:type="dxa"/>
            <w:tcBorders>
              <w:top w:val="single" w:sz="4" w:space="0" w:color="auto"/>
              <w:bottom w:val="single" w:sz="4" w:space="0" w:color="auto"/>
              <w:right w:val="single" w:sz="4" w:space="0" w:color="auto"/>
            </w:tcBorders>
          </w:tcPr>
          <w:p w14:paraId="2A0B7ED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60DA931"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32B70304" w14:textId="77777777" w:rsidTr="00B61EED">
        <w:trPr>
          <w:trHeight w:val="299"/>
        </w:trPr>
        <w:tc>
          <w:tcPr>
            <w:tcW w:w="2739" w:type="dxa"/>
            <w:tcBorders>
              <w:top w:val="single" w:sz="4" w:space="0" w:color="auto"/>
              <w:bottom w:val="single" w:sz="4" w:space="0" w:color="auto"/>
              <w:right w:val="single" w:sz="4" w:space="0" w:color="auto"/>
            </w:tcBorders>
          </w:tcPr>
          <w:p w14:paraId="6B0CA81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F9A04CD"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3381123E" w14:textId="77777777" w:rsidTr="00B61EED">
        <w:trPr>
          <w:trHeight w:val="284"/>
        </w:trPr>
        <w:tc>
          <w:tcPr>
            <w:tcW w:w="2739" w:type="dxa"/>
            <w:tcBorders>
              <w:top w:val="single" w:sz="4" w:space="0" w:color="auto"/>
              <w:bottom w:val="single" w:sz="4" w:space="0" w:color="auto"/>
              <w:right w:val="single" w:sz="4" w:space="0" w:color="auto"/>
            </w:tcBorders>
          </w:tcPr>
          <w:p w14:paraId="31FB826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8C75E80"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34D29F6A" w14:textId="77777777" w:rsidTr="00B61EED">
        <w:trPr>
          <w:trHeight w:val="284"/>
        </w:trPr>
        <w:tc>
          <w:tcPr>
            <w:tcW w:w="2739" w:type="dxa"/>
            <w:tcBorders>
              <w:top w:val="single" w:sz="4" w:space="0" w:color="auto"/>
              <w:bottom w:val="single" w:sz="4" w:space="0" w:color="auto"/>
              <w:right w:val="single" w:sz="4" w:space="0" w:color="auto"/>
            </w:tcBorders>
          </w:tcPr>
          <w:p w14:paraId="79A5A1C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23C0D2F"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4B7D653A" w14:textId="77777777" w:rsidTr="00B61EED">
        <w:trPr>
          <w:trHeight w:val="359"/>
        </w:trPr>
        <w:tc>
          <w:tcPr>
            <w:tcW w:w="2739" w:type="dxa"/>
            <w:tcBorders>
              <w:top w:val="single" w:sz="4" w:space="0" w:color="auto"/>
              <w:bottom w:val="single" w:sz="4" w:space="0" w:color="auto"/>
              <w:right w:val="single" w:sz="4" w:space="0" w:color="auto"/>
            </w:tcBorders>
          </w:tcPr>
          <w:p w14:paraId="0F3A691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EDE916A"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bl>
    <w:p w14:paraId="24A1341E" w14:textId="77777777" w:rsidR="009A4922" w:rsidRPr="00B61EED" w:rsidRDefault="009A4922" w:rsidP="009A4922">
      <w:pPr>
        <w:jc w:val="both"/>
        <w:rPr>
          <w:rFonts w:ascii="Calibri" w:hAnsi="Calibri"/>
          <w:sz w:val="22"/>
          <w:szCs w:val="22"/>
        </w:rPr>
      </w:pPr>
    </w:p>
    <w:p w14:paraId="575938C4"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14E39730" w14:textId="77777777" w:rsidR="009A4922" w:rsidRPr="00B61EED" w:rsidRDefault="009A4922" w:rsidP="009A4922">
      <w:pPr>
        <w:jc w:val="both"/>
        <w:rPr>
          <w:rFonts w:ascii="Calibri" w:hAnsi="Calibri"/>
          <w:b/>
          <w:bCs/>
          <w:sz w:val="22"/>
          <w:szCs w:val="22"/>
        </w:rPr>
      </w:pPr>
      <w:r w:rsidRPr="00B61EED">
        <w:rPr>
          <w:rFonts w:ascii="Calibri" w:hAnsi="Calibri"/>
          <w:sz w:val="22"/>
          <w:szCs w:val="22"/>
        </w:rPr>
        <w:t>Aktivno sudjelovanje Općinskih vijećnika u radu općinskog vijeća te donošenje općih i pojedinačnih akata.</w:t>
      </w:r>
      <w:r w:rsidRPr="00B61EED">
        <w:rPr>
          <w:rFonts w:ascii="Calibri" w:hAnsi="Calibri"/>
          <w:b/>
          <w:bCs/>
          <w:sz w:val="22"/>
          <w:szCs w:val="22"/>
        </w:rPr>
        <w:t xml:space="preserve"> </w:t>
      </w:r>
    </w:p>
    <w:p w14:paraId="7A2BDA0F" w14:textId="77777777" w:rsidR="009A4922" w:rsidRPr="00B61EED" w:rsidRDefault="009A4922" w:rsidP="009A4922">
      <w:pPr>
        <w:jc w:val="both"/>
        <w:rPr>
          <w:rFonts w:ascii="Calibri" w:hAnsi="Calibri"/>
          <w:b/>
          <w:bCs/>
          <w:sz w:val="22"/>
          <w:szCs w:val="22"/>
        </w:rPr>
      </w:pPr>
    </w:p>
    <w:p w14:paraId="7F59788B"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A101003 Osnovne aktivnosti Savjeta mladih</w:t>
      </w:r>
    </w:p>
    <w:p w14:paraId="26725985"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0BE101E3"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2021. godina 17.000,00   kuna</w:t>
      </w:r>
    </w:p>
    <w:p w14:paraId="52120847"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2022. godina 27.000,00   kuna</w:t>
      </w:r>
    </w:p>
    <w:p w14:paraId="18D46915" w14:textId="77777777" w:rsidR="009A4922" w:rsidRPr="00B61EED" w:rsidRDefault="009A4922" w:rsidP="009A4922">
      <w:pPr>
        <w:numPr>
          <w:ilvl w:val="0"/>
          <w:numId w:val="31"/>
        </w:numPr>
        <w:jc w:val="both"/>
        <w:rPr>
          <w:rFonts w:ascii="Calibri" w:hAnsi="Calibri"/>
          <w:sz w:val="22"/>
          <w:szCs w:val="22"/>
        </w:rPr>
      </w:pPr>
      <w:r w:rsidRPr="00B61EED">
        <w:rPr>
          <w:rFonts w:ascii="Calibri" w:hAnsi="Calibri"/>
          <w:sz w:val="22"/>
          <w:szCs w:val="22"/>
        </w:rPr>
        <w:t>2023. godina 27.000,00  kuna</w:t>
      </w:r>
    </w:p>
    <w:p w14:paraId="27D00394" w14:textId="77777777" w:rsidR="009A4922" w:rsidRPr="00B61EED" w:rsidRDefault="009A4922" w:rsidP="009A4922">
      <w:pPr>
        <w:ind w:left="1080"/>
        <w:jc w:val="both"/>
        <w:rPr>
          <w:rFonts w:ascii="Calibri" w:hAnsi="Calibri"/>
          <w:sz w:val="12"/>
          <w:szCs w:val="12"/>
        </w:rPr>
      </w:pPr>
    </w:p>
    <w:p w14:paraId="7225FA09"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11.200,00 kuna za 2021. i za 2022. godinu. Do odstupanja u planiranim iznosima u odnosu na usvojene projekcije dolazi zbog usklađenja sredstava s potrebnim za provođenje aktivnosti.</w:t>
      </w:r>
    </w:p>
    <w:p w14:paraId="35F63118"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za intelektualne usluge, ostale usluge, rashodi  reprezentacije i ostali nespomenuti rashodi poslovanja. 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40C62914" w14:textId="77777777" w:rsidR="009A4922" w:rsidRPr="00B61EED" w:rsidRDefault="009A4922" w:rsidP="009A4922">
      <w:pPr>
        <w:jc w:val="both"/>
        <w:rPr>
          <w:rFonts w:ascii="Calibri" w:hAnsi="Calibri"/>
          <w:sz w:val="12"/>
          <w:szCs w:val="12"/>
        </w:rPr>
      </w:pPr>
    </w:p>
    <w:p w14:paraId="0D22C96C" w14:textId="77777777" w:rsidR="009A4922" w:rsidRPr="00B61EED" w:rsidRDefault="009A4922" w:rsidP="009A4922">
      <w:pPr>
        <w:jc w:val="both"/>
        <w:rPr>
          <w:rFonts w:ascii="Calibri" w:hAnsi="Calibri"/>
          <w:b/>
          <w:bCs/>
          <w:sz w:val="22"/>
          <w:szCs w:val="22"/>
        </w:rPr>
      </w:pPr>
    </w:p>
    <w:p w14:paraId="0A95EFF5"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35233490"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4FCD3EDF" w14:textId="77777777" w:rsidTr="00B61EED">
        <w:trPr>
          <w:trHeight w:val="284"/>
        </w:trPr>
        <w:tc>
          <w:tcPr>
            <w:tcW w:w="2739" w:type="dxa"/>
            <w:tcBorders>
              <w:top w:val="single" w:sz="4" w:space="0" w:color="auto"/>
              <w:bottom w:val="single" w:sz="4" w:space="0" w:color="auto"/>
              <w:right w:val="single" w:sz="4" w:space="0" w:color="auto"/>
            </w:tcBorders>
          </w:tcPr>
          <w:p w14:paraId="22A458B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5ED6876" w14:textId="77777777" w:rsidR="009A4922" w:rsidRPr="00B61EED" w:rsidRDefault="009A4922" w:rsidP="00B61EED">
            <w:pPr>
              <w:jc w:val="both"/>
              <w:rPr>
                <w:rFonts w:ascii="Calibri" w:hAnsi="Calibri"/>
                <w:sz w:val="22"/>
                <w:szCs w:val="22"/>
              </w:rPr>
            </w:pPr>
            <w:r w:rsidRPr="00B61EED">
              <w:rPr>
                <w:rFonts w:ascii="Calibri" w:hAnsi="Calibri"/>
                <w:sz w:val="22"/>
                <w:szCs w:val="22"/>
              </w:rPr>
              <w:t>Povećanje aktivnosti Savjeta mladih kroz prihvaćeni program od strane Općinskog vijeća</w:t>
            </w:r>
          </w:p>
        </w:tc>
      </w:tr>
      <w:tr w:rsidR="00B61EED" w:rsidRPr="00B61EED" w14:paraId="3C79A6E1" w14:textId="77777777" w:rsidTr="00B61EED">
        <w:trPr>
          <w:trHeight w:val="439"/>
        </w:trPr>
        <w:tc>
          <w:tcPr>
            <w:tcW w:w="2739" w:type="dxa"/>
            <w:tcBorders>
              <w:top w:val="single" w:sz="4" w:space="0" w:color="auto"/>
              <w:bottom w:val="single" w:sz="4" w:space="0" w:color="auto"/>
              <w:right w:val="single" w:sz="4" w:space="0" w:color="auto"/>
            </w:tcBorders>
          </w:tcPr>
          <w:p w14:paraId="0FF1E03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D331A02" w14:textId="77777777" w:rsidR="009A4922" w:rsidRPr="00B61EED" w:rsidRDefault="009A4922" w:rsidP="00B61EED">
            <w:pPr>
              <w:jc w:val="both"/>
              <w:rPr>
                <w:rFonts w:ascii="Calibri" w:hAnsi="Calibri"/>
                <w:sz w:val="22"/>
                <w:szCs w:val="22"/>
              </w:rPr>
            </w:pPr>
            <w:r w:rsidRPr="00B61EED">
              <w:rPr>
                <w:rFonts w:ascii="Calibri" w:hAnsi="Calibri"/>
                <w:sz w:val="22"/>
                <w:szCs w:val="22"/>
              </w:rPr>
              <w:t>Svojim aktivnim radom Savjet mladih pomaže mladim ljudima da se postupno aktivno uključe u javni život Općine Viškovo</w:t>
            </w:r>
          </w:p>
        </w:tc>
      </w:tr>
      <w:tr w:rsidR="00B61EED" w:rsidRPr="00B61EED" w14:paraId="0531552A" w14:textId="77777777" w:rsidTr="00B61EED">
        <w:trPr>
          <w:trHeight w:val="284"/>
        </w:trPr>
        <w:tc>
          <w:tcPr>
            <w:tcW w:w="2739" w:type="dxa"/>
            <w:tcBorders>
              <w:top w:val="single" w:sz="4" w:space="0" w:color="auto"/>
              <w:bottom w:val="single" w:sz="4" w:space="0" w:color="auto"/>
              <w:right w:val="single" w:sz="4" w:space="0" w:color="auto"/>
            </w:tcBorders>
          </w:tcPr>
          <w:p w14:paraId="2203CBA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6A864D8" w14:textId="77777777" w:rsidR="009A4922" w:rsidRPr="00B61EED" w:rsidRDefault="009A4922" w:rsidP="00B61EED">
            <w:pPr>
              <w:jc w:val="both"/>
              <w:rPr>
                <w:rFonts w:ascii="Calibri" w:hAnsi="Calibri"/>
                <w:sz w:val="22"/>
                <w:szCs w:val="22"/>
              </w:rPr>
            </w:pPr>
            <w:r w:rsidRPr="00B61EED">
              <w:rPr>
                <w:rFonts w:ascii="Calibri" w:hAnsi="Calibri"/>
                <w:sz w:val="22"/>
                <w:szCs w:val="22"/>
              </w:rPr>
              <w:t>Broj aktivnosti u sklopu Programa Savjeta mladih</w:t>
            </w:r>
          </w:p>
        </w:tc>
      </w:tr>
      <w:tr w:rsidR="00B61EED" w:rsidRPr="00B61EED" w14:paraId="03791BE9" w14:textId="77777777" w:rsidTr="00B61EED">
        <w:trPr>
          <w:trHeight w:val="284"/>
        </w:trPr>
        <w:tc>
          <w:tcPr>
            <w:tcW w:w="2739" w:type="dxa"/>
            <w:tcBorders>
              <w:top w:val="single" w:sz="4" w:space="0" w:color="auto"/>
              <w:bottom w:val="single" w:sz="4" w:space="0" w:color="auto"/>
              <w:right w:val="single" w:sz="4" w:space="0" w:color="auto"/>
            </w:tcBorders>
          </w:tcPr>
          <w:p w14:paraId="509CE38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D29A60" w14:textId="77777777" w:rsidR="009A4922" w:rsidRPr="00B61EED" w:rsidRDefault="009A4922" w:rsidP="00B61EED">
            <w:pPr>
              <w:jc w:val="both"/>
              <w:rPr>
                <w:rFonts w:ascii="Calibri" w:hAnsi="Calibri"/>
                <w:sz w:val="22"/>
                <w:szCs w:val="22"/>
              </w:rPr>
            </w:pPr>
            <w:r w:rsidRPr="00B61EED">
              <w:rPr>
                <w:rFonts w:ascii="Calibri" w:hAnsi="Calibri"/>
                <w:sz w:val="22"/>
                <w:szCs w:val="22"/>
              </w:rPr>
              <w:t>5</w:t>
            </w:r>
          </w:p>
        </w:tc>
      </w:tr>
      <w:tr w:rsidR="00B61EED" w:rsidRPr="00B61EED" w14:paraId="6D0C7A47" w14:textId="77777777" w:rsidTr="00B61EED">
        <w:trPr>
          <w:trHeight w:val="299"/>
        </w:trPr>
        <w:tc>
          <w:tcPr>
            <w:tcW w:w="2739" w:type="dxa"/>
            <w:tcBorders>
              <w:top w:val="single" w:sz="4" w:space="0" w:color="auto"/>
              <w:bottom w:val="single" w:sz="4" w:space="0" w:color="auto"/>
              <w:right w:val="single" w:sz="4" w:space="0" w:color="auto"/>
            </w:tcBorders>
          </w:tcPr>
          <w:p w14:paraId="5830749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5F68300"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6457E159" w14:textId="77777777" w:rsidTr="00B61EED">
        <w:trPr>
          <w:trHeight w:val="284"/>
        </w:trPr>
        <w:tc>
          <w:tcPr>
            <w:tcW w:w="2739" w:type="dxa"/>
            <w:tcBorders>
              <w:top w:val="single" w:sz="4" w:space="0" w:color="auto"/>
              <w:bottom w:val="single" w:sz="4" w:space="0" w:color="auto"/>
              <w:right w:val="single" w:sz="4" w:space="0" w:color="auto"/>
            </w:tcBorders>
          </w:tcPr>
          <w:p w14:paraId="12BBE97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DF8FEE8" w14:textId="77777777" w:rsidR="009A4922" w:rsidRPr="00B61EED" w:rsidRDefault="009A4922" w:rsidP="00B61EED">
            <w:pPr>
              <w:jc w:val="both"/>
              <w:rPr>
                <w:rFonts w:ascii="Calibri" w:hAnsi="Calibri"/>
                <w:sz w:val="22"/>
                <w:szCs w:val="22"/>
              </w:rPr>
            </w:pPr>
            <w:r w:rsidRPr="00B61EED">
              <w:rPr>
                <w:rFonts w:ascii="Calibri" w:hAnsi="Calibri"/>
                <w:sz w:val="22"/>
                <w:szCs w:val="22"/>
              </w:rPr>
              <w:t>5</w:t>
            </w:r>
          </w:p>
        </w:tc>
      </w:tr>
      <w:tr w:rsidR="00B61EED" w:rsidRPr="00B61EED" w14:paraId="75A250B3" w14:textId="77777777" w:rsidTr="00B61EED">
        <w:trPr>
          <w:trHeight w:val="284"/>
        </w:trPr>
        <w:tc>
          <w:tcPr>
            <w:tcW w:w="2739" w:type="dxa"/>
            <w:tcBorders>
              <w:top w:val="single" w:sz="4" w:space="0" w:color="auto"/>
              <w:bottom w:val="single" w:sz="4" w:space="0" w:color="auto"/>
              <w:right w:val="single" w:sz="4" w:space="0" w:color="auto"/>
            </w:tcBorders>
          </w:tcPr>
          <w:p w14:paraId="1A6CEFB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0353E42" w14:textId="77777777" w:rsidR="009A4922" w:rsidRPr="00B61EED" w:rsidRDefault="009A4922" w:rsidP="00B61EED">
            <w:pPr>
              <w:jc w:val="both"/>
              <w:rPr>
                <w:rFonts w:ascii="Calibri" w:hAnsi="Calibri"/>
                <w:sz w:val="22"/>
                <w:szCs w:val="22"/>
              </w:rPr>
            </w:pPr>
            <w:r w:rsidRPr="00B61EED">
              <w:rPr>
                <w:rFonts w:ascii="Calibri" w:hAnsi="Calibri"/>
                <w:sz w:val="22"/>
                <w:szCs w:val="22"/>
              </w:rPr>
              <w:t>5</w:t>
            </w:r>
          </w:p>
        </w:tc>
      </w:tr>
      <w:tr w:rsidR="00B61EED" w:rsidRPr="00B61EED" w14:paraId="4FE27960" w14:textId="77777777" w:rsidTr="00B61EED">
        <w:trPr>
          <w:trHeight w:val="359"/>
        </w:trPr>
        <w:tc>
          <w:tcPr>
            <w:tcW w:w="2739" w:type="dxa"/>
            <w:tcBorders>
              <w:top w:val="single" w:sz="4" w:space="0" w:color="auto"/>
              <w:bottom w:val="single" w:sz="4" w:space="0" w:color="auto"/>
              <w:right w:val="single" w:sz="4" w:space="0" w:color="auto"/>
            </w:tcBorders>
          </w:tcPr>
          <w:p w14:paraId="6EFEE45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38B3E51" w14:textId="77777777" w:rsidR="009A4922" w:rsidRPr="00B61EED" w:rsidRDefault="009A4922" w:rsidP="00B61EED">
            <w:pPr>
              <w:jc w:val="both"/>
              <w:rPr>
                <w:rFonts w:ascii="Calibri" w:hAnsi="Calibri"/>
                <w:sz w:val="22"/>
                <w:szCs w:val="22"/>
              </w:rPr>
            </w:pPr>
            <w:r w:rsidRPr="00B61EED">
              <w:rPr>
                <w:rFonts w:ascii="Calibri" w:hAnsi="Calibri"/>
                <w:sz w:val="22"/>
                <w:szCs w:val="22"/>
              </w:rPr>
              <w:t>5</w:t>
            </w:r>
          </w:p>
        </w:tc>
      </w:tr>
    </w:tbl>
    <w:p w14:paraId="3E572A72" w14:textId="77777777" w:rsidR="009A4922" w:rsidRPr="00B61EED" w:rsidRDefault="009A4922" w:rsidP="009A4922">
      <w:pPr>
        <w:jc w:val="both"/>
        <w:rPr>
          <w:rFonts w:ascii="Calibri" w:hAnsi="Calibri"/>
          <w:i/>
          <w:iCs/>
          <w:sz w:val="22"/>
          <w:szCs w:val="22"/>
        </w:rPr>
      </w:pPr>
    </w:p>
    <w:p w14:paraId="310437B3"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9D9912B" w14:textId="77777777" w:rsidR="009A4922" w:rsidRPr="00B61EED" w:rsidRDefault="009A4922" w:rsidP="009A4922">
      <w:pPr>
        <w:jc w:val="both"/>
        <w:rPr>
          <w:rFonts w:ascii="Calibri" w:hAnsi="Calibri"/>
          <w:sz w:val="22"/>
          <w:szCs w:val="22"/>
        </w:rPr>
      </w:pPr>
      <w:r w:rsidRPr="00B61EED">
        <w:rPr>
          <w:rFonts w:ascii="Calibri" w:hAnsi="Calibri"/>
          <w:sz w:val="22"/>
          <w:szCs w:val="22"/>
        </w:rPr>
        <w:t>U toku prethodne godine Savjet mladih je odradio dio svojih aktivnosti.</w:t>
      </w:r>
    </w:p>
    <w:p w14:paraId="7AA2C881" w14:textId="77777777" w:rsidR="009A4922" w:rsidRPr="00B61EED" w:rsidRDefault="009A4922" w:rsidP="009A4922">
      <w:pPr>
        <w:jc w:val="both"/>
        <w:rPr>
          <w:rFonts w:ascii="Calibri" w:hAnsi="Calibri"/>
          <w:sz w:val="22"/>
          <w:szCs w:val="22"/>
        </w:rPr>
      </w:pPr>
    </w:p>
    <w:p w14:paraId="51F2EB4F"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 Ishodište i pokazatelji na kojima se zasnivaju izračuni i ocjene potrebnih sredstava za  provođenje programa</w:t>
      </w:r>
    </w:p>
    <w:p w14:paraId="6F3A05A5" w14:textId="77777777" w:rsidR="009A4922" w:rsidRPr="00B61EED" w:rsidRDefault="009A4922" w:rsidP="009A4922">
      <w:pPr>
        <w:jc w:val="both"/>
        <w:rPr>
          <w:rFonts w:ascii="Calibri" w:hAnsi="Calibri"/>
          <w:sz w:val="12"/>
          <w:szCs w:val="12"/>
          <w:u w:val="single"/>
        </w:rPr>
      </w:pPr>
    </w:p>
    <w:p w14:paraId="1FF783E1" w14:textId="77777777" w:rsidR="009A4922"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prijedlozima programa, izračunima sukladno odlukama općinskog vijeća.</w:t>
      </w:r>
    </w:p>
    <w:p w14:paraId="31DEE678" w14:textId="77777777" w:rsidR="00B82749" w:rsidRPr="00B61EED" w:rsidRDefault="00B82749" w:rsidP="009A4922">
      <w:pPr>
        <w:jc w:val="both"/>
        <w:rPr>
          <w:rFonts w:ascii="Calibri" w:hAnsi="Calibri"/>
          <w:sz w:val="22"/>
          <w:szCs w:val="22"/>
        </w:rPr>
      </w:pPr>
    </w:p>
    <w:p w14:paraId="758B08CE" w14:textId="77777777" w:rsidR="009A4922"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79B1B7A3" w14:textId="77777777" w:rsidR="00B82749" w:rsidRPr="00B61EED" w:rsidRDefault="00B82749" w:rsidP="009A4922">
      <w:pPr>
        <w:jc w:val="both"/>
        <w:rPr>
          <w:rFonts w:ascii="Calibri" w:hAnsi="Calibri"/>
          <w:sz w:val="22"/>
          <w:szCs w:val="22"/>
        </w:rPr>
      </w:pPr>
    </w:p>
    <w:p w14:paraId="71DDBE45"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666.000,00 kuna</w:t>
      </w:r>
    </w:p>
    <w:p w14:paraId="62D94B95" w14:textId="77777777" w:rsidR="009A4922" w:rsidRDefault="009A4922" w:rsidP="009A4922">
      <w:pPr>
        <w:spacing w:line="480" w:lineRule="auto"/>
        <w:jc w:val="both"/>
        <w:rPr>
          <w:rFonts w:ascii="Calibri" w:hAnsi="Calibri"/>
          <w:b/>
          <w:bCs/>
          <w:sz w:val="22"/>
          <w:szCs w:val="22"/>
        </w:rPr>
      </w:pPr>
    </w:p>
    <w:p w14:paraId="55082F38" w14:textId="77777777" w:rsidR="00B82749" w:rsidRDefault="00B82749" w:rsidP="009A4922">
      <w:pPr>
        <w:spacing w:line="480" w:lineRule="auto"/>
        <w:jc w:val="both"/>
        <w:rPr>
          <w:rFonts w:ascii="Calibri" w:hAnsi="Calibri"/>
          <w:b/>
          <w:bCs/>
          <w:sz w:val="22"/>
          <w:szCs w:val="22"/>
        </w:rPr>
      </w:pPr>
    </w:p>
    <w:p w14:paraId="45359056"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lastRenderedPageBreak/>
        <w:t>Glava: 00102 MJESNI ODBOR MARČELJI</w:t>
      </w:r>
    </w:p>
    <w:p w14:paraId="32EEFABA"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PROGRAM 1003 AKTIVNOSTI MJESNOG ODBORA</w:t>
      </w:r>
    </w:p>
    <w:p w14:paraId="15156FFD"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A131001 Osnovne aktivnosti Mjesnog odbora Marčelji</w:t>
      </w:r>
    </w:p>
    <w:p w14:paraId="7275FC26" w14:textId="77777777" w:rsidR="009A4922" w:rsidRPr="00B61EED" w:rsidRDefault="009A4922" w:rsidP="009A4922">
      <w:pPr>
        <w:jc w:val="both"/>
        <w:rPr>
          <w:rFonts w:ascii="Calibri" w:hAnsi="Calibri"/>
          <w:b/>
          <w:bCs/>
          <w:sz w:val="16"/>
          <w:szCs w:val="16"/>
        </w:rPr>
      </w:pPr>
    </w:p>
    <w:p w14:paraId="33572355"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Zakonska osnova:</w:t>
      </w:r>
    </w:p>
    <w:p w14:paraId="30F35284" w14:textId="77777777" w:rsidR="009A4922" w:rsidRPr="00B61EED" w:rsidRDefault="009A4922" w:rsidP="009A4922">
      <w:pPr>
        <w:numPr>
          <w:ilvl w:val="0"/>
          <w:numId w:val="33"/>
        </w:numPr>
        <w:jc w:val="both"/>
        <w:rPr>
          <w:rFonts w:ascii="Calibri" w:hAnsi="Calibri"/>
          <w:sz w:val="22"/>
          <w:szCs w:val="22"/>
        </w:rPr>
      </w:pPr>
      <w:r w:rsidRPr="00B61EED">
        <w:rPr>
          <w:rFonts w:ascii="Calibri" w:hAnsi="Calibri"/>
          <w:sz w:val="22"/>
          <w:szCs w:val="22"/>
        </w:rPr>
        <w:t>Zakon o lokalnoj i područnoj (regionalnoj) samoupravi („Narodne novine“ broj:  33/01., 60/01., 129/05., 109/07., 125/08., 36/09., 150/11., 144/12., 19/13., 137/15., 123/17., 98/19., 144/20.)</w:t>
      </w:r>
    </w:p>
    <w:p w14:paraId="01B1553E" w14:textId="77777777" w:rsidR="009A4922" w:rsidRPr="00B61EED" w:rsidRDefault="009A4922" w:rsidP="009A4922">
      <w:pPr>
        <w:numPr>
          <w:ilvl w:val="0"/>
          <w:numId w:val="33"/>
        </w:numPr>
        <w:jc w:val="both"/>
        <w:rPr>
          <w:rFonts w:ascii="Calibri" w:hAnsi="Calibri"/>
          <w:sz w:val="22"/>
          <w:szCs w:val="22"/>
        </w:rPr>
      </w:pPr>
      <w:r w:rsidRPr="00B61EED">
        <w:rPr>
          <w:rFonts w:ascii="Calibri" w:hAnsi="Calibri"/>
          <w:sz w:val="22"/>
          <w:szCs w:val="22"/>
        </w:rPr>
        <w:t>Statut Općine Viškovo ( „Službene novine Općine Viškovo“ broj 3/18., 2/20., 4/21.)</w:t>
      </w:r>
    </w:p>
    <w:p w14:paraId="0B1FE359" w14:textId="0C5E3724" w:rsidR="009A4922" w:rsidRPr="00B61EED" w:rsidRDefault="009A4922" w:rsidP="009A4922">
      <w:pPr>
        <w:widowControl w:val="0"/>
        <w:numPr>
          <w:ilvl w:val="0"/>
          <w:numId w:val="33"/>
        </w:numPr>
        <w:autoSpaceDE w:val="0"/>
        <w:autoSpaceDN w:val="0"/>
        <w:adjustRightInd w:val="0"/>
        <w:jc w:val="both"/>
        <w:rPr>
          <w:rFonts w:ascii="Calibri" w:hAnsi="Calibri"/>
          <w:sz w:val="22"/>
          <w:szCs w:val="22"/>
        </w:rPr>
      </w:pPr>
      <w:r w:rsidRPr="00B61EED">
        <w:rPr>
          <w:rFonts w:ascii="Calibri" w:hAnsi="Calibri"/>
          <w:sz w:val="22"/>
          <w:szCs w:val="22"/>
        </w:rPr>
        <w:t>Odlu</w:t>
      </w:r>
      <w:r w:rsidR="00312DE2">
        <w:rPr>
          <w:rFonts w:ascii="Calibri" w:hAnsi="Calibri"/>
          <w:sz w:val="22"/>
          <w:szCs w:val="22"/>
        </w:rPr>
        <w:t>ka</w:t>
      </w:r>
      <w:r w:rsidRPr="00B61EED">
        <w:rPr>
          <w:rFonts w:ascii="Calibri" w:hAnsi="Calibri"/>
          <w:sz w:val="22"/>
          <w:szCs w:val="22"/>
        </w:rPr>
        <w:t xml:space="preserve">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61618D2C" w14:textId="77777777" w:rsidR="009A4922" w:rsidRPr="00B61EED" w:rsidRDefault="009A4922" w:rsidP="009A4922">
      <w:pPr>
        <w:jc w:val="both"/>
        <w:rPr>
          <w:rFonts w:ascii="Calibri" w:hAnsi="Calibri"/>
          <w:b/>
          <w:bCs/>
          <w:i/>
          <w:iCs/>
          <w:sz w:val="22"/>
          <w:szCs w:val="22"/>
        </w:rPr>
      </w:pPr>
    </w:p>
    <w:p w14:paraId="7671B886"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2.          Opis programa:</w:t>
      </w:r>
    </w:p>
    <w:p w14:paraId="03C0DEA6" w14:textId="77777777" w:rsidR="009A4922" w:rsidRPr="00B61EED" w:rsidRDefault="009A4922" w:rsidP="009A4922">
      <w:pPr>
        <w:numPr>
          <w:ilvl w:val="0"/>
          <w:numId w:val="34"/>
        </w:numPr>
        <w:jc w:val="both"/>
        <w:rPr>
          <w:rFonts w:ascii="Calibri" w:hAnsi="Calibri"/>
          <w:sz w:val="22"/>
          <w:szCs w:val="22"/>
        </w:rPr>
      </w:pPr>
      <w:r w:rsidRPr="00B61EED">
        <w:rPr>
          <w:rFonts w:ascii="Calibri" w:hAnsi="Calibri"/>
          <w:sz w:val="22"/>
          <w:szCs w:val="22"/>
        </w:rPr>
        <w:t>A131001 Osnovne aktivnosti Mjesnog odbora Marčelji</w:t>
      </w:r>
    </w:p>
    <w:p w14:paraId="192A446C" w14:textId="77777777" w:rsidR="009A4922" w:rsidRPr="00B61EED" w:rsidRDefault="009A4922" w:rsidP="009A4922">
      <w:pPr>
        <w:jc w:val="both"/>
        <w:rPr>
          <w:rFonts w:ascii="Calibri" w:hAnsi="Calibri"/>
          <w:sz w:val="22"/>
          <w:szCs w:val="22"/>
        </w:rPr>
      </w:pPr>
    </w:p>
    <w:p w14:paraId="058FACF8"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3.       Ciljevi programa u trogodišnjem razdoblju i pokazatelji uspješnosti, kojima će se mjeriti ostvarenje tih ciljeva</w:t>
      </w:r>
    </w:p>
    <w:p w14:paraId="73EB4F60" w14:textId="77777777" w:rsidR="009A4922" w:rsidRPr="00B61EED" w:rsidRDefault="009A4922" w:rsidP="009A4922">
      <w:pPr>
        <w:jc w:val="both"/>
        <w:rPr>
          <w:rFonts w:ascii="Calibri" w:hAnsi="Calibri"/>
          <w:b/>
          <w:bCs/>
          <w:i/>
          <w:iCs/>
          <w:sz w:val="12"/>
          <w:szCs w:val="12"/>
        </w:rPr>
      </w:pPr>
    </w:p>
    <w:p w14:paraId="2551194D" w14:textId="77777777" w:rsidR="009A4922" w:rsidRPr="00B61EED" w:rsidRDefault="009A4922" w:rsidP="009A4922">
      <w:pPr>
        <w:rPr>
          <w:rFonts w:ascii="Calibri" w:hAnsi="Calibri"/>
          <w:b/>
          <w:bCs/>
          <w:sz w:val="22"/>
          <w:szCs w:val="22"/>
        </w:rPr>
      </w:pPr>
      <w:r w:rsidRPr="00B61EED">
        <w:rPr>
          <w:rFonts w:ascii="Calibri" w:hAnsi="Calibri"/>
          <w:b/>
          <w:bCs/>
          <w:sz w:val="22"/>
          <w:szCs w:val="22"/>
        </w:rPr>
        <w:t>A131001 Osnovne aktivnosti Mjesnog odbora Marčelji</w:t>
      </w:r>
    </w:p>
    <w:p w14:paraId="33446987"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62912F9D" w14:textId="77777777" w:rsidR="009A4922" w:rsidRPr="00B61EED" w:rsidRDefault="009A4922" w:rsidP="009A4922">
      <w:pPr>
        <w:numPr>
          <w:ilvl w:val="0"/>
          <w:numId w:val="34"/>
        </w:numPr>
        <w:jc w:val="both"/>
        <w:rPr>
          <w:rFonts w:ascii="Calibri" w:hAnsi="Calibri"/>
          <w:sz w:val="22"/>
          <w:szCs w:val="22"/>
        </w:rPr>
      </w:pPr>
      <w:r w:rsidRPr="00B61EED">
        <w:rPr>
          <w:rFonts w:ascii="Calibri" w:hAnsi="Calibri"/>
          <w:sz w:val="22"/>
          <w:szCs w:val="22"/>
        </w:rPr>
        <w:t>2021. godina 51.000,00   kuna</w:t>
      </w:r>
    </w:p>
    <w:p w14:paraId="76DC967D" w14:textId="77777777" w:rsidR="009A4922" w:rsidRPr="00B61EED" w:rsidRDefault="009A4922" w:rsidP="009A4922">
      <w:pPr>
        <w:numPr>
          <w:ilvl w:val="0"/>
          <w:numId w:val="34"/>
        </w:numPr>
        <w:jc w:val="both"/>
        <w:rPr>
          <w:rFonts w:ascii="Calibri" w:hAnsi="Calibri"/>
          <w:sz w:val="22"/>
          <w:szCs w:val="22"/>
        </w:rPr>
      </w:pPr>
      <w:r w:rsidRPr="00B61EED">
        <w:rPr>
          <w:rFonts w:ascii="Calibri" w:hAnsi="Calibri"/>
          <w:sz w:val="22"/>
          <w:szCs w:val="22"/>
        </w:rPr>
        <w:t>2022. godina 65.000,00   kuna</w:t>
      </w:r>
    </w:p>
    <w:p w14:paraId="07862E4D" w14:textId="77777777" w:rsidR="009A4922" w:rsidRPr="00B61EED" w:rsidRDefault="009A4922" w:rsidP="009A4922">
      <w:pPr>
        <w:numPr>
          <w:ilvl w:val="0"/>
          <w:numId w:val="34"/>
        </w:numPr>
        <w:jc w:val="both"/>
        <w:rPr>
          <w:rFonts w:ascii="Calibri" w:hAnsi="Calibri"/>
          <w:sz w:val="22"/>
          <w:szCs w:val="22"/>
        </w:rPr>
      </w:pPr>
      <w:r w:rsidRPr="00B61EED">
        <w:rPr>
          <w:rFonts w:ascii="Calibri" w:hAnsi="Calibri"/>
          <w:sz w:val="22"/>
          <w:szCs w:val="22"/>
        </w:rPr>
        <w:t>2023. godina 65.000,00   kuna</w:t>
      </w:r>
    </w:p>
    <w:p w14:paraId="41AB013C"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65.000,00 kuna za  2021. i  za  2022.godinu. Ovim izmjenama i dopunama proračuna usklađuju se potrebna financijska sredstva.</w:t>
      </w:r>
    </w:p>
    <w:p w14:paraId="585B3CA7"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rashode za  intelektualne i osobne usluge, reprezentacija, naknade za rad tijela MO Marčelji i ostali materijalni rashodi - COVID.</w:t>
      </w:r>
    </w:p>
    <w:p w14:paraId="3F32B50D" w14:textId="77777777" w:rsidR="009A4922" w:rsidRPr="00B82749" w:rsidRDefault="009A4922" w:rsidP="009A4922">
      <w:pPr>
        <w:jc w:val="both"/>
        <w:rPr>
          <w:rFonts w:ascii="Calibri" w:hAnsi="Calibri"/>
          <w:sz w:val="10"/>
          <w:szCs w:val="10"/>
        </w:rPr>
      </w:pPr>
    </w:p>
    <w:p w14:paraId="17587A28" w14:textId="77777777" w:rsidR="009A4922" w:rsidRPr="00B61EED" w:rsidRDefault="009A4922" w:rsidP="009A4922">
      <w:pPr>
        <w:spacing w:line="276" w:lineRule="auto"/>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Razvijanje mjesne samouprave</w:t>
      </w:r>
    </w:p>
    <w:p w14:paraId="3853207B" w14:textId="77777777" w:rsidR="009A4922" w:rsidRPr="00B82749" w:rsidRDefault="009A4922" w:rsidP="009A4922">
      <w:pPr>
        <w:spacing w:line="276" w:lineRule="auto"/>
        <w:ind w:firstLine="708"/>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15DAECB1" w14:textId="77777777" w:rsidTr="00B61EED">
        <w:trPr>
          <w:trHeight w:val="284"/>
        </w:trPr>
        <w:tc>
          <w:tcPr>
            <w:tcW w:w="2739" w:type="dxa"/>
            <w:tcBorders>
              <w:top w:val="single" w:sz="4" w:space="0" w:color="auto"/>
              <w:bottom w:val="single" w:sz="4" w:space="0" w:color="auto"/>
              <w:right w:val="single" w:sz="4" w:space="0" w:color="auto"/>
            </w:tcBorders>
          </w:tcPr>
          <w:p w14:paraId="6811E14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0FB5AE6" w14:textId="77777777" w:rsidR="009A4922" w:rsidRPr="00B61EED" w:rsidRDefault="009A4922" w:rsidP="00B61EED">
            <w:pPr>
              <w:jc w:val="both"/>
              <w:rPr>
                <w:rFonts w:ascii="Calibri" w:hAnsi="Calibri"/>
                <w:sz w:val="22"/>
                <w:szCs w:val="22"/>
              </w:rPr>
            </w:pPr>
            <w:r w:rsidRPr="00B61EED">
              <w:rPr>
                <w:rFonts w:ascii="Calibri" w:hAnsi="Calibri"/>
                <w:sz w:val="22"/>
                <w:szCs w:val="22"/>
              </w:rPr>
              <w:t>Stupanj razvijenosti mjesne samouprave</w:t>
            </w:r>
          </w:p>
        </w:tc>
      </w:tr>
      <w:tr w:rsidR="00B61EED" w:rsidRPr="00B61EED" w14:paraId="7F074722" w14:textId="77777777" w:rsidTr="00B61EED">
        <w:trPr>
          <w:trHeight w:val="725"/>
        </w:trPr>
        <w:tc>
          <w:tcPr>
            <w:tcW w:w="2739" w:type="dxa"/>
            <w:tcBorders>
              <w:top w:val="single" w:sz="4" w:space="0" w:color="auto"/>
              <w:bottom w:val="single" w:sz="4" w:space="0" w:color="auto"/>
              <w:right w:val="single" w:sz="4" w:space="0" w:color="auto"/>
            </w:tcBorders>
          </w:tcPr>
          <w:p w14:paraId="0AB7128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C4F734E" w14:textId="77777777" w:rsidR="009A4922" w:rsidRPr="00B61EED" w:rsidRDefault="009A4922" w:rsidP="00B61EED">
            <w:pPr>
              <w:jc w:val="both"/>
              <w:rPr>
                <w:rFonts w:ascii="Calibri" w:hAnsi="Calibri"/>
                <w:sz w:val="22"/>
                <w:szCs w:val="22"/>
              </w:rPr>
            </w:pPr>
            <w:r w:rsidRPr="00B61EED">
              <w:rPr>
                <w:rFonts w:ascii="Calibri" w:hAnsi="Calibri"/>
                <w:sz w:val="22"/>
                <w:szCs w:val="22"/>
              </w:rPr>
              <w:t>Većim stupnjem mjesne samouprave bolje su zadovoljene potrebe mještana MO Marčelji</w:t>
            </w:r>
          </w:p>
        </w:tc>
      </w:tr>
      <w:tr w:rsidR="00B61EED" w:rsidRPr="00B61EED" w14:paraId="52E1FE4F" w14:textId="77777777" w:rsidTr="00B61EED">
        <w:trPr>
          <w:trHeight w:val="284"/>
        </w:trPr>
        <w:tc>
          <w:tcPr>
            <w:tcW w:w="2739" w:type="dxa"/>
            <w:tcBorders>
              <w:top w:val="single" w:sz="4" w:space="0" w:color="auto"/>
              <w:bottom w:val="single" w:sz="4" w:space="0" w:color="auto"/>
              <w:right w:val="single" w:sz="4" w:space="0" w:color="auto"/>
            </w:tcBorders>
          </w:tcPr>
          <w:p w14:paraId="5540CE5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23914DC" w14:textId="77777777" w:rsidR="009A4922" w:rsidRPr="00B61EED" w:rsidRDefault="009A4922" w:rsidP="00B61EED">
            <w:pPr>
              <w:jc w:val="both"/>
              <w:rPr>
                <w:rFonts w:ascii="Calibri" w:hAnsi="Calibri"/>
                <w:sz w:val="22"/>
                <w:szCs w:val="22"/>
              </w:rPr>
            </w:pPr>
            <w:r w:rsidRPr="00B61EED">
              <w:rPr>
                <w:rFonts w:ascii="Calibri" w:hAnsi="Calibri"/>
                <w:sz w:val="22"/>
                <w:szCs w:val="22"/>
              </w:rPr>
              <w:t>Broj  programa</w:t>
            </w:r>
          </w:p>
        </w:tc>
      </w:tr>
      <w:tr w:rsidR="00B61EED" w:rsidRPr="00B61EED" w14:paraId="2102F0F2" w14:textId="77777777" w:rsidTr="00B61EED">
        <w:trPr>
          <w:trHeight w:val="284"/>
        </w:trPr>
        <w:tc>
          <w:tcPr>
            <w:tcW w:w="2739" w:type="dxa"/>
            <w:tcBorders>
              <w:top w:val="single" w:sz="4" w:space="0" w:color="auto"/>
              <w:bottom w:val="single" w:sz="4" w:space="0" w:color="auto"/>
              <w:right w:val="single" w:sz="4" w:space="0" w:color="auto"/>
            </w:tcBorders>
          </w:tcPr>
          <w:p w14:paraId="42E5F3F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ACE2235"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2B85A7F2" w14:textId="77777777" w:rsidTr="00B61EED">
        <w:trPr>
          <w:trHeight w:val="299"/>
        </w:trPr>
        <w:tc>
          <w:tcPr>
            <w:tcW w:w="2739" w:type="dxa"/>
            <w:tcBorders>
              <w:top w:val="single" w:sz="4" w:space="0" w:color="auto"/>
              <w:bottom w:val="single" w:sz="4" w:space="0" w:color="auto"/>
              <w:right w:val="single" w:sz="4" w:space="0" w:color="auto"/>
            </w:tcBorders>
          </w:tcPr>
          <w:p w14:paraId="08E2356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92780D0"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3852BC17" w14:textId="77777777" w:rsidTr="00B61EED">
        <w:trPr>
          <w:trHeight w:val="284"/>
        </w:trPr>
        <w:tc>
          <w:tcPr>
            <w:tcW w:w="2739" w:type="dxa"/>
            <w:tcBorders>
              <w:top w:val="single" w:sz="4" w:space="0" w:color="auto"/>
              <w:bottom w:val="single" w:sz="4" w:space="0" w:color="auto"/>
              <w:right w:val="single" w:sz="4" w:space="0" w:color="auto"/>
            </w:tcBorders>
          </w:tcPr>
          <w:p w14:paraId="4188B67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4CD0557"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6F21C682" w14:textId="77777777" w:rsidTr="00B61EED">
        <w:trPr>
          <w:trHeight w:val="284"/>
        </w:trPr>
        <w:tc>
          <w:tcPr>
            <w:tcW w:w="2739" w:type="dxa"/>
            <w:tcBorders>
              <w:top w:val="single" w:sz="4" w:space="0" w:color="auto"/>
              <w:bottom w:val="single" w:sz="4" w:space="0" w:color="auto"/>
              <w:right w:val="single" w:sz="4" w:space="0" w:color="auto"/>
            </w:tcBorders>
          </w:tcPr>
          <w:p w14:paraId="59067DE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918953A"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0004B715" w14:textId="77777777" w:rsidTr="00B61EED">
        <w:trPr>
          <w:trHeight w:val="359"/>
        </w:trPr>
        <w:tc>
          <w:tcPr>
            <w:tcW w:w="2739" w:type="dxa"/>
            <w:tcBorders>
              <w:top w:val="single" w:sz="4" w:space="0" w:color="auto"/>
              <w:bottom w:val="single" w:sz="4" w:space="0" w:color="auto"/>
              <w:right w:val="single" w:sz="4" w:space="0" w:color="auto"/>
            </w:tcBorders>
          </w:tcPr>
          <w:p w14:paraId="7DC94D6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EAB6314"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bl>
    <w:p w14:paraId="75DB5A4D" w14:textId="77777777" w:rsidR="00B82749" w:rsidRPr="00B82749" w:rsidRDefault="00B82749" w:rsidP="00B82749">
      <w:pPr>
        <w:rPr>
          <w:rFonts w:ascii="Calibri" w:hAnsi="Calibri"/>
          <w:i/>
          <w:iCs/>
          <w:sz w:val="10"/>
          <w:szCs w:val="10"/>
        </w:rPr>
      </w:pPr>
    </w:p>
    <w:p w14:paraId="4FF058AD" w14:textId="77777777" w:rsidR="009A4922" w:rsidRPr="00B61EED" w:rsidRDefault="009A4922" w:rsidP="00B82749">
      <w:pPr>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5286B998" w14:textId="77777777" w:rsidR="009A4922" w:rsidRPr="00B61EED" w:rsidRDefault="009A4922" w:rsidP="009A4922">
      <w:pPr>
        <w:jc w:val="both"/>
        <w:rPr>
          <w:rFonts w:ascii="Calibri" w:hAnsi="Calibri"/>
          <w:sz w:val="22"/>
          <w:szCs w:val="22"/>
        </w:rPr>
      </w:pPr>
      <w:r w:rsidRPr="00B61EED">
        <w:rPr>
          <w:rFonts w:ascii="Calibri" w:hAnsi="Calibri"/>
          <w:sz w:val="22"/>
          <w:szCs w:val="22"/>
        </w:rPr>
        <w:t>U prethodnom razdoblju svi programi  Mjesnog odbora Marčelji su uspješno provedeni.</w:t>
      </w:r>
    </w:p>
    <w:p w14:paraId="158ACE45" w14:textId="77777777" w:rsidR="009A4922" w:rsidRPr="00B61EED" w:rsidRDefault="009A4922" w:rsidP="009A4922">
      <w:pPr>
        <w:jc w:val="both"/>
        <w:rPr>
          <w:rFonts w:ascii="Calibri" w:hAnsi="Calibri"/>
          <w:sz w:val="22"/>
          <w:szCs w:val="22"/>
        </w:rPr>
      </w:pPr>
    </w:p>
    <w:p w14:paraId="0917DC93" w14:textId="77777777" w:rsidR="009A4922" w:rsidRPr="00B61EED" w:rsidRDefault="009A4922" w:rsidP="009A4922">
      <w:pPr>
        <w:ind w:left="1065" w:hanging="705"/>
        <w:jc w:val="both"/>
        <w:rPr>
          <w:rFonts w:ascii="Calibri" w:hAnsi="Calibri"/>
          <w:b/>
          <w:bCs/>
          <w:sz w:val="22"/>
          <w:szCs w:val="22"/>
        </w:rPr>
      </w:pPr>
      <w:r w:rsidRPr="00B61EED">
        <w:rPr>
          <w:rFonts w:ascii="Calibri" w:hAnsi="Calibri"/>
          <w:b/>
          <w:bCs/>
          <w:i/>
          <w:iCs/>
          <w:sz w:val="22"/>
          <w:szCs w:val="22"/>
        </w:rPr>
        <w:t>4.</w:t>
      </w:r>
      <w:r w:rsidRPr="00B61EED">
        <w:rPr>
          <w:rFonts w:ascii="Calibri" w:hAnsi="Calibri"/>
          <w:b/>
          <w:bCs/>
          <w:i/>
          <w:iCs/>
          <w:sz w:val="22"/>
          <w:szCs w:val="22"/>
        </w:rPr>
        <w:tab/>
        <w:t xml:space="preserve">Ishodište i pokazatelji na kojima se zasnivaju izračuni i ocjene potrebnih sredstava za  </w:t>
      </w:r>
      <w:r w:rsidRPr="00B61EED">
        <w:rPr>
          <w:rFonts w:ascii="Calibri" w:hAnsi="Calibri"/>
          <w:b/>
          <w:bCs/>
          <w:sz w:val="22"/>
          <w:szCs w:val="22"/>
        </w:rPr>
        <w:t>provođenje programa</w:t>
      </w:r>
    </w:p>
    <w:p w14:paraId="7375AD05"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programima i izračunima.</w:t>
      </w:r>
    </w:p>
    <w:p w14:paraId="047B8CCF"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12D59B92"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51.000,00 kuna</w:t>
      </w:r>
    </w:p>
    <w:p w14:paraId="3DAB0FA6"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lastRenderedPageBreak/>
        <w:t>Glava: 00103 VIJEĆE SRPSKE NACIONALNE MANJINE</w:t>
      </w:r>
    </w:p>
    <w:p w14:paraId="66841DA2"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 xml:space="preserve">PROGRAM 1000 DJELATNOST PREDSTAVNIČKOG TIJELA </w:t>
      </w:r>
    </w:p>
    <w:p w14:paraId="7571B0E1"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A101011 Rad Vijeća srpske nacionalne manjine</w:t>
      </w:r>
    </w:p>
    <w:p w14:paraId="259BB08F" w14:textId="77777777" w:rsidR="009A4922" w:rsidRPr="00B61EED" w:rsidRDefault="009A4922" w:rsidP="009A4922">
      <w:pPr>
        <w:ind w:left="360" w:hanging="360"/>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Zakonska osnova:</w:t>
      </w:r>
    </w:p>
    <w:p w14:paraId="60D12B80"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lokalnoj i područnoj (regionalnoj) samoupravi („Narodne novine“ broj: 33/01., 60/01., 129/05., 109/07., 125/08., 36/09., 150/11., 144/12., 19/13.,  137/15., </w:t>
      </w:r>
      <w:r w:rsidRPr="00B61EED">
        <w:rPr>
          <w:rFonts w:asciiTheme="minorHAnsi" w:hAnsiTheme="minorHAnsi" w:cstheme="minorHAnsi"/>
          <w:sz w:val="22"/>
          <w:szCs w:val="22"/>
        </w:rPr>
        <w:t>123/17., 98/19., 144/20.)</w:t>
      </w:r>
    </w:p>
    <w:p w14:paraId="537EA743"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porezu na dohodak („Narodne novine“ broj: </w:t>
      </w:r>
      <w:r w:rsidRPr="00B61EED">
        <w:rPr>
          <w:rFonts w:asciiTheme="minorHAnsi" w:hAnsiTheme="minorHAnsi" w:cstheme="minorHAnsi"/>
          <w:sz w:val="22"/>
          <w:szCs w:val="22"/>
        </w:rPr>
        <w:t>115/16., 106/18., 121/19., 32/20., 138/20.)</w:t>
      </w:r>
    </w:p>
    <w:p w14:paraId="3CE3A668"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Statut Općine Viškovo („Službene novine Općine Viškovo“ broj: 3/18., 2/20., 4/21.)</w:t>
      </w:r>
    </w:p>
    <w:p w14:paraId="0473C14C"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Poslovnik o radu Općinskog vijeća („Službene novine Općine Viškovo“ broj: 4/18. 2/20., 4/20., 8/21., 16/21.)</w:t>
      </w:r>
    </w:p>
    <w:p w14:paraId="67CB2818" w14:textId="42B02BDC"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Odlu</w:t>
      </w:r>
      <w:r w:rsidR="0016124D">
        <w:rPr>
          <w:rFonts w:ascii="Calibri" w:hAnsi="Calibri"/>
          <w:sz w:val="22"/>
          <w:szCs w:val="22"/>
        </w:rPr>
        <w:t>ka</w:t>
      </w:r>
      <w:r w:rsidRPr="00B61EED">
        <w:rPr>
          <w:rFonts w:ascii="Calibri" w:hAnsi="Calibri"/>
          <w:sz w:val="22"/>
          <w:szCs w:val="22"/>
        </w:rPr>
        <w:t xml:space="preserve">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77CE165A"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w:t>
      </w:r>
      <w:r w:rsidRPr="00B61EED">
        <w:rPr>
          <w:rFonts w:asciiTheme="minorHAnsi" w:hAnsiTheme="minorHAnsi" w:cstheme="minorHAnsi"/>
          <w:sz w:val="22"/>
          <w:szCs w:val="22"/>
        </w:rPr>
        <w:t>financiranju političkih aktivnosti, izborne promidžbe i referenduma („Narodne novine“ broj 29/19., 98/19.)</w:t>
      </w:r>
    </w:p>
    <w:p w14:paraId="383C81A4"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Ustavni zakon o pravima nacionalnih manjina („Narodne novine“ broj: 155/02., 47/10., 80/10., 93/11.)</w:t>
      </w:r>
    </w:p>
    <w:p w14:paraId="04464FAB" w14:textId="77777777" w:rsidR="009A4922" w:rsidRPr="00B61EED" w:rsidRDefault="009A4922" w:rsidP="009A4922">
      <w:pPr>
        <w:widowControl w:val="0"/>
        <w:autoSpaceDE w:val="0"/>
        <w:autoSpaceDN w:val="0"/>
        <w:adjustRightInd w:val="0"/>
        <w:jc w:val="both"/>
        <w:rPr>
          <w:rFonts w:ascii="Calibri" w:hAnsi="Calibri"/>
          <w:sz w:val="22"/>
          <w:szCs w:val="22"/>
        </w:rPr>
      </w:pPr>
    </w:p>
    <w:p w14:paraId="186AF37E"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 xml:space="preserve">  2.Opis programa:</w:t>
      </w:r>
    </w:p>
    <w:p w14:paraId="5A0BEE3B" w14:textId="77777777" w:rsidR="009A4922" w:rsidRPr="00B61EED" w:rsidRDefault="009A4922" w:rsidP="009A4922">
      <w:pPr>
        <w:numPr>
          <w:ilvl w:val="0"/>
          <w:numId w:val="36"/>
        </w:numPr>
        <w:jc w:val="both"/>
        <w:rPr>
          <w:rFonts w:ascii="Calibri" w:hAnsi="Calibri"/>
          <w:sz w:val="22"/>
          <w:szCs w:val="22"/>
        </w:rPr>
      </w:pPr>
      <w:r w:rsidRPr="00B61EED">
        <w:rPr>
          <w:rFonts w:ascii="Calibri" w:hAnsi="Calibri"/>
          <w:sz w:val="22"/>
          <w:szCs w:val="22"/>
        </w:rPr>
        <w:t xml:space="preserve">A101011 Rad Vijeća srpske nacionalne manjine </w:t>
      </w:r>
    </w:p>
    <w:p w14:paraId="16BF35E3" w14:textId="77777777" w:rsidR="009A4922" w:rsidRPr="00B61EED" w:rsidRDefault="009A4922" w:rsidP="009A4922">
      <w:pPr>
        <w:ind w:left="491" w:hanging="567"/>
        <w:jc w:val="both"/>
        <w:rPr>
          <w:rFonts w:ascii="Calibri" w:hAnsi="Calibri"/>
          <w:sz w:val="22"/>
          <w:szCs w:val="22"/>
        </w:rPr>
      </w:pPr>
    </w:p>
    <w:p w14:paraId="408300E2" w14:textId="77777777" w:rsidR="009A4922" w:rsidRPr="00B61EED" w:rsidRDefault="009A4922" w:rsidP="009A4922">
      <w:pPr>
        <w:ind w:left="360" w:hanging="360"/>
        <w:rPr>
          <w:rFonts w:ascii="Calibri" w:hAnsi="Calibri"/>
          <w:b/>
          <w:bCs/>
          <w:i/>
          <w:iCs/>
          <w:sz w:val="22"/>
          <w:szCs w:val="22"/>
        </w:rPr>
      </w:pPr>
      <w:r w:rsidRPr="00B61EED">
        <w:rPr>
          <w:rFonts w:ascii="Calibri" w:hAnsi="Calibri"/>
          <w:b/>
          <w:bCs/>
          <w:i/>
          <w:iCs/>
          <w:sz w:val="22"/>
          <w:szCs w:val="22"/>
        </w:rPr>
        <w:t xml:space="preserve">  3.Ciljevi programa u trogodišnjem razdoblju i pokazatelji uspješnosti, kojima će se mjeriti ostvarenje tih ciljeva</w:t>
      </w:r>
    </w:p>
    <w:p w14:paraId="7CC5B983" w14:textId="77777777" w:rsidR="009A4922" w:rsidRPr="00B61EED" w:rsidRDefault="009A4922" w:rsidP="009A4922">
      <w:pPr>
        <w:ind w:left="720"/>
        <w:rPr>
          <w:rFonts w:ascii="Calibri" w:hAnsi="Calibri"/>
          <w:b/>
          <w:bCs/>
          <w:i/>
          <w:iCs/>
          <w:sz w:val="12"/>
          <w:szCs w:val="12"/>
        </w:rPr>
      </w:pPr>
    </w:p>
    <w:p w14:paraId="486AC782"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A101011 Rad Vijeća srpske nacionalne manjine</w:t>
      </w:r>
    </w:p>
    <w:p w14:paraId="437495E0"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6AA68F6F" w14:textId="77777777" w:rsidR="009A4922" w:rsidRPr="00B61EED" w:rsidRDefault="009A4922" w:rsidP="009A4922">
      <w:pPr>
        <w:numPr>
          <w:ilvl w:val="0"/>
          <w:numId w:val="35"/>
        </w:numPr>
        <w:jc w:val="both"/>
        <w:rPr>
          <w:rFonts w:ascii="Calibri" w:hAnsi="Calibri"/>
          <w:sz w:val="22"/>
          <w:szCs w:val="22"/>
        </w:rPr>
      </w:pPr>
      <w:r w:rsidRPr="00B61EED">
        <w:rPr>
          <w:rFonts w:ascii="Calibri" w:hAnsi="Calibri"/>
          <w:sz w:val="22"/>
          <w:szCs w:val="22"/>
        </w:rPr>
        <w:t>2021. godina 100.000,00   kuna</w:t>
      </w:r>
    </w:p>
    <w:p w14:paraId="12D98618" w14:textId="77777777" w:rsidR="009A4922" w:rsidRPr="00B61EED" w:rsidRDefault="009A4922" w:rsidP="009A4922">
      <w:pPr>
        <w:numPr>
          <w:ilvl w:val="0"/>
          <w:numId w:val="35"/>
        </w:numPr>
        <w:jc w:val="both"/>
        <w:rPr>
          <w:rFonts w:ascii="Calibri" w:hAnsi="Calibri"/>
          <w:sz w:val="22"/>
          <w:szCs w:val="22"/>
        </w:rPr>
      </w:pPr>
      <w:r w:rsidRPr="00B61EED">
        <w:rPr>
          <w:rFonts w:ascii="Calibri" w:hAnsi="Calibri"/>
          <w:sz w:val="22"/>
          <w:szCs w:val="22"/>
        </w:rPr>
        <w:t>2022. godina 119.000,00   kuna</w:t>
      </w:r>
    </w:p>
    <w:p w14:paraId="3DFA085B" w14:textId="77777777" w:rsidR="009A4922" w:rsidRPr="00B61EED" w:rsidRDefault="009A4922" w:rsidP="009A4922">
      <w:pPr>
        <w:numPr>
          <w:ilvl w:val="0"/>
          <w:numId w:val="35"/>
        </w:numPr>
        <w:jc w:val="both"/>
        <w:rPr>
          <w:rFonts w:ascii="Calibri" w:hAnsi="Calibri"/>
          <w:sz w:val="22"/>
          <w:szCs w:val="22"/>
        </w:rPr>
      </w:pPr>
      <w:r w:rsidRPr="00B61EED">
        <w:rPr>
          <w:rFonts w:ascii="Calibri" w:hAnsi="Calibri"/>
          <w:sz w:val="22"/>
          <w:szCs w:val="22"/>
        </w:rPr>
        <w:t>2023. godina 100.000,00   kuna</w:t>
      </w:r>
    </w:p>
    <w:p w14:paraId="3C1F6965" w14:textId="77777777" w:rsidR="009A4922" w:rsidRPr="00B61EED" w:rsidRDefault="009A4922" w:rsidP="009A4922">
      <w:pPr>
        <w:ind w:left="1080"/>
        <w:jc w:val="both"/>
        <w:rPr>
          <w:rFonts w:ascii="Calibri" w:hAnsi="Calibri"/>
          <w:sz w:val="22"/>
          <w:szCs w:val="22"/>
        </w:rPr>
      </w:pPr>
    </w:p>
    <w:p w14:paraId="1C1B1578"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119.000,00 kuna za 2021. i za  2022. godinu. </w:t>
      </w:r>
    </w:p>
    <w:p w14:paraId="561364E6"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4112B042" w14:textId="77777777" w:rsidR="009A4922" w:rsidRPr="00B61EED" w:rsidRDefault="009A4922" w:rsidP="009A4922">
      <w:pPr>
        <w:jc w:val="both"/>
        <w:rPr>
          <w:rFonts w:ascii="Calibri" w:hAnsi="Calibri"/>
          <w:sz w:val="12"/>
          <w:szCs w:val="12"/>
        </w:rPr>
      </w:pPr>
    </w:p>
    <w:p w14:paraId="0500B29D" w14:textId="77777777" w:rsidR="009A4922" w:rsidRPr="00B61EED" w:rsidRDefault="009A4922" w:rsidP="009A4922">
      <w:pPr>
        <w:ind w:firstLine="708"/>
        <w:jc w:val="both"/>
        <w:rPr>
          <w:rFonts w:ascii="Calibri" w:hAnsi="Calibri"/>
          <w:b/>
          <w:bCs/>
          <w:sz w:val="12"/>
          <w:szCs w:val="12"/>
        </w:rPr>
      </w:pPr>
    </w:p>
    <w:p w14:paraId="06D0F453"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Sudjelovanje srpske nacionalne manjine u javnom životu Općine Viškovo</w:t>
      </w:r>
    </w:p>
    <w:p w14:paraId="1939CBFA"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4D411581" w14:textId="77777777" w:rsidTr="00B61EED">
        <w:trPr>
          <w:trHeight w:val="284"/>
        </w:trPr>
        <w:tc>
          <w:tcPr>
            <w:tcW w:w="2739" w:type="dxa"/>
            <w:tcBorders>
              <w:top w:val="single" w:sz="4" w:space="0" w:color="auto"/>
              <w:bottom w:val="single" w:sz="4" w:space="0" w:color="auto"/>
              <w:right w:val="single" w:sz="4" w:space="0" w:color="auto"/>
            </w:tcBorders>
          </w:tcPr>
          <w:p w14:paraId="5952F5A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EA724F1" w14:textId="77777777" w:rsidR="009A4922" w:rsidRPr="00B61EED" w:rsidRDefault="009A4922" w:rsidP="00B61EED">
            <w:pPr>
              <w:jc w:val="both"/>
              <w:rPr>
                <w:rFonts w:ascii="Calibri" w:hAnsi="Calibri"/>
                <w:sz w:val="22"/>
                <w:szCs w:val="22"/>
              </w:rPr>
            </w:pPr>
            <w:r w:rsidRPr="00B61EED">
              <w:rPr>
                <w:rFonts w:ascii="Calibri" w:hAnsi="Calibri"/>
                <w:sz w:val="22"/>
                <w:szCs w:val="22"/>
              </w:rPr>
              <w:t>Broj aktivnosti Vijeća srpske nacionalne manjine</w:t>
            </w:r>
          </w:p>
        </w:tc>
      </w:tr>
      <w:tr w:rsidR="00B61EED" w:rsidRPr="00B61EED" w14:paraId="7A02DFEC" w14:textId="77777777" w:rsidTr="00B61EED">
        <w:trPr>
          <w:trHeight w:val="585"/>
        </w:trPr>
        <w:tc>
          <w:tcPr>
            <w:tcW w:w="2739" w:type="dxa"/>
            <w:tcBorders>
              <w:top w:val="single" w:sz="4" w:space="0" w:color="auto"/>
              <w:bottom w:val="single" w:sz="4" w:space="0" w:color="auto"/>
              <w:right w:val="single" w:sz="4" w:space="0" w:color="auto"/>
            </w:tcBorders>
          </w:tcPr>
          <w:p w14:paraId="54E2DB8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E0D29A2" w14:textId="77777777" w:rsidR="009A4922" w:rsidRPr="00B61EED" w:rsidRDefault="009A4922" w:rsidP="00B61EED">
            <w:pPr>
              <w:jc w:val="both"/>
              <w:rPr>
                <w:rFonts w:ascii="Calibri" w:hAnsi="Calibri"/>
                <w:sz w:val="22"/>
                <w:szCs w:val="22"/>
              </w:rPr>
            </w:pPr>
            <w:r w:rsidRPr="00B61EED">
              <w:rPr>
                <w:rFonts w:ascii="Calibri" w:hAnsi="Calibri"/>
                <w:sz w:val="22"/>
                <w:szCs w:val="22"/>
              </w:rPr>
              <w:t>Sudjelovanje srpske nacionalne manjine  u javnom životu Općine Viškovo putem VSNM</w:t>
            </w:r>
          </w:p>
        </w:tc>
      </w:tr>
      <w:tr w:rsidR="00B61EED" w:rsidRPr="00B61EED" w14:paraId="1359799B" w14:textId="77777777" w:rsidTr="00B61EED">
        <w:trPr>
          <w:trHeight w:val="284"/>
        </w:trPr>
        <w:tc>
          <w:tcPr>
            <w:tcW w:w="2739" w:type="dxa"/>
            <w:tcBorders>
              <w:top w:val="single" w:sz="4" w:space="0" w:color="auto"/>
              <w:bottom w:val="single" w:sz="4" w:space="0" w:color="auto"/>
              <w:right w:val="single" w:sz="4" w:space="0" w:color="auto"/>
            </w:tcBorders>
          </w:tcPr>
          <w:p w14:paraId="5B556A2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6D63919"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24A79B35" w14:textId="77777777" w:rsidTr="00B61EED">
        <w:trPr>
          <w:trHeight w:val="284"/>
        </w:trPr>
        <w:tc>
          <w:tcPr>
            <w:tcW w:w="2739" w:type="dxa"/>
            <w:tcBorders>
              <w:top w:val="single" w:sz="4" w:space="0" w:color="auto"/>
              <w:bottom w:val="single" w:sz="4" w:space="0" w:color="auto"/>
              <w:right w:val="single" w:sz="4" w:space="0" w:color="auto"/>
            </w:tcBorders>
          </w:tcPr>
          <w:p w14:paraId="6A9AFD2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6EEDD2B"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07858428" w14:textId="77777777" w:rsidTr="00B61EED">
        <w:trPr>
          <w:trHeight w:val="299"/>
        </w:trPr>
        <w:tc>
          <w:tcPr>
            <w:tcW w:w="2739" w:type="dxa"/>
            <w:tcBorders>
              <w:top w:val="single" w:sz="4" w:space="0" w:color="auto"/>
              <w:bottom w:val="single" w:sz="4" w:space="0" w:color="auto"/>
              <w:right w:val="single" w:sz="4" w:space="0" w:color="auto"/>
            </w:tcBorders>
          </w:tcPr>
          <w:p w14:paraId="4CF9F8E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CCE75AF"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5769F5AB" w14:textId="77777777" w:rsidTr="00B61EED">
        <w:trPr>
          <w:trHeight w:val="284"/>
        </w:trPr>
        <w:tc>
          <w:tcPr>
            <w:tcW w:w="2739" w:type="dxa"/>
            <w:tcBorders>
              <w:top w:val="single" w:sz="4" w:space="0" w:color="auto"/>
              <w:bottom w:val="single" w:sz="4" w:space="0" w:color="auto"/>
              <w:right w:val="single" w:sz="4" w:space="0" w:color="auto"/>
            </w:tcBorders>
          </w:tcPr>
          <w:p w14:paraId="282BB43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FAE93D4"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2EEFC515" w14:textId="77777777" w:rsidTr="00B61EED">
        <w:trPr>
          <w:trHeight w:val="284"/>
        </w:trPr>
        <w:tc>
          <w:tcPr>
            <w:tcW w:w="2739" w:type="dxa"/>
            <w:tcBorders>
              <w:top w:val="single" w:sz="4" w:space="0" w:color="auto"/>
              <w:bottom w:val="single" w:sz="4" w:space="0" w:color="auto"/>
              <w:right w:val="single" w:sz="4" w:space="0" w:color="auto"/>
            </w:tcBorders>
          </w:tcPr>
          <w:p w14:paraId="1702902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8617C70"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0F346946" w14:textId="77777777" w:rsidTr="00B61EED">
        <w:trPr>
          <w:trHeight w:val="359"/>
        </w:trPr>
        <w:tc>
          <w:tcPr>
            <w:tcW w:w="2739" w:type="dxa"/>
            <w:tcBorders>
              <w:top w:val="single" w:sz="4" w:space="0" w:color="auto"/>
              <w:bottom w:val="single" w:sz="4" w:space="0" w:color="auto"/>
              <w:right w:val="single" w:sz="4" w:space="0" w:color="auto"/>
            </w:tcBorders>
          </w:tcPr>
          <w:p w14:paraId="3F687BC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661C0F6"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bl>
    <w:p w14:paraId="68B755FA" w14:textId="77777777" w:rsidR="009A4922" w:rsidRPr="00B61EED" w:rsidRDefault="009A4922" w:rsidP="009A4922">
      <w:pPr>
        <w:jc w:val="both"/>
        <w:rPr>
          <w:rFonts w:ascii="Calibri" w:hAnsi="Calibri"/>
          <w:i/>
          <w:iCs/>
          <w:sz w:val="22"/>
          <w:szCs w:val="22"/>
        </w:rPr>
      </w:pPr>
    </w:p>
    <w:p w14:paraId="5C6A56D3"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7691B1EB" w14:textId="77777777" w:rsidR="009A4922" w:rsidRPr="00B61EED" w:rsidRDefault="009A4922" w:rsidP="009A4922">
      <w:pPr>
        <w:jc w:val="both"/>
        <w:rPr>
          <w:rFonts w:ascii="Calibri" w:hAnsi="Calibri"/>
          <w:b/>
          <w:bCs/>
          <w:sz w:val="22"/>
          <w:szCs w:val="22"/>
        </w:rPr>
      </w:pPr>
      <w:r w:rsidRPr="00B61EED">
        <w:rPr>
          <w:rFonts w:ascii="Calibri" w:hAnsi="Calibri"/>
          <w:sz w:val="22"/>
          <w:szCs w:val="22"/>
        </w:rPr>
        <w:t>U proteklom razdoblju izvršeni su svi programi, između ostalog primanje stranaka u uredu i savjeti i pomoć pripadnicima srpske nacionalne manjine.</w:t>
      </w:r>
      <w:r w:rsidRPr="00B61EED">
        <w:rPr>
          <w:rFonts w:ascii="Calibri" w:hAnsi="Calibri"/>
          <w:b/>
          <w:bCs/>
          <w:sz w:val="22"/>
          <w:szCs w:val="22"/>
        </w:rPr>
        <w:t xml:space="preserve"> </w:t>
      </w:r>
    </w:p>
    <w:p w14:paraId="4E637955" w14:textId="77777777" w:rsidR="009A4922" w:rsidRPr="00B61EED" w:rsidRDefault="009A4922" w:rsidP="009A4922">
      <w:pPr>
        <w:jc w:val="both"/>
        <w:rPr>
          <w:rFonts w:ascii="Calibri" w:hAnsi="Calibri"/>
          <w:b/>
          <w:bCs/>
          <w:sz w:val="22"/>
          <w:szCs w:val="22"/>
        </w:rPr>
      </w:pPr>
    </w:p>
    <w:p w14:paraId="5932A08C"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     Ishodište i pokazatelji na kojima se zasnivaju izračuni i ocjene potrebnih sredstava za  provođenje programa</w:t>
      </w:r>
    </w:p>
    <w:p w14:paraId="0645FF91" w14:textId="77777777" w:rsidR="009A4922" w:rsidRPr="00B61EED" w:rsidRDefault="009A4922" w:rsidP="009A4922">
      <w:pPr>
        <w:jc w:val="both"/>
        <w:rPr>
          <w:rFonts w:ascii="Calibri" w:hAnsi="Calibri"/>
          <w:sz w:val="22"/>
          <w:szCs w:val="22"/>
          <w:u w:val="single"/>
        </w:rPr>
      </w:pPr>
    </w:p>
    <w:p w14:paraId="466A15F2"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prijedlozima programa, izračunima sukladno odlukama  općinskog vijeća.</w:t>
      </w:r>
    </w:p>
    <w:p w14:paraId="6ED8CE8F"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0E794880"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100.000,00 kuna</w:t>
      </w:r>
    </w:p>
    <w:p w14:paraId="5DDF166A" w14:textId="77777777" w:rsidR="009A4922" w:rsidRPr="00B61EED" w:rsidRDefault="009A4922" w:rsidP="009A4922">
      <w:pPr>
        <w:jc w:val="both"/>
        <w:rPr>
          <w:rFonts w:ascii="Calibri" w:hAnsi="Calibri"/>
          <w:b/>
          <w:bCs/>
          <w:sz w:val="22"/>
          <w:szCs w:val="22"/>
        </w:rPr>
      </w:pPr>
    </w:p>
    <w:p w14:paraId="526BB806" w14:textId="77777777" w:rsidR="009A4922" w:rsidRPr="00B61EED" w:rsidRDefault="009A4922" w:rsidP="009A4922">
      <w:pPr>
        <w:jc w:val="both"/>
        <w:rPr>
          <w:rFonts w:ascii="Calibri" w:hAnsi="Calibri"/>
          <w:b/>
          <w:bCs/>
          <w:sz w:val="22"/>
          <w:szCs w:val="22"/>
        </w:rPr>
      </w:pPr>
    </w:p>
    <w:p w14:paraId="097F9E04"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t>Glava: 00104 VIJEĆE BOŠNJAČKE NACIONALNE MANJINE</w:t>
      </w:r>
    </w:p>
    <w:p w14:paraId="7FDDBF23"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 xml:space="preserve">PROGRAM 1000 DJELATNOST PREDSTAVNIČKOG TIJELA </w:t>
      </w:r>
    </w:p>
    <w:p w14:paraId="78FAB10D"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A101013 Rad Vijeća bošnjačke nacionalne manjine</w:t>
      </w:r>
    </w:p>
    <w:p w14:paraId="44672BFE" w14:textId="77777777" w:rsidR="009A4922" w:rsidRPr="00B61EED" w:rsidRDefault="009A4922" w:rsidP="009A4922">
      <w:pPr>
        <w:ind w:left="360" w:hanging="360"/>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1.</w:t>
      </w:r>
      <w:r w:rsidRPr="00B61EED">
        <w:rPr>
          <w:rFonts w:ascii="Calibri" w:hAnsi="Calibri"/>
          <w:b/>
          <w:bCs/>
          <w:i/>
          <w:iCs/>
          <w:sz w:val="22"/>
          <w:szCs w:val="22"/>
        </w:rPr>
        <w:tab/>
        <w:t>Zakonska osnova:</w:t>
      </w:r>
    </w:p>
    <w:p w14:paraId="450F9B3F"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lokalnoj i područnoj (regionalnoj) samoupravi („Narodne novine“ broj: 33/01., 60/01., 129/05., 109/07., 125/08., 36/09., 150/11., 144/12., 19/13., 137/15., </w:t>
      </w:r>
      <w:r w:rsidRPr="00B61EED">
        <w:rPr>
          <w:rFonts w:asciiTheme="minorHAnsi" w:hAnsiTheme="minorHAnsi" w:cstheme="minorHAnsi"/>
          <w:sz w:val="22"/>
          <w:szCs w:val="22"/>
        </w:rPr>
        <w:t>123/17., 98/19., 144/20.)</w:t>
      </w:r>
    </w:p>
    <w:p w14:paraId="02C38FEA"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porezu na dohodak („Narodne novine“ broj: </w:t>
      </w:r>
      <w:r w:rsidRPr="00B61EED">
        <w:rPr>
          <w:rFonts w:asciiTheme="minorHAnsi" w:hAnsiTheme="minorHAnsi" w:cstheme="minorHAnsi"/>
          <w:sz w:val="22"/>
          <w:szCs w:val="22"/>
        </w:rPr>
        <w:t>115/16., 106/18., 121/19., 32/20., 138/20.)</w:t>
      </w:r>
    </w:p>
    <w:p w14:paraId="2374B730"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Statut Općine Viškovo ( „Službene novine Općine Viškovo“  broj: 3/18., 2/20., 4/21.)</w:t>
      </w:r>
    </w:p>
    <w:p w14:paraId="4FA4623D"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Poslovnik o radu Općinskog vijeća („Službene novine Općine Viškovo“, broj: 4/18., 2/20., 4/20., 16/21.)</w:t>
      </w:r>
    </w:p>
    <w:p w14:paraId="705998AC" w14:textId="55FD734D"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Odlu</w:t>
      </w:r>
      <w:r w:rsidR="0016124D">
        <w:rPr>
          <w:rFonts w:ascii="Calibri" w:hAnsi="Calibri"/>
          <w:sz w:val="22"/>
          <w:szCs w:val="22"/>
        </w:rPr>
        <w:t xml:space="preserve">ka </w:t>
      </w:r>
      <w:r w:rsidRPr="00B61EED">
        <w:rPr>
          <w:rFonts w:ascii="Calibri" w:hAnsi="Calibri"/>
          <w:sz w:val="22"/>
          <w:szCs w:val="22"/>
        </w:rPr>
        <w:t>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3842E882"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 xml:space="preserve">Zakon o </w:t>
      </w:r>
      <w:r w:rsidRPr="00B61EED">
        <w:rPr>
          <w:rFonts w:asciiTheme="minorHAnsi" w:hAnsiTheme="minorHAnsi" w:cstheme="minorHAnsi"/>
          <w:sz w:val="22"/>
          <w:szCs w:val="22"/>
        </w:rPr>
        <w:t>financiranju političkih aktivnosti, izborne promidžbe i referenduma („Narodne novine“ broj 29/19., 98/19.)</w:t>
      </w:r>
    </w:p>
    <w:p w14:paraId="79DE9DF6" w14:textId="77777777" w:rsidR="009A4922" w:rsidRPr="00B61EED" w:rsidRDefault="009A4922" w:rsidP="009A4922">
      <w:pPr>
        <w:widowControl w:val="0"/>
        <w:numPr>
          <w:ilvl w:val="0"/>
          <w:numId w:val="21"/>
        </w:numPr>
        <w:autoSpaceDE w:val="0"/>
        <w:autoSpaceDN w:val="0"/>
        <w:adjustRightInd w:val="0"/>
        <w:ind w:left="360"/>
        <w:jc w:val="both"/>
        <w:rPr>
          <w:rFonts w:ascii="Calibri" w:hAnsi="Calibri"/>
          <w:sz w:val="22"/>
          <w:szCs w:val="22"/>
        </w:rPr>
      </w:pPr>
      <w:r w:rsidRPr="00B61EED">
        <w:rPr>
          <w:rFonts w:ascii="Calibri" w:hAnsi="Calibri"/>
          <w:sz w:val="22"/>
          <w:szCs w:val="22"/>
        </w:rPr>
        <w:t>Ustavni zakon o pravima nacionalnih manjina („Narodne novine“ broj: 155/02., 47/10., 80/10., 93/11.)</w:t>
      </w:r>
    </w:p>
    <w:p w14:paraId="6C5EE54B" w14:textId="77777777" w:rsidR="009A4922" w:rsidRPr="00B61EED" w:rsidRDefault="009A4922" w:rsidP="009A4922">
      <w:pPr>
        <w:jc w:val="both"/>
        <w:rPr>
          <w:rFonts w:ascii="Calibri" w:hAnsi="Calibri"/>
          <w:sz w:val="22"/>
          <w:szCs w:val="22"/>
        </w:rPr>
      </w:pPr>
    </w:p>
    <w:p w14:paraId="0F8F6310"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 xml:space="preserve">  2.Opis programa:</w:t>
      </w:r>
    </w:p>
    <w:p w14:paraId="0AD8172F" w14:textId="77777777" w:rsidR="009A4922" w:rsidRPr="00B61EED" w:rsidRDefault="009A4922" w:rsidP="009A4922">
      <w:pPr>
        <w:numPr>
          <w:ilvl w:val="0"/>
          <w:numId w:val="36"/>
        </w:numPr>
        <w:jc w:val="both"/>
        <w:rPr>
          <w:rFonts w:ascii="Calibri" w:hAnsi="Calibri"/>
          <w:sz w:val="22"/>
          <w:szCs w:val="22"/>
        </w:rPr>
      </w:pPr>
      <w:r w:rsidRPr="00B61EED">
        <w:rPr>
          <w:rFonts w:ascii="Calibri" w:hAnsi="Calibri"/>
          <w:sz w:val="22"/>
          <w:szCs w:val="22"/>
        </w:rPr>
        <w:t xml:space="preserve">A101013 Rad Vijeća bošnjačke nacionalne manjine </w:t>
      </w:r>
    </w:p>
    <w:p w14:paraId="1EFE2CA9" w14:textId="77777777" w:rsidR="009A4922" w:rsidRPr="00B61EED" w:rsidRDefault="009A4922" w:rsidP="009A4922">
      <w:pPr>
        <w:ind w:left="491" w:hanging="567"/>
        <w:jc w:val="both"/>
        <w:rPr>
          <w:rFonts w:ascii="Calibri" w:hAnsi="Calibri"/>
          <w:sz w:val="12"/>
          <w:szCs w:val="12"/>
        </w:rPr>
      </w:pPr>
    </w:p>
    <w:p w14:paraId="180406EB" w14:textId="77777777" w:rsidR="009A4922" w:rsidRPr="00B61EED" w:rsidRDefault="009A4922" w:rsidP="009A4922">
      <w:pPr>
        <w:ind w:left="360" w:hanging="360"/>
        <w:rPr>
          <w:rFonts w:ascii="Calibri" w:hAnsi="Calibri"/>
          <w:b/>
          <w:bCs/>
          <w:i/>
          <w:iCs/>
          <w:sz w:val="22"/>
          <w:szCs w:val="22"/>
        </w:rPr>
      </w:pPr>
      <w:r w:rsidRPr="00B61EED">
        <w:rPr>
          <w:rFonts w:ascii="Calibri" w:hAnsi="Calibri"/>
          <w:b/>
          <w:bCs/>
          <w:i/>
          <w:iCs/>
          <w:sz w:val="22"/>
          <w:szCs w:val="22"/>
        </w:rPr>
        <w:t xml:space="preserve">  3.Ciljevi programa u trogodišnjem razdoblju i pokazatelji uspješnosti, kojima će se mjeriti ostvarenje tih ciljeva</w:t>
      </w:r>
    </w:p>
    <w:p w14:paraId="6D8A2FB3" w14:textId="77777777" w:rsidR="009A4922" w:rsidRPr="00B61EED" w:rsidRDefault="009A4922" w:rsidP="009A4922">
      <w:pPr>
        <w:jc w:val="both"/>
        <w:rPr>
          <w:rFonts w:ascii="Calibri" w:hAnsi="Calibri"/>
          <w:b/>
          <w:bCs/>
          <w:sz w:val="22"/>
          <w:szCs w:val="22"/>
        </w:rPr>
      </w:pPr>
    </w:p>
    <w:p w14:paraId="6954C70F"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74656CFA" w14:textId="77777777" w:rsidR="009A4922" w:rsidRPr="00B61EED" w:rsidRDefault="009A4922" w:rsidP="009A4922">
      <w:pPr>
        <w:numPr>
          <w:ilvl w:val="0"/>
          <w:numId w:val="32"/>
        </w:numPr>
        <w:jc w:val="both"/>
        <w:rPr>
          <w:rFonts w:ascii="Calibri" w:hAnsi="Calibri"/>
          <w:sz w:val="22"/>
          <w:szCs w:val="22"/>
        </w:rPr>
      </w:pPr>
      <w:r w:rsidRPr="00B61EED">
        <w:rPr>
          <w:rFonts w:ascii="Calibri" w:hAnsi="Calibri"/>
          <w:sz w:val="22"/>
          <w:szCs w:val="22"/>
        </w:rPr>
        <w:t>2021. godina 100.000,00 kuna</w:t>
      </w:r>
    </w:p>
    <w:p w14:paraId="7212AD8D" w14:textId="77777777" w:rsidR="009A4922" w:rsidRPr="00B61EED" w:rsidRDefault="009A4922" w:rsidP="009A4922">
      <w:pPr>
        <w:numPr>
          <w:ilvl w:val="0"/>
          <w:numId w:val="32"/>
        </w:numPr>
        <w:jc w:val="both"/>
        <w:rPr>
          <w:rFonts w:ascii="Calibri" w:hAnsi="Calibri"/>
          <w:sz w:val="22"/>
          <w:szCs w:val="22"/>
        </w:rPr>
      </w:pPr>
      <w:r w:rsidRPr="00B61EED">
        <w:rPr>
          <w:rFonts w:ascii="Calibri" w:hAnsi="Calibri"/>
          <w:sz w:val="22"/>
          <w:szCs w:val="22"/>
        </w:rPr>
        <w:t>2022. godina 119.000,00 kuna</w:t>
      </w:r>
    </w:p>
    <w:p w14:paraId="5198E871" w14:textId="77777777" w:rsidR="009A4922" w:rsidRPr="00B61EED" w:rsidRDefault="009A4922" w:rsidP="009A4922">
      <w:pPr>
        <w:numPr>
          <w:ilvl w:val="0"/>
          <w:numId w:val="32"/>
        </w:numPr>
        <w:jc w:val="both"/>
        <w:rPr>
          <w:rFonts w:ascii="Calibri" w:hAnsi="Calibri"/>
          <w:sz w:val="22"/>
          <w:szCs w:val="22"/>
        </w:rPr>
      </w:pPr>
      <w:r w:rsidRPr="00B61EED">
        <w:rPr>
          <w:rFonts w:ascii="Calibri" w:hAnsi="Calibri"/>
          <w:sz w:val="22"/>
          <w:szCs w:val="22"/>
        </w:rPr>
        <w:t>2023. godina 100.000,00 kuna</w:t>
      </w:r>
    </w:p>
    <w:p w14:paraId="721A1861" w14:textId="77777777" w:rsidR="009A4922" w:rsidRPr="00B61EED" w:rsidRDefault="009A4922" w:rsidP="009A4922">
      <w:pPr>
        <w:jc w:val="both"/>
        <w:rPr>
          <w:rFonts w:ascii="Calibri" w:hAnsi="Calibri"/>
          <w:sz w:val="12"/>
          <w:szCs w:val="12"/>
        </w:rPr>
      </w:pPr>
    </w:p>
    <w:p w14:paraId="6E263F91"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119.000,00 kuna za 2021. i 2022. godinu. </w:t>
      </w:r>
    </w:p>
    <w:p w14:paraId="4C61811B"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 U sklopu ove aktivnosti planirani su rashodi vezani uz: naknade članovima vijeća, rashodi  vezani za prijevoz, rashodi intelektualnih usluga, reprezentacija i ostali materijalni rashodi – COVID.</w:t>
      </w:r>
    </w:p>
    <w:p w14:paraId="53A2C425" w14:textId="77777777" w:rsidR="009A4922" w:rsidRDefault="009A4922" w:rsidP="009A4922">
      <w:pPr>
        <w:jc w:val="both"/>
        <w:rPr>
          <w:rFonts w:ascii="Calibri" w:hAnsi="Calibri"/>
          <w:sz w:val="22"/>
          <w:szCs w:val="22"/>
        </w:rPr>
      </w:pPr>
      <w:r w:rsidRPr="00B61EED">
        <w:rPr>
          <w:rFonts w:ascii="Calibri" w:hAnsi="Calibri"/>
          <w:sz w:val="22"/>
          <w:szCs w:val="22"/>
        </w:rPr>
        <w:t xml:space="preserve"> </w:t>
      </w:r>
    </w:p>
    <w:p w14:paraId="684EE70D" w14:textId="77777777" w:rsidR="00B82749" w:rsidRDefault="00B82749" w:rsidP="009A4922">
      <w:pPr>
        <w:jc w:val="both"/>
        <w:rPr>
          <w:rFonts w:ascii="Calibri" w:hAnsi="Calibri"/>
          <w:sz w:val="22"/>
          <w:szCs w:val="22"/>
        </w:rPr>
      </w:pPr>
    </w:p>
    <w:p w14:paraId="3602D29D" w14:textId="77777777" w:rsidR="00B82749" w:rsidRDefault="00B82749" w:rsidP="009A4922">
      <w:pPr>
        <w:jc w:val="both"/>
        <w:rPr>
          <w:rFonts w:ascii="Calibri" w:hAnsi="Calibri"/>
          <w:sz w:val="22"/>
          <w:szCs w:val="22"/>
        </w:rPr>
      </w:pPr>
    </w:p>
    <w:p w14:paraId="2556924D" w14:textId="77777777" w:rsidR="00B82749" w:rsidRPr="00B61EED" w:rsidRDefault="00B82749" w:rsidP="009A4922">
      <w:pPr>
        <w:jc w:val="both"/>
        <w:rPr>
          <w:rFonts w:ascii="Calibri" w:hAnsi="Calibri"/>
          <w:sz w:val="22"/>
          <w:szCs w:val="22"/>
        </w:rPr>
      </w:pPr>
    </w:p>
    <w:p w14:paraId="264BA964"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Sudjelovanje bošnjačke nacionalne manjine u javnom životu Općine Viškovo</w:t>
      </w:r>
    </w:p>
    <w:p w14:paraId="3FAE3506"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6CCD4AD0" w14:textId="77777777" w:rsidTr="00B61EED">
        <w:trPr>
          <w:trHeight w:val="284"/>
        </w:trPr>
        <w:tc>
          <w:tcPr>
            <w:tcW w:w="2739" w:type="dxa"/>
            <w:tcBorders>
              <w:top w:val="single" w:sz="4" w:space="0" w:color="auto"/>
              <w:bottom w:val="single" w:sz="4" w:space="0" w:color="auto"/>
              <w:right w:val="single" w:sz="4" w:space="0" w:color="auto"/>
            </w:tcBorders>
          </w:tcPr>
          <w:p w14:paraId="1934FCE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D6D59A" w14:textId="77777777" w:rsidR="009A4922" w:rsidRPr="00B61EED" w:rsidRDefault="009A4922" w:rsidP="00B61EED">
            <w:pPr>
              <w:jc w:val="both"/>
              <w:rPr>
                <w:rFonts w:ascii="Calibri" w:hAnsi="Calibri"/>
                <w:sz w:val="22"/>
                <w:szCs w:val="22"/>
              </w:rPr>
            </w:pPr>
            <w:r w:rsidRPr="00B61EED">
              <w:rPr>
                <w:rFonts w:ascii="Calibri" w:hAnsi="Calibri"/>
                <w:sz w:val="22"/>
                <w:szCs w:val="22"/>
              </w:rPr>
              <w:t>Broj aktivnosti vijeća bošnjačke nacionalne manjine</w:t>
            </w:r>
          </w:p>
        </w:tc>
      </w:tr>
      <w:tr w:rsidR="00B61EED" w:rsidRPr="00B61EED" w14:paraId="089E12A7" w14:textId="77777777" w:rsidTr="00B61EED">
        <w:trPr>
          <w:trHeight w:val="670"/>
        </w:trPr>
        <w:tc>
          <w:tcPr>
            <w:tcW w:w="2739" w:type="dxa"/>
            <w:tcBorders>
              <w:top w:val="single" w:sz="4" w:space="0" w:color="auto"/>
              <w:bottom w:val="single" w:sz="4" w:space="0" w:color="auto"/>
              <w:right w:val="single" w:sz="4" w:space="0" w:color="auto"/>
            </w:tcBorders>
          </w:tcPr>
          <w:p w14:paraId="1ABBED8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694E190" w14:textId="77777777" w:rsidR="009A4922" w:rsidRPr="00B61EED" w:rsidRDefault="009A4922" w:rsidP="00B61EED">
            <w:pPr>
              <w:jc w:val="both"/>
              <w:rPr>
                <w:rFonts w:ascii="Calibri" w:hAnsi="Calibri"/>
                <w:sz w:val="22"/>
                <w:szCs w:val="22"/>
              </w:rPr>
            </w:pPr>
            <w:r w:rsidRPr="00B61EED">
              <w:rPr>
                <w:rFonts w:ascii="Calibri" w:hAnsi="Calibri"/>
                <w:sz w:val="22"/>
                <w:szCs w:val="22"/>
              </w:rPr>
              <w:t>Sudjelovanje bošnjačke nacionalne manjine u javnom životu Općine Viškovo</w:t>
            </w:r>
          </w:p>
        </w:tc>
      </w:tr>
      <w:tr w:rsidR="00B61EED" w:rsidRPr="00B61EED" w14:paraId="41A5190F" w14:textId="77777777" w:rsidTr="00B61EED">
        <w:trPr>
          <w:trHeight w:val="284"/>
        </w:trPr>
        <w:tc>
          <w:tcPr>
            <w:tcW w:w="2739" w:type="dxa"/>
            <w:tcBorders>
              <w:top w:val="single" w:sz="4" w:space="0" w:color="auto"/>
              <w:bottom w:val="single" w:sz="4" w:space="0" w:color="auto"/>
              <w:right w:val="single" w:sz="4" w:space="0" w:color="auto"/>
            </w:tcBorders>
          </w:tcPr>
          <w:p w14:paraId="333E532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907F73F"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3C5CE670" w14:textId="77777777" w:rsidTr="00B61EED">
        <w:trPr>
          <w:trHeight w:val="284"/>
        </w:trPr>
        <w:tc>
          <w:tcPr>
            <w:tcW w:w="2739" w:type="dxa"/>
            <w:tcBorders>
              <w:top w:val="single" w:sz="4" w:space="0" w:color="auto"/>
              <w:bottom w:val="single" w:sz="4" w:space="0" w:color="auto"/>
              <w:right w:val="single" w:sz="4" w:space="0" w:color="auto"/>
            </w:tcBorders>
          </w:tcPr>
          <w:p w14:paraId="75BF20F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05FF593"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2E89A22B" w14:textId="77777777" w:rsidTr="00B61EED">
        <w:trPr>
          <w:trHeight w:val="299"/>
        </w:trPr>
        <w:tc>
          <w:tcPr>
            <w:tcW w:w="2739" w:type="dxa"/>
            <w:tcBorders>
              <w:top w:val="single" w:sz="4" w:space="0" w:color="auto"/>
              <w:bottom w:val="single" w:sz="4" w:space="0" w:color="auto"/>
              <w:right w:val="single" w:sz="4" w:space="0" w:color="auto"/>
            </w:tcBorders>
          </w:tcPr>
          <w:p w14:paraId="53012EF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F731F6E"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67778919" w14:textId="77777777" w:rsidTr="00B61EED">
        <w:trPr>
          <w:trHeight w:val="284"/>
        </w:trPr>
        <w:tc>
          <w:tcPr>
            <w:tcW w:w="2739" w:type="dxa"/>
            <w:tcBorders>
              <w:top w:val="single" w:sz="4" w:space="0" w:color="auto"/>
              <w:bottom w:val="single" w:sz="4" w:space="0" w:color="auto"/>
              <w:right w:val="single" w:sz="4" w:space="0" w:color="auto"/>
            </w:tcBorders>
          </w:tcPr>
          <w:p w14:paraId="711F11F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001932A"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61A4F80D" w14:textId="77777777" w:rsidTr="00B61EED">
        <w:trPr>
          <w:trHeight w:val="284"/>
        </w:trPr>
        <w:tc>
          <w:tcPr>
            <w:tcW w:w="2739" w:type="dxa"/>
            <w:tcBorders>
              <w:top w:val="single" w:sz="4" w:space="0" w:color="auto"/>
              <w:bottom w:val="single" w:sz="4" w:space="0" w:color="auto"/>
              <w:right w:val="single" w:sz="4" w:space="0" w:color="auto"/>
            </w:tcBorders>
          </w:tcPr>
          <w:p w14:paraId="6FD371E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DC675E1"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655F50B6" w14:textId="77777777" w:rsidTr="00B61EED">
        <w:trPr>
          <w:trHeight w:val="359"/>
        </w:trPr>
        <w:tc>
          <w:tcPr>
            <w:tcW w:w="2739" w:type="dxa"/>
            <w:tcBorders>
              <w:top w:val="single" w:sz="4" w:space="0" w:color="auto"/>
              <w:bottom w:val="single" w:sz="4" w:space="0" w:color="auto"/>
              <w:right w:val="single" w:sz="4" w:space="0" w:color="auto"/>
            </w:tcBorders>
          </w:tcPr>
          <w:p w14:paraId="10CCF73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234F9C9"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bl>
    <w:p w14:paraId="14A834E8" w14:textId="77777777" w:rsidR="009A4922" w:rsidRPr="00B61EED" w:rsidRDefault="009A4922" w:rsidP="009A4922">
      <w:pPr>
        <w:jc w:val="both"/>
        <w:rPr>
          <w:rFonts w:ascii="Calibri" w:hAnsi="Calibri"/>
          <w:i/>
          <w:iCs/>
          <w:sz w:val="22"/>
          <w:szCs w:val="22"/>
        </w:rPr>
      </w:pPr>
    </w:p>
    <w:p w14:paraId="14025325"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383C6206" w14:textId="77777777" w:rsidR="009A4922" w:rsidRPr="00B61EED" w:rsidRDefault="009A4922" w:rsidP="009A4922">
      <w:pPr>
        <w:jc w:val="both"/>
        <w:rPr>
          <w:rFonts w:ascii="Calibri" w:hAnsi="Calibri"/>
          <w:sz w:val="22"/>
          <w:szCs w:val="22"/>
        </w:rPr>
      </w:pPr>
      <w:r w:rsidRPr="00B61EED">
        <w:rPr>
          <w:rFonts w:ascii="Calibri" w:hAnsi="Calibri"/>
          <w:sz w:val="22"/>
          <w:szCs w:val="22"/>
        </w:rPr>
        <w:t>Vijeće bošnjačke nacionalne manjine je u proteklom razdoblju realiziralo planirane programe.</w:t>
      </w:r>
    </w:p>
    <w:p w14:paraId="7F8940C4"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     Ishodište i pokazatelji na kojima se zasnivaju izračuni i ocjene potrebnih sredstava za  provođenje programa</w:t>
      </w:r>
    </w:p>
    <w:p w14:paraId="4F868F12" w14:textId="77777777" w:rsidR="009A4922" w:rsidRPr="00B61EED" w:rsidRDefault="009A4922" w:rsidP="009A4922">
      <w:pPr>
        <w:jc w:val="both"/>
        <w:rPr>
          <w:rFonts w:ascii="Calibri" w:hAnsi="Calibri"/>
          <w:sz w:val="22"/>
          <w:szCs w:val="22"/>
          <w:u w:val="single"/>
        </w:rPr>
      </w:pPr>
    </w:p>
    <w:p w14:paraId="782B86B8"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prijedlozima programa, izračunima sukladno odlukama  općinskog vijeća.</w:t>
      </w:r>
    </w:p>
    <w:p w14:paraId="38DC313D" w14:textId="77777777" w:rsidR="009A4922" w:rsidRPr="00B61EED" w:rsidRDefault="009A4922" w:rsidP="009A4922">
      <w:pPr>
        <w:jc w:val="both"/>
        <w:rPr>
          <w:rFonts w:ascii="Calibri" w:hAnsi="Calibri"/>
          <w:sz w:val="22"/>
          <w:szCs w:val="22"/>
        </w:rPr>
      </w:pPr>
    </w:p>
    <w:p w14:paraId="7259B651"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76B4345D"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100.000,00 kuna</w:t>
      </w:r>
    </w:p>
    <w:p w14:paraId="7A49C633" w14:textId="77777777" w:rsidR="009A4922" w:rsidRPr="00B61EED" w:rsidRDefault="009A4922" w:rsidP="009A4922">
      <w:pPr>
        <w:jc w:val="both"/>
        <w:rPr>
          <w:rFonts w:ascii="Calibri" w:hAnsi="Calibri"/>
          <w:b/>
          <w:bCs/>
          <w:sz w:val="22"/>
          <w:szCs w:val="22"/>
        </w:rPr>
      </w:pPr>
    </w:p>
    <w:p w14:paraId="7B457A73" w14:textId="77777777" w:rsidR="009A4922" w:rsidRPr="00B61EED" w:rsidRDefault="009A4922" w:rsidP="009A4922">
      <w:pPr>
        <w:jc w:val="both"/>
        <w:rPr>
          <w:rFonts w:ascii="Calibri" w:hAnsi="Calibri"/>
          <w:b/>
          <w:bCs/>
          <w:sz w:val="22"/>
          <w:szCs w:val="22"/>
        </w:rPr>
      </w:pPr>
    </w:p>
    <w:p w14:paraId="33778B95" w14:textId="77777777" w:rsidR="009A4922" w:rsidRPr="00B61EED" w:rsidRDefault="009A4922" w:rsidP="009A4922">
      <w:pPr>
        <w:spacing w:line="480" w:lineRule="auto"/>
        <w:jc w:val="both"/>
        <w:rPr>
          <w:rFonts w:ascii="Calibri" w:hAnsi="Calibri"/>
          <w:b/>
          <w:bCs/>
          <w:sz w:val="22"/>
          <w:szCs w:val="22"/>
        </w:rPr>
      </w:pPr>
      <w:r w:rsidRPr="00B61EED">
        <w:rPr>
          <w:rFonts w:ascii="Calibri" w:hAnsi="Calibri"/>
          <w:b/>
          <w:bCs/>
          <w:sz w:val="22"/>
          <w:szCs w:val="22"/>
        </w:rPr>
        <w:t>RAZDJEL: 002 IZVRŠNO TIJELO</w:t>
      </w:r>
    </w:p>
    <w:p w14:paraId="0C32AC13"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Glava: 00201 NOSITELJI IZVRŠNIH OVLASTI</w:t>
      </w:r>
    </w:p>
    <w:p w14:paraId="0EFFF952" w14:textId="77777777" w:rsidR="009A4922" w:rsidRPr="00B61EED" w:rsidRDefault="009A4922" w:rsidP="009A4922">
      <w:pPr>
        <w:jc w:val="both"/>
        <w:rPr>
          <w:rFonts w:ascii="Calibri" w:hAnsi="Calibri"/>
          <w:b/>
          <w:bCs/>
          <w:sz w:val="22"/>
          <w:szCs w:val="22"/>
        </w:rPr>
      </w:pPr>
    </w:p>
    <w:p w14:paraId="0D0C7CE8"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PROGRAM 1001 DJELATNOST NOSITELJA IZVRŠNIH OVLASTI</w:t>
      </w:r>
    </w:p>
    <w:p w14:paraId="33209A03" w14:textId="77777777" w:rsidR="009A4922" w:rsidRPr="00B61EED" w:rsidRDefault="009A4922" w:rsidP="009A4922">
      <w:pPr>
        <w:rPr>
          <w:rFonts w:ascii="Calibri" w:hAnsi="Calibri"/>
          <w:sz w:val="22"/>
          <w:szCs w:val="22"/>
        </w:rPr>
      </w:pPr>
    </w:p>
    <w:p w14:paraId="04C134BE"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Zakonska osnova:</w:t>
      </w:r>
    </w:p>
    <w:p w14:paraId="031113BA" w14:textId="77777777" w:rsidR="009A4922" w:rsidRPr="00B61EED" w:rsidRDefault="009A4922" w:rsidP="009A4922">
      <w:pPr>
        <w:widowControl w:val="0"/>
        <w:numPr>
          <w:ilvl w:val="0"/>
          <w:numId w:val="23"/>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412E6A9C" w14:textId="77777777" w:rsidR="009A4922" w:rsidRPr="00B61EED" w:rsidRDefault="009A4922" w:rsidP="009A4922">
      <w:pPr>
        <w:widowControl w:val="0"/>
        <w:numPr>
          <w:ilvl w:val="0"/>
          <w:numId w:val="22"/>
        </w:numPr>
        <w:autoSpaceDE w:val="0"/>
        <w:autoSpaceDN w:val="0"/>
        <w:adjustRightInd w:val="0"/>
        <w:jc w:val="both"/>
        <w:rPr>
          <w:rFonts w:ascii="Calibri" w:hAnsi="Calibri"/>
          <w:sz w:val="22"/>
          <w:szCs w:val="22"/>
        </w:rPr>
      </w:pPr>
      <w:r w:rsidRPr="00B61EED">
        <w:rPr>
          <w:rFonts w:ascii="Calibri" w:hAnsi="Calibri"/>
          <w:sz w:val="22"/>
          <w:szCs w:val="22"/>
        </w:rPr>
        <w:t>Zakon o porezu na dohodak („Narodne novine“ broj: 115/16.,</w:t>
      </w:r>
      <w:r w:rsidRPr="00B61EED">
        <w:rPr>
          <w:rFonts w:asciiTheme="minorHAnsi" w:hAnsiTheme="minorHAnsi" w:cstheme="minorHAnsi"/>
          <w:sz w:val="22"/>
          <w:szCs w:val="22"/>
        </w:rPr>
        <w:t>106/18., 121/19.,32/20.,138/20. )</w:t>
      </w:r>
    </w:p>
    <w:p w14:paraId="2CBCCAAD" w14:textId="77777777" w:rsidR="009A4922" w:rsidRPr="00B61EED" w:rsidRDefault="009A4922" w:rsidP="009A4922">
      <w:pPr>
        <w:widowControl w:val="0"/>
        <w:numPr>
          <w:ilvl w:val="0"/>
          <w:numId w:val="22"/>
        </w:numPr>
        <w:autoSpaceDE w:val="0"/>
        <w:autoSpaceDN w:val="0"/>
        <w:adjustRightInd w:val="0"/>
        <w:jc w:val="both"/>
        <w:rPr>
          <w:rFonts w:ascii="Calibri" w:hAnsi="Calibri"/>
          <w:sz w:val="22"/>
          <w:szCs w:val="22"/>
        </w:rPr>
      </w:pPr>
      <w:r w:rsidRPr="00B61EED">
        <w:rPr>
          <w:rFonts w:ascii="Calibri" w:hAnsi="Calibri"/>
          <w:sz w:val="22"/>
          <w:szCs w:val="22"/>
        </w:rPr>
        <w:t>Statut Općine Viškovo ( „Službene novine Općine Viškovo“ broj: 3/18., 2/20., 4/21.)</w:t>
      </w:r>
    </w:p>
    <w:p w14:paraId="61B81DD2" w14:textId="77777777" w:rsidR="009A4922" w:rsidRPr="00B61EED" w:rsidRDefault="009A4922" w:rsidP="009A4922">
      <w:pPr>
        <w:widowControl w:val="0"/>
        <w:numPr>
          <w:ilvl w:val="0"/>
          <w:numId w:val="22"/>
        </w:numPr>
        <w:autoSpaceDE w:val="0"/>
        <w:autoSpaceDN w:val="0"/>
        <w:adjustRightInd w:val="0"/>
        <w:jc w:val="both"/>
        <w:rPr>
          <w:rFonts w:ascii="Calibri" w:hAnsi="Calibri"/>
          <w:sz w:val="22"/>
          <w:szCs w:val="22"/>
        </w:rPr>
      </w:pPr>
      <w:r w:rsidRPr="00B61EE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6F5CEC5C" w14:textId="77777777" w:rsidR="009A4922" w:rsidRPr="00B61EED" w:rsidRDefault="009A4922" w:rsidP="009A4922">
      <w:pPr>
        <w:jc w:val="both"/>
        <w:rPr>
          <w:rFonts w:ascii="Calibri" w:hAnsi="Calibri"/>
          <w:sz w:val="22"/>
          <w:szCs w:val="22"/>
        </w:rPr>
      </w:pPr>
    </w:p>
    <w:p w14:paraId="5AE474EA"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2.          Opis programa:</w:t>
      </w:r>
    </w:p>
    <w:p w14:paraId="096619A4" w14:textId="77777777" w:rsidR="009A4922" w:rsidRPr="00B61EED" w:rsidRDefault="009A4922" w:rsidP="009A4922">
      <w:pPr>
        <w:numPr>
          <w:ilvl w:val="0"/>
          <w:numId w:val="37"/>
        </w:numPr>
        <w:jc w:val="both"/>
        <w:rPr>
          <w:rFonts w:ascii="Calibri" w:hAnsi="Calibri"/>
          <w:sz w:val="22"/>
          <w:szCs w:val="22"/>
        </w:rPr>
      </w:pPr>
      <w:r w:rsidRPr="00B61EED">
        <w:rPr>
          <w:rFonts w:ascii="Calibri" w:hAnsi="Calibri"/>
          <w:sz w:val="22"/>
          <w:szCs w:val="22"/>
        </w:rPr>
        <w:t>A111006 Osnovne aktivnosti nositelja izvršnih ovlasti</w:t>
      </w:r>
    </w:p>
    <w:p w14:paraId="2CF259E2" w14:textId="77777777" w:rsidR="009A4922" w:rsidRPr="00B61EED" w:rsidRDefault="009A4922" w:rsidP="009A4922">
      <w:pPr>
        <w:numPr>
          <w:ilvl w:val="0"/>
          <w:numId w:val="37"/>
        </w:numPr>
        <w:jc w:val="both"/>
        <w:rPr>
          <w:rFonts w:ascii="Calibri" w:hAnsi="Calibri"/>
          <w:sz w:val="22"/>
          <w:szCs w:val="22"/>
        </w:rPr>
      </w:pPr>
      <w:r w:rsidRPr="00B61EED">
        <w:rPr>
          <w:rFonts w:ascii="Calibri" w:hAnsi="Calibri"/>
          <w:sz w:val="22"/>
          <w:szCs w:val="22"/>
        </w:rPr>
        <w:t xml:space="preserve">A111005 Proračunska zaliha </w:t>
      </w:r>
    </w:p>
    <w:p w14:paraId="686EFA82" w14:textId="77777777" w:rsidR="009A4922" w:rsidRPr="00B61EED" w:rsidRDefault="009A4922" w:rsidP="009A4922">
      <w:pPr>
        <w:ind w:left="705" w:hanging="705"/>
        <w:jc w:val="both"/>
        <w:rPr>
          <w:rFonts w:ascii="Calibri" w:hAnsi="Calibri"/>
          <w:b/>
          <w:bCs/>
          <w:i/>
          <w:iCs/>
          <w:sz w:val="22"/>
          <w:szCs w:val="22"/>
        </w:rPr>
      </w:pPr>
    </w:p>
    <w:p w14:paraId="048D2B0A" w14:textId="77777777" w:rsidR="009A4922" w:rsidRPr="00B61EED" w:rsidRDefault="009A4922" w:rsidP="009A4922">
      <w:pPr>
        <w:ind w:left="705" w:hanging="705"/>
        <w:jc w:val="both"/>
        <w:rPr>
          <w:rFonts w:ascii="Calibri" w:hAnsi="Calibri"/>
          <w:b/>
          <w:bCs/>
          <w:i/>
          <w:iCs/>
          <w:sz w:val="22"/>
          <w:szCs w:val="22"/>
        </w:rPr>
      </w:pPr>
      <w:r w:rsidRPr="00B61EED">
        <w:rPr>
          <w:rFonts w:ascii="Calibri" w:hAnsi="Calibri"/>
          <w:b/>
          <w:bCs/>
          <w:i/>
          <w:iCs/>
          <w:sz w:val="22"/>
          <w:szCs w:val="22"/>
        </w:rPr>
        <w:t>3.       Ciljevi programa u trogodišnjem razdoblju i pokazatelji uspješnosti, kojima će se mjeriti ostvarenje tih ciljeva</w:t>
      </w:r>
    </w:p>
    <w:p w14:paraId="36B8E1FF" w14:textId="77777777" w:rsidR="009A4922" w:rsidRDefault="009A4922" w:rsidP="009A4922">
      <w:pPr>
        <w:spacing w:line="276" w:lineRule="auto"/>
        <w:jc w:val="both"/>
        <w:rPr>
          <w:rFonts w:ascii="Calibri" w:hAnsi="Calibri"/>
          <w:b/>
          <w:bCs/>
          <w:sz w:val="22"/>
          <w:szCs w:val="22"/>
        </w:rPr>
      </w:pPr>
    </w:p>
    <w:p w14:paraId="05374F78" w14:textId="77777777" w:rsidR="00B82749" w:rsidRDefault="00B82749" w:rsidP="009A4922">
      <w:pPr>
        <w:spacing w:line="276" w:lineRule="auto"/>
        <w:jc w:val="both"/>
        <w:rPr>
          <w:rFonts w:ascii="Calibri" w:hAnsi="Calibri"/>
          <w:b/>
          <w:bCs/>
          <w:sz w:val="22"/>
          <w:szCs w:val="22"/>
        </w:rPr>
      </w:pPr>
    </w:p>
    <w:p w14:paraId="6DC2B26D" w14:textId="77777777" w:rsidR="009A4922" w:rsidRPr="00B61EED" w:rsidRDefault="009A4922" w:rsidP="009A4922">
      <w:pPr>
        <w:spacing w:line="276" w:lineRule="auto"/>
        <w:jc w:val="both"/>
        <w:rPr>
          <w:rFonts w:ascii="Calibri" w:hAnsi="Calibri"/>
          <w:b/>
          <w:bCs/>
          <w:sz w:val="22"/>
          <w:szCs w:val="22"/>
        </w:rPr>
      </w:pPr>
      <w:r w:rsidRPr="00B61EED">
        <w:rPr>
          <w:rFonts w:ascii="Calibri" w:hAnsi="Calibri"/>
          <w:b/>
          <w:bCs/>
          <w:sz w:val="22"/>
          <w:szCs w:val="22"/>
        </w:rPr>
        <w:lastRenderedPageBreak/>
        <w:t>A111006 Osnovne aktivnosti nositelja izvršnih ovlasti</w:t>
      </w:r>
    </w:p>
    <w:p w14:paraId="6143E1AD"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0435A136" w14:textId="77777777" w:rsidR="009A4922" w:rsidRPr="00B61EED" w:rsidRDefault="009A4922" w:rsidP="009A4922">
      <w:pPr>
        <w:numPr>
          <w:ilvl w:val="0"/>
          <w:numId w:val="38"/>
        </w:numPr>
        <w:jc w:val="both"/>
        <w:rPr>
          <w:rFonts w:ascii="Calibri" w:hAnsi="Calibri"/>
          <w:sz w:val="22"/>
          <w:szCs w:val="22"/>
        </w:rPr>
      </w:pPr>
      <w:r w:rsidRPr="00B61EED">
        <w:rPr>
          <w:rFonts w:ascii="Calibri" w:hAnsi="Calibri"/>
          <w:sz w:val="22"/>
          <w:szCs w:val="22"/>
        </w:rPr>
        <w:t>2021. godina 676.000,00 kuna</w:t>
      </w:r>
    </w:p>
    <w:p w14:paraId="187655A8" w14:textId="77777777" w:rsidR="009A4922" w:rsidRPr="00B61EED" w:rsidRDefault="009A4922" w:rsidP="009A4922">
      <w:pPr>
        <w:numPr>
          <w:ilvl w:val="0"/>
          <w:numId w:val="38"/>
        </w:numPr>
        <w:jc w:val="both"/>
        <w:rPr>
          <w:rFonts w:ascii="Calibri" w:hAnsi="Calibri"/>
          <w:sz w:val="22"/>
          <w:szCs w:val="22"/>
        </w:rPr>
      </w:pPr>
      <w:r w:rsidRPr="00B61EED">
        <w:rPr>
          <w:rFonts w:ascii="Calibri" w:hAnsi="Calibri"/>
          <w:sz w:val="22"/>
          <w:szCs w:val="22"/>
        </w:rPr>
        <w:t>2022. godina 635.000,00 kuna</w:t>
      </w:r>
    </w:p>
    <w:p w14:paraId="0EC0DAFC" w14:textId="77777777" w:rsidR="009A4922" w:rsidRPr="00B61EED" w:rsidRDefault="009A4922" w:rsidP="009A4922">
      <w:pPr>
        <w:numPr>
          <w:ilvl w:val="0"/>
          <w:numId w:val="38"/>
        </w:numPr>
        <w:jc w:val="both"/>
        <w:rPr>
          <w:rFonts w:ascii="Calibri" w:hAnsi="Calibri"/>
          <w:sz w:val="22"/>
          <w:szCs w:val="22"/>
        </w:rPr>
      </w:pPr>
      <w:r w:rsidRPr="00B61EED">
        <w:rPr>
          <w:rFonts w:ascii="Calibri" w:hAnsi="Calibri"/>
          <w:sz w:val="22"/>
          <w:szCs w:val="22"/>
        </w:rPr>
        <w:t>2023. godina 640.000,00 kuna</w:t>
      </w:r>
    </w:p>
    <w:p w14:paraId="179DBDEE" w14:textId="77777777" w:rsidR="009A4922" w:rsidRPr="00B61EED" w:rsidRDefault="009A4922" w:rsidP="009A4922">
      <w:pPr>
        <w:ind w:left="1080"/>
        <w:jc w:val="both"/>
        <w:rPr>
          <w:rFonts w:ascii="Calibri" w:hAnsi="Calibri"/>
          <w:sz w:val="12"/>
          <w:szCs w:val="12"/>
        </w:rPr>
      </w:pPr>
    </w:p>
    <w:p w14:paraId="198C18C6"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1.010.000,00 kuna za 2021. i 1.015.000,00 kuna za 2022. godinu. Do odstupanja u planiranim iznosima dolazi zbog potrebe za usklađenjem financijskih sredstava u svrhu provođenja planiranih aktivnosti.</w:t>
      </w:r>
    </w:p>
    <w:p w14:paraId="2E9F1815" w14:textId="071C9A40"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za plaće za redovan rad, doprinosi za zdravstveno osiguranje i zapošljavanje, službena putovanja i reprezentaciju, ostali nespomenuti rashodi za protokol i tekuće donacije u novcu.</w:t>
      </w:r>
    </w:p>
    <w:p w14:paraId="286BA14A" w14:textId="77777777" w:rsidR="009A4922" w:rsidRPr="00B61EED" w:rsidRDefault="009A4922" w:rsidP="009A4922">
      <w:pPr>
        <w:jc w:val="both"/>
        <w:rPr>
          <w:rFonts w:ascii="Calibri" w:hAnsi="Calibri"/>
          <w:b/>
          <w:bCs/>
          <w:sz w:val="22"/>
          <w:szCs w:val="22"/>
        </w:rPr>
      </w:pPr>
    </w:p>
    <w:p w14:paraId="44176E8C"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Djelotvorno izvršavanje osnovnih zadaća i poslova nositelja izvršnih ovlasti</w:t>
      </w:r>
    </w:p>
    <w:p w14:paraId="51F8C275" w14:textId="77777777" w:rsidR="009A4922" w:rsidRPr="00B61EED" w:rsidRDefault="009A4922" w:rsidP="009A4922">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592392CA" w14:textId="77777777" w:rsidTr="00B61EED">
        <w:trPr>
          <w:trHeight w:val="284"/>
        </w:trPr>
        <w:tc>
          <w:tcPr>
            <w:tcW w:w="2739" w:type="dxa"/>
            <w:tcBorders>
              <w:top w:val="single" w:sz="4" w:space="0" w:color="auto"/>
              <w:bottom w:val="single" w:sz="4" w:space="0" w:color="auto"/>
              <w:right w:val="single" w:sz="4" w:space="0" w:color="auto"/>
            </w:tcBorders>
          </w:tcPr>
          <w:p w14:paraId="4F48D4E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81D5A72" w14:textId="77777777" w:rsidR="009A4922" w:rsidRPr="00B61EED" w:rsidRDefault="009A4922" w:rsidP="00B61EED">
            <w:pPr>
              <w:jc w:val="both"/>
              <w:rPr>
                <w:rFonts w:ascii="Calibri" w:hAnsi="Calibri"/>
                <w:sz w:val="22"/>
                <w:szCs w:val="22"/>
              </w:rPr>
            </w:pPr>
            <w:r w:rsidRPr="00B61EED">
              <w:rPr>
                <w:rFonts w:ascii="Calibri" w:hAnsi="Calibri"/>
                <w:sz w:val="22"/>
                <w:szCs w:val="22"/>
              </w:rPr>
              <w:t>Izvršavanje poslova iz djelokruga rada</w:t>
            </w:r>
          </w:p>
        </w:tc>
      </w:tr>
      <w:tr w:rsidR="00B61EED" w:rsidRPr="00B61EED" w14:paraId="61E4B2BC" w14:textId="77777777" w:rsidTr="00B61EED">
        <w:trPr>
          <w:trHeight w:val="608"/>
        </w:trPr>
        <w:tc>
          <w:tcPr>
            <w:tcW w:w="2739" w:type="dxa"/>
            <w:tcBorders>
              <w:top w:val="single" w:sz="4" w:space="0" w:color="auto"/>
              <w:bottom w:val="single" w:sz="4" w:space="0" w:color="auto"/>
              <w:right w:val="single" w:sz="4" w:space="0" w:color="auto"/>
            </w:tcBorders>
          </w:tcPr>
          <w:p w14:paraId="44C3453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2445104" w14:textId="77777777" w:rsidR="009A4922" w:rsidRPr="00B61EED" w:rsidRDefault="009A4922" w:rsidP="00B61EED">
            <w:pPr>
              <w:jc w:val="both"/>
              <w:rPr>
                <w:rFonts w:ascii="Calibri" w:hAnsi="Calibri"/>
                <w:sz w:val="22"/>
                <w:szCs w:val="22"/>
              </w:rPr>
            </w:pPr>
            <w:r w:rsidRPr="00B61EED">
              <w:rPr>
                <w:rFonts w:ascii="Calibri" w:hAnsi="Calibri"/>
                <w:sz w:val="22"/>
                <w:szCs w:val="22"/>
              </w:rPr>
              <w:t>Učinkovito i pravovremeno izvršavanje preuzetih obveza iz djelokruga rada</w:t>
            </w:r>
          </w:p>
        </w:tc>
      </w:tr>
      <w:tr w:rsidR="00B61EED" w:rsidRPr="00B61EED" w14:paraId="1B72B9C9" w14:textId="77777777" w:rsidTr="00B61EED">
        <w:trPr>
          <w:trHeight w:val="284"/>
        </w:trPr>
        <w:tc>
          <w:tcPr>
            <w:tcW w:w="2739" w:type="dxa"/>
            <w:tcBorders>
              <w:top w:val="single" w:sz="4" w:space="0" w:color="auto"/>
              <w:bottom w:val="single" w:sz="4" w:space="0" w:color="auto"/>
              <w:right w:val="single" w:sz="4" w:space="0" w:color="auto"/>
            </w:tcBorders>
          </w:tcPr>
          <w:p w14:paraId="1DA9BD8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3D9893E"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2B1881A9" w14:textId="77777777" w:rsidTr="00B61EED">
        <w:trPr>
          <w:trHeight w:val="284"/>
        </w:trPr>
        <w:tc>
          <w:tcPr>
            <w:tcW w:w="2739" w:type="dxa"/>
            <w:tcBorders>
              <w:top w:val="single" w:sz="4" w:space="0" w:color="auto"/>
              <w:bottom w:val="single" w:sz="4" w:space="0" w:color="auto"/>
              <w:right w:val="single" w:sz="4" w:space="0" w:color="auto"/>
            </w:tcBorders>
          </w:tcPr>
          <w:p w14:paraId="1B4E189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E11C753"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447FC03F" w14:textId="77777777" w:rsidTr="00B61EED">
        <w:trPr>
          <w:trHeight w:val="299"/>
        </w:trPr>
        <w:tc>
          <w:tcPr>
            <w:tcW w:w="2739" w:type="dxa"/>
            <w:tcBorders>
              <w:top w:val="single" w:sz="4" w:space="0" w:color="auto"/>
              <w:bottom w:val="single" w:sz="4" w:space="0" w:color="auto"/>
              <w:right w:val="single" w:sz="4" w:space="0" w:color="auto"/>
            </w:tcBorders>
          </w:tcPr>
          <w:p w14:paraId="6633074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EAC5683"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1F544D34" w14:textId="77777777" w:rsidTr="00B61EED">
        <w:trPr>
          <w:trHeight w:val="284"/>
        </w:trPr>
        <w:tc>
          <w:tcPr>
            <w:tcW w:w="2739" w:type="dxa"/>
            <w:tcBorders>
              <w:top w:val="single" w:sz="4" w:space="0" w:color="auto"/>
              <w:bottom w:val="single" w:sz="4" w:space="0" w:color="auto"/>
              <w:right w:val="single" w:sz="4" w:space="0" w:color="auto"/>
            </w:tcBorders>
          </w:tcPr>
          <w:p w14:paraId="73FF16D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C1CFE4B"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17BD20B" w14:textId="77777777" w:rsidTr="00B61EED">
        <w:trPr>
          <w:trHeight w:val="284"/>
        </w:trPr>
        <w:tc>
          <w:tcPr>
            <w:tcW w:w="2739" w:type="dxa"/>
            <w:tcBorders>
              <w:top w:val="single" w:sz="4" w:space="0" w:color="auto"/>
              <w:bottom w:val="single" w:sz="4" w:space="0" w:color="auto"/>
              <w:right w:val="single" w:sz="4" w:space="0" w:color="auto"/>
            </w:tcBorders>
          </w:tcPr>
          <w:p w14:paraId="0022821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E53054"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72C049A7" w14:textId="77777777" w:rsidTr="00B61EED">
        <w:trPr>
          <w:trHeight w:val="359"/>
        </w:trPr>
        <w:tc>
          <w:tcPr>
            <w:tcW w:w="2739" w:type="dxa"/>
            <w:tcBorders>
              <w:top w:val="single" w:sz="4" w:space="0" w:color="auto"/>
              <w:bottom w:val="single" w:sz="4" w:space="0" w:color="auto"/>
              <w:right w:val="single" w:sz="4" w:space="0" w:color="auto"/>
            </w:tcBorders>
          </w:tcPr>
          <w:p w14:paraId="6635DBD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B3EC960"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55D68D71" w14:textId="77777777" w:rsidR="009A4922" w:rsidRPr="00B61EED" w:rsidRDefault="009A4922" w:rsidP="009A4922">
      <w:pPr>
        <w:jc w:val="both"/>
        <w:rPr>
          <w:rFonts w:ascii="Calibri" w:hAnsi="Calibri"/>
          <w:i/>
          <w:iCs/>
          <w:sz w:val="12"/>
          <w:szCs w:val="12"/>
        </w:rPr>
      </w:pPr>
    </w:p>
    <w:p w14:paraId="22FD18F8"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62B3B1AA"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izvršene su sve preuzete obveze iz djelokruga rada nositelja izvršnih ovlasti.</w:t>
      </w:r>
    </w:p>
    <w:p w14:paraId="22B3C337" w14:textId="77777777" w:rsidR="009A4922" w:rsidRPr="00B61EED" w:rsidRDefault="009A4922" w:rsidP="009A4922">
      <w:pPr>
        <w:jc w:val="both"/>
        <w:rPr>
          <w:rFonts w:ascii="Calibri" w:hAnsi="Calibri"/>
          <w:sz w:val="22"/>
          <w:szCs w:val="22"/>
        </w:rPr>
      </w:pPr>
    </w:p>
    <w:p w14:paraId="6554E381"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  Ishodište i pokazatelji na kojima se zasnivaju izračuni i ocjene potrebnih sredstava za  provođenje programa</w:t>
      </w:r>
    </w:p>
    <w:p w14:paraId="04A8B37E"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Procjena visine rashoda potrebnih za realizaciju ovog programa temelji se na programima, izračunima i zahtjevima. </w:t>
      </w:r>
    </w:p>
    <w:p w14:paraId="56FAA444" w14:textId="77777777" w:rsidR="009A4922" w:rsidRPr="00B61EED" w:rsidRDefault="009A4922" w:rsidP="009A4922">
      <w:pPr>
        <w:jc w:val="both"/>
        <w:rPr>
          <w:rFonts w:ascii="Calibri" w:hAnsi="Calibri"/>
          <w:sz w:val="10"/>
          <w:szCs w:val="10"/>
        </w:rPr>
      </w:pPr>
    </w:p>
    <w:p w14:paraId="687CA715"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1122BD6E" w14:textId="77777777" w:rsidR="009A4922" w:rsidRPr="00B61EED" w:rsidRDefault="009A4922" w:rsidP="009A4922">
      <w:pPr>
        <w:ind w:firstLine="993"/>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776.000,00  kn</w:t>
      </w:r>
    </w:p>
    <w:p w14:paraId="7CC9CE8B" w14:textId="77777777" w:rsidR="009A4922" w:rsidRPr="00B61EED" w:rsidRDefault="009A4922" w:rsidP="009A4922">
      <w:pPr>
        <w:jc w:val="both"/>
        <w:rPr>
          <w:rFonts w:ascii="Calibri" w:hAnsi="Calibri"/>
          <w:sz w:val="22"/>
          <w:szCs w:val="22"/>
        </w:rPr>
      </w:pPr>
    </w:p>
    <w:p w14:paraId="6505A36E" w14:textId="77777777" w:rsidR="009A4922" w:rsidRPr="00B61EED" w:rsidRDefault="009A4922" w:rsidP="009A4922">
      <w:pPr>
        <w:rPr>
          <w:rFonts w:ascii="Calibri" w:hAnsi="Calibri"/>
          <w:b/>
          <w:bCs/>
          <w:sz w:val="10"/>
          <w:szCs w:val="10"/>
        </w:rPr>
      </w:pPr>
    </w:p>
    <w:p w14:paraId="245B9365" w14:textId="77777777" w:rsidR="009A4922" w:rsidRPr="00B61EED" w:rsidRDefault="009A4922" w:rsidP="009A4922">
      <w:pPr>
        <w:spacing w:line="480" w:lineRule="auto"/>
        <w:rPr>
          <w:rFonts w:ascii="Calibri" w:hAnsi="Calibri"/>
          <w:b/>
          <w:bCs/>
          <w:sz w:val="22"/>
          <w:szCs w:val="22"/>
        </w:rPr>
      </w:pPr>
      <w:r w:rsidRPr="00B61EED">
        <w:rPr>
          <w:rFonts w:ascii="Calibri" w:hAnsi="Calibri"/>
          <w:b/>
          <w:bCs/>
          <w:sz w:val="22"/>
          <w:szCs w:val="22"/>
        </w:rPr>
        <w:t>RAZDJEL: 003 UPRAVNA TIJELA</w:t>
      </w:r>
    </w:p>
    <w:p w14:paraId="68325AC3" w14:textId="77777777" w:rsidR="009A4922" w:rsidRPr="00B61EED" w:rsidRDefault="009A4922" w:rsidP="009A4922">
      <w:pPr>
        <w:rPr>
          <w:rFonts w:ascii="Calibri" w:hAnsi="Calibri"/>
          <w:b/>
          <w:bCs/>
          <w:sz w:val="22"/>
          <w:szCs w:val="22"/>
        </w:rPr>
      </w:pPr>
      <w:r w:rsidRPr="00B61EED">
        <w:rPr>
          <w:rFonts w:ascii="Calibri" w:hAnsi="Calibri"/>
          <w:b/>
          <w:bCs/>
          <w:sz w:val="22"/>
          <w:szCs w:val="22"/>
        </w:rPr>
        <w:t>Glava: 00301 JEDINSTVENI UPRAVNI ODJEL</w:t>
      </w:r>
    </w:p>
    <w:p w14:paraId="6ED0D935" w14:textId="77777777" w:rsidR="009A4922" w:rsidRPr="00B61EED" w:rsidRDefault="009A4922" w:rsidP="009A4922">
      <w:pPr>
        <w:jc w:val="both"/>
        <w:rPr>
          <w:rFonts w:ascii="Calibri" w:hAnsi="Calibri"/>
          <w:b/>
          <w:bCs/>
          <w:sz w:val="28"/>
          <w:szCs w:val="28"/>
        </w:rPr>
      </w:pPr>
    </w:p>
    <w:p w14:paraId="5D29B572"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PROGRAM 2000: AKTIVNOSTI UREDA NAČELNIKA</w:t>
      </w:r>
    </w:p>
    <w:p w14:paraId="2422C589" w14:textId="77777777" w:rsidR="009A4922" w:rsidRPr="00B61EED" w:rsidRDefault="009A4922" w:rsidP="009A4922">
      <w:pPr>
        <w:jc w:val="both"/>
        <w:rPr>
          <w:rFonts w:ascii="Calibri" w:hAnsi="Calibri"/>
          <w:b/>
          <w:bCs/>
          <w:sz w:val="12"/>
          <w:szCs w:val="12"/>
        </w:rPr>
      </w:pPr>
    </w:p>
    <w:p w14:paraId="6500DA8E" w14:textId="77777777" w:rsidR="009A4922" w:rsidRPr="00B61EED" w:rsidRDefault="009A4922" w:rsidP="009A4922">
      <w:pPr>
        <w:jc w:val="both"/>
        <w:rPr>
          <w:rFonts w:ascii="Calibri" w:hAnsi="Calibri"/>
          <w:b/>
          <w:bCs/>
          <w:sz w:val="12"/>
          <w:szCs w:val="12"/>
        </w:rPr>
      </w:pPr>
    </w:p>
    <w:p w14:paraId="6CCD65DB"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1.Zakonska osnova:</w:t>
      </w:r>
    </w:p>
    <w:p w14:paraId="1EC96E75" w14:textId="77777777" w:rsidR="009A4922" w:rsidRPr="00B61EED" w:rsidRDefault="009A4922" w:rsidP="009A4922">
      <w:pPr>
        <w:widowControl w:val="0"/>
        <w:numPr>
          <w:ilvl w:val="0"/>
          <w:numId w:val="25"/>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309F478F" w14:textId="77777777" w:rsidR="009A4922" w:rsidRPr="00B61EED" w:rsidRDefault="009A4922" w:rsidP="009A4922">
      <w:pPr>
        <w:widowControl w:val="0"/>
        <w:numPr>
          <w:ilvl w:val="0"/>
          <w:numId w:val="24"/>
        </w:numPr>
        <w:autoSpaceDE w:val="0"/>
        <w:autoSpaceDN w:val="0"/>
        <w:adjustRightInd w:val="0"/>
        <w:jc w:val="both"/>
        <w:rPr>
          <w:rFonts w:ascii="Calibri" w:hAnsi="Calibri"/>
          <w:sz w:val="22"/>
          <w:szCs w:val="22"/>
        </w:rPr>
      </w:pPr>
      <w:r w:rsidRPr="00B61EED">
        <w:rPr>
          <w:rFonts w:ascii="Calibri" w:hAnsi="Calibri"/>
          <w:sz w:val="22"/>
          <w:szCs w:val="22"/>
        </w:rPr>
        <w:t xml:space="preserve">Zakon o porezu na dohodak („Narodne novine“ broj: </w:t>
      </w:r>
      <w:r w:rsidRPr="00B61EED">
        <w:rPr>
          <w:rFonts w:asciiTheme="minorHAnsi" w:hAnsiTheme="minorHAnsi" w:cstheme="minorHAnsi"/>
          <w:sz w:val="22"/>
          <w:szCs w:val="22"/>
        </w:rPr>
        <w:t>115/16., 106/18., 121/19., 32/20., 138/20.)</w:t>
      </w:r>
    </w:p>
    <w:p w14:paraId="6989169B" w14:textId="77777777" w:rsidR="009A4922" w:rsidRPr="00B61EED" w:rsidRDefault="009A4922" w:rsidP="009A4922">
      <w:pPr>
        <w:numPr>
          <w:ilvl w:val="0"/>
          <w:numId w:val="24"/>
        </w:numPr>
        <w:jc w:val="both"/>
        <w:rPr>
          <w:rFonts w:ascii="Calibri" w:hAnsi="Calibri"/>
          <w:sz w:val="22"/>
          <w:szCs w:val="22"/>
        </w:rPr>
      </w:pPr>
      <w:r w:rsidRPr="00B61EED">
        <w:rPr>
          <w:rFonts w:ascii="Calibri" w:hAnsi="Calibri"/>
          <w:sz w:val="22"/>
          <w:szCs w:val="22"/>
        </w:rPr>
        <w:t>Statut Općine Viškovo ( „Službene novine Općine Viškovo“ broj: 3/18., 2/20., 4/21.)</w:t>
      </w:r>
    </w:p>
    <w:p w14:paraId="4B353A75" w14:textId="77777777" w:rsidR="009A4922" w:rsidRPr="00B61EED" w:rsidRDefault="009A4922" w:rsidP="009A4922">
      <w:pPr>
        <w:widowControl w:val="0"/>
        <w:numPr>
          <w:ilvl w:val="0"/>
          <w:numId w:val="24"/>
        </w:numPr>
        <w:autoSpaceDE w:val="0"/>
        <w:autoSpaceDN w:val="0"/>
        <w:adjustRightInd w:val="0"/>
        <w:jc w:val="both"/>
        <w:rPr>
          <w:rFonts w:ascii="Calibri" w:hAnsi="Calibri"/>
          <w:sz w:val="22"/>
          <w:szCs w:val="22"/>
        </w:rPr>
      </w:pPr>
      <w:r w:rsidRPr="00B61EED">
        <w:rPr>
          <w:rFonts w:ascii="Calibri" w:hAnsi="Calibri"/>
          <w:sz w:val="22"/>
          <w:szCs w:val="22"/>
        </w:rPr>
        <w:t>Odluka o ustrojstvu i djelokrugu rada općinske uprave Općine Viškovo („Službene novine Primorsko – goranske županije“ broj 4/14., „Službene novine Općine Viškovo“ broj 20/19.)</w:t>
      </w:r>
    </w:p>
    <w:p w14:paraId="541087E6" w14:textId="77777777" w:rsidR="009A4922" w:rsidRPr="00B61EED" w:rsidRDefault="009A4922" w:rsidP="009A4922">
      <w:pPr>
        <w:widowControl w:val="0"/>
        <w:numPr>
          <w:ilvl w:val="0"/>
          <w:numId w:val="24"/>
        </w:numPr>
        <w:autoSpaceDE w:val="0"/>
        <w:autoSpaceDN w:val="0"/>
        <w:adjustRightInd w:val="0"/>
        <w:jc w:val="both"/>
        <w:rPr>
          <w:rFonts w:ascii="Calibri" w:hAnsi="Calibri"/>
          <w:sz w:val="22"/>
          <w:szCs w:val="22"/>
        </w:rPr>
      </w:pPr>
      <w:r w:rsidRPr="00B61EED">
        <w:rPr>
          <w:rFonts w:ascii="Calibri" w:hAnsi="Calibri"/>
          <w:sz w:val="22"/>
          <w:szCs w:val="22"/>
        </w:rPr>
        <w:lastRenderedPageBreak/>
        <w:t xml:space="preserve">Pravilnik o unutarnjem redu Jedinstvenog upravnog odjela </w:t>
      </w:r>
      <w:r w:rsidRPr="00B61EED">
        <w:rPr>
          <w:rFonts w:asciiTheme="minorHAnsi" w:hAnsiTheme="minorHAnsi" w:cstheme="minorHAnsi"/>
          <w:sz w:val="22"/>
          <w:szCs w:val="22"/>
        </w:rPr>
        <w:t>(„Službene novine Općine Viškovo“ broj 3/20., 1/21., 5/21., 10/21., 15/21., 17/21.)</w:t>
      </w:r>
    </w:p>
    <w:p w14:paraId="193A63E4" w14:textId="77777777" w:rsidR="009A4922" w:rsidRPr="00B61EED" w:rsidRDefault="009A4922" w:rsidP="009A4922">
      <w:pPr>
        <w:widowControl w:val="0"/>
        <w:numPr>
          <w:ilvl w:val="0"/>
          <w:numId w:val="24"/>
        </w:numPr>
        <w:autoSpaceDE w:val="0"/>
        <w:autoSpaceDN w:val="0"/>
        <w:adjustRightInd w:val="0"/>
        <w:jc w:val="both"/>
        <w:rPr>
          <w:rFonts w:ascii="Calibri" w:hAnsi="Calibri"/>
          <w:sz w:val="22"/>
          <w:szCs w:val="22"/>
        </w:rPr>
      </w:pPr>
      <w:r w:rsidRPr="00B61EED">
        <w:rPr>
          <w:rFonts w:ascii="Calibri" w:hAnsi="Calibri"/>
          <w:sz w:val="22"/>
          <w:szCs w:val="22"/>
        </w:rPr>
        <w:t xml:space="preserve">Pravilnik o radu ( „Službene novine Općine Viškovo“ broj </w:t>
      </w:r>
      <w:r w:rsidRPr="00B61EED">
        <w:rPr>
          <w:rFonts w:asciiTheme="minorHAnsi" w:hAnsiTheme="minorHAnsi" w:cstheme="minorHAnsi"/>
          <w:sz w:val="22"/>
          <w:szCs w:val="22"/>
        </w:rPr>
        <w:t xml:space="preserve"> 13/19., 15/21.)</w:t>
      </w:r>
    </w:p>
    <w:p w14:paraId="7016D36E" w14:textId="77777777" w:rsidR="009A4922" w:rsidRPr="00B61EED" w:rsidRDefault="009A4922" w:rsidP="009A4922">
      <w:pPr>
        <w:widowControl w:val="0"/>
        <w:numPr>
          <w:ilvl w:val="0"/>
          <w:numId w:val="24"/>
        </w:numPr>
        <w:autoSpaceDE w:val="0"/>
        <w:autoSpaceDN w:val="0"/>
        <w:adjustRightInd w:val="0"/>
        <w:rPr>
          <w:rFonts w:ascii="Calibri" w:hAnsi="Calibri"/>
          <w:sz w:val="22"/>
          <w:szCs w:val="22"/>
        </w:rPr>
      </w:pPr>
      <w:r w:rsidRPr="00B61EED">
        <w:rPr>
          <w:rFonts w:ascii="Calibri" w:hAnsi="Calibri"/>
          <w:sz w:val="22"/>
          <w:szCs w:val="22"/>
        </w:rPr>
        <w:t xml:space="preserve">Zakon o sustavu unutarnjih  kontrola u javnom sektoru („Narodne novine“, broj 78/15., </w:t>
      </w:r>
      <w:r w:rsidRPr="00B61EED">
        <w:rPr>
          <w:rFonts w:asciiTheme="minorHAnsi" w:hAnsiTheme="minorHAnsi" w:cstheme="minorHAnsi"/>
          <w:sz w:val="22"/>
          <w:szCs w:val="22"/>
        </w:rPr>
        <w:t>102/19.)</w:t>
      </w:r>
    </w:p>
    <w:p w14:paraId="36BA063E" w14:textId="77777777" w:rsidR="009A4922" w:rsidRPr="00B61EED" w:rsidRDefault="009A4922" w:rsidP="009A4922">
      <w:pPr>
        <w:widowControl w:val="0"/>
        <w:numPr>
          <w:ilvl w:val="0"/>
          <w:numId w:val="24"/>
        </w:numPr>
        <w:autoSpaceDE w:val="0"/>
        <w:autoSpaceDN w:val="0"/>
        <w:adjustRightInd w:val="0"/>
        <w:jc w:val="both"/>
        <w:rPr>
          <w:rFonts w:ascii="Calibri" w:hAnsi="Calibri"/>
          <w:sz w:val="22"/>
          <w:szCs w:val="22"/>
        </w:rPr>
      </w:pPr>
      <w:r w:rsidRPr="00B61EED">
        <w:rPr>
          <w:rFonts w:ascii="Calibri" w:hAnsi="Calibri"/>
          <w:sz w:val="22"/>
          <w:szCs w:val="22"/>
        </w:rPr>
        <w:t xml:space="preserve">Zakon o hrvatskim braniteljima iz  Domovinskog rata i članovima njihovih obitelji („Narodne novine“, broj 121/17., </w:t>
      </w:r>
      <w:r w:rsidRPr="00B61EED">
        <w:rPr>
          <w:rFonts w:asciiTheme="minorHAnsi" w:hAnsiTheme="minorHAnsi" w:cstheme="minorHAnsi"/>
          <w:sz w:val="22"/>
          <w:szCs w:val="22"/>
        </w:rPr>
        <w:t>98/19., 84/21.)</w:t>
      </w:r>
    </w:p>
    <w:p w14:paraId="198E45ED" w14:textId="77777777" w:rsidR="009A4922" w:rsidRPr="00B61EED" w:rsidRDefault="009A4922" w:rsidP="009A4922">
      <w:pPr>
        <w:numPr>
          <w:ilvl w:val="0"/>
          <w:numId w:val="24"/>
        </w:numPr>
        <w:spacing w:after="200" w:line="276" w:lineRule="auto"/>
        <w:contextualSpacing/>
        <w:jc w:val="both"/>
        <w:rPr>
          <w:rFonts w:ascii="Calibri" w:eastAsia="Calibri" w:hAnsi="Calibri"/>
          <w:b/>
          <w:bCs/>
          <w:i/>
          <w:iCs/>
          <w:sz w:val="22"/>
          <w:szCs w:val="22"/>
          <w:lang w:eastAsia="en-US"/>
        </w:rPr>
      </w:pPr>
      <w:r w:rsidRPr="00B61EED">
        <w:rPr>
          <w:rFonts w:ascii="Calibri" w:eastAsia="Calibri" w:hAnsi="Calibri"/>
          <w:sz w:val="22"/>
          <w:szCs w:val="22"/>
          <w:lang w:eastAsia="en-US"/>
        </w:rPr>
        <w:t>Zakon o Hrvatskoj gorskoj službi spašavanja („Narodne novine“, broj 79/06., 110/15.)</w:t>
      </w:r>
    </w:p>
    <w:p w14:paraId="021D60EE" w14:textId="77777777" w:rsidR="009A4922" w:rsidRPr="00B61EED" w:rsidRDefault="009A4922" w:rsidP="009A4922">
      <w:pPr>
        <w:jc w:val="both"/>
        <w:rPr>
          <w:rFonts w:ascii="Calibri" w:hAnsi="Calibri"/>
          <w:b/>
          <w:bCs/>
          <w:i/>
          <w:iCs/>
          <w:sz w:val="22"/>
          <w:szCs w:val="22"/>
        </w:rPr>
      </w:pPr>
    </w:p>
    <w:p w14:paraId="3C1C370B"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2.    Opis programa:</w:t>
      </w:r>
    </w:p>
    <w:p w14:paraId="21787DC3" w14:textId="77777777" w:rsidR="009A4922" w:rsidRPr="00B61EED" w:rsidRDefault="009A4922" w:rsidP="009A4922">
      <w:pPr>
        <w:numPr>
          <w:ilvl w:val="0"/>
          <w:numId w:val="40"/>
        </w:numPr>
        <w:jc w:val="both"/>
        <w:rPr>
          <w:rFonts w:ascii="Calibri" w:hAnsi="Calibri"/>
          <w:sz w:val="22"/>
          <w:szCs w:val="22"/>
        </w:rPr>
      </w:pPr>
      <w:r w:rsidRPr="00B61EED">
        <w:rPr>
          <w:rFonts w:ascii="Calibri" w:hAnsi="Calibri"/>
          <w:sz w:val="22"/>
          <w:szCs w:val="22"/>
        </w:rPr>
        <w:t>A201001 Osnovne aktivnosti Ureda načelnika</w:t>
      </w:r>
    </w:p>
    <w:p w14:paraId="267D6760" w14:textId="77777777" w:rsidR="009A4922" w:rsidRPr="00B61EED" w:rsidRDefault="009A4922" w:rsidP="009A4922">
      <w:pPr>
        <w:numPr>
          <w:ilvl w:val="0"/>
          <w:numId w:val="40"/>
        </w:numPr>
        <w:jc w:val="both"/>
        <w:rPr>
          <w:rFonts w:ascii="Calibri" w:hAnsi="Calibri"/>
          <w:sz w:val="22"/>
          <w:szCs w:val="22"/>
        </w:rPr>
      </w:pPr>
      <w:r w:rsidRPr="00B61EED">
        <w:rPr>
          <w:rFonts w:ascii="Calibri" w:hAnsi="Calibri"/>
          <w:sz w:val="22"/>
          <w:szCs w:val="22"/>
        </w:rPr>
        <w:t>A201002 Manifestacije u organizaciji općine</w:t>
      </w:r>
    </w:p>
    <w:p w14:paraId="33F396EE" w14:textId="77777777" w:rsidR="009A4922" w:rsidRPr="00B61EED" w:rsidRDefault="009A4922" w:rsidP="009A4922">
      <w:pPr>
        <w:numPr>
          <w:ilvl w:val="0"/>
          <w:numId w:val="40"/>
        </w:numPr>
        <w:jc w:val="both"/>
        <w:rPr>
          <w:rFonts w:ascii="Calibri" w:hAnsi="Calibri"/>
          <w:sz w:val="22"/>
          <w:szCs w:val="22"/>
        </w:rPr>
      </w:pPr>
      <w:r w:rsidRPr="00B61EED">
        <w:rPr>
          <w:rFonts w:ascii="Calibri" w:hAnsi="Calibri"/>
          <w:sz w:val="22"/>
          <w:szCs w:val="22"/>
        </w:rPr>
        <w:t>A201004 Izdavanje Glasnika Općine Viškovo s prilozima</w:t>
      </w:r>
    </w:p>
    <w:p w14:paraId="22F20620" w14:textId="77777777" w:rsidR="009A4922" w:rsidRPr="00B61EED" w:rsidRDefault="009A4922" w:rsidP="009A4922">
      <w:pPr>
        <w:numPr>
          <w:ilvl w:val="0"/>
          <w:numId w:val="40"/>
        </w:numPr>
        <w:rPr>
          <w:rFonts w:ascii="Calibri" w:hAnsi="Calibri"/>
          <w:sz w:val="22"/>
          <w:szCs w:val="22"/>
        </w:rPr>
      </w:pPr>
      <w:r w:rsidRPr="00B61EED">
        <w:rPr>
          <w:rFonts w:ascii="Calibri" w:hAnsi="Calibri"/>
          <w:sz w:val="22"/>
          <w:szCs w:val="22"/>
        </w:rPr>
        <w:t>A201006 Javni red i sigurnost</w:t>
      </w:r>
    </w:p>
    <w:p w14:paraId="39E1AF0D" w14:textId="77777777" w:rsidR="009A4922" w:rsidRPr="00B61EED" w:rsidRDefault="009A4922" w:rsidP="009A4922">
      <w:pPr>
        <w:numPr>
          <w:ilvl w:val="0"/>
          <w:numId w:val="40"/>
        </w:numPr>
        <w:rPr>
          <w:rFonts w:ascii="Calibri" w:hAnsi="Calibri"/>
          <w:sz w:val="22"/>
          <w:szCs w:val="22"/>
        </w:rPr>
      </w:pPr>
      <w:r w:rsidRPr="00B61EED">
        <w:rPr>
          <w:rFonts w:ascii="Calibri" w:hAnsi="Calibri"/>
          <w:sz w:val="22"/>
          <w:szCs w:val="22"/>
        </w:rPr>
        <w:t>A201005 Potpore udrugama od posebnog značaja</w:t>
      </w:r>
    </w:p>
    <w:p w14:paraId="22054CC2" w14:textId="77777777" w:rsidR="009A4922" w:rsidRPr="00B61EED" w:rsidRDefault="009A4922" w:rsidP="009A4922">
      <w:pPr>
        <w:numPr>
          <w:ilvl w:val="0"/>
          <w:numId w:val="40"/>
        </w:numPr>
        <w:jc w:val="both"/>
        <w:rPr>
          <w:rFonts w:ascii="Calibri" w:hAnsi="Calibri"/>
          <w:sz w:val="22"/>
          <w:szCs w:val="22"/>
        </w:rPr>
      </w:pPr>
      <w:r w:rsidRPr="00B61EED">
        <w:rPr>
          <w:rFonts w:ascii="Calibri" w:hAnsi="Calibri"/>
          <w:sz w:val="22"/>
          <w:szCs w:val="22"/>
        </w:rPr>
        <w:t>A201003 Izbori</w:t>
      </w:r>
    </w:p>
    <w:p w14:paraId="405E6972"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3.       Ciljevi programa u trogodišnjem razdoblju i pokazatelji uspješnosti, kojima će se mjeriti ostvarenje tih ciljeva</w:t>
      </w:r>
    </w:p>
    <w:p w14:paraId="01001262" w14:textId="77777777" w:rsidR="009A4922" w:rsidRPr="00B61EED" w:rsidRDefault="009A4922" w:rsidP="009A4922">
      <w:pPr>
        <w:jc w:val="both"/>
        <w:rPr>
          <w:rFonts w:ascii="Calibri" w:hAnsi="Calibri"/>
          <w:b/>
          <w:bCs/>
          <w:i/>
          <w:iCs/>
          <w:sz w:val="22"/>
          <w:szCs w:val="22"/>
        </w:rPr>
      </w:pPr>
    </w:p>
    <w:p w14:paraId="7ACDF684"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A201001 Osnovne aktivnosti ureda načelnika</w:t>
      </w:r>
    </w:p>
    <w:p w14:paraId="4A7719A5"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561F9F57" w14:textId="77777777" w:rsidR="009A4922" w:rsidRPr="00B61EED" w:rsidRDefault="009A4922" w:rsidP="009A4922">
      <w:pPr>
        <w:numPr>
          <w:ilvl w:val="0"/>
          <w:numId w:val="41"/>
        </w:numPr>
        <w:jc w:val="both"/>
        <w:rPr>
          <w:rFonts w:ascii="Calibri" w:hAnsi="Calibri"/>
          <w:sz w:val="22"/>
          <w:szCs w:val="22"/>
        </w:rPr>
      </w:pPr>
      <w:r w:rsidRPr="00B61EED">
        <w:rPr>
          <w:rFonts w:ascii="Calibri" w:hAnsi="Calibri"/>
          <w:sz w:val="22"/>
          <w:szCs w:val="22"/>
        </w:rPr>
        <w:t>2021. godina    833.500,00 kuna</w:t>
      </w:r>
    </w:p>
    <w:p w14:paraId="1630A2A0" w14:textId="77777777" w:rsidR="009A4922" w:rsidRPr="00B61EED" w:rsidRDefault="009A4922" w:rsidP="009A4922">
      <w:pPr>
        <w:numPr>
          <w:ilvl w:val="0"/>
          <w:numId w:val="41"/>
        </w:numPr>
        <w:jc w:val="both"/>
        <w:rPr>
          <w:rFonts w:ascii="Calibri" w:hAnsi="Calibri"/>
          <w:sz w:val="22"/>
          <w:szCs w:val="22"/>
        </w:rPr>
      </w:pPr>
      <w:r w:rsidRPr="00B61EED">
        <w:rPr>
          <w:rFonts w:ascii="Calibri" w:hAnsi="Calibri"/>
          <w:sz w:val="22"/>
          <w:szCs w:val="22"/>
        </w:rPr>
        <w:t>2022. godina    730.000,00 kuna</w:t>
      </w:r>
    </w:p>
    <w:p w14:paraId="62DB9BAE" w14:textId="77777777" w:rsidR="009A4922" w:rsidRPr="00B61EED" w:rsidRDefault="009A4922" w:rsidP="009A4922">
      <w:pPr>
        <w:numPr>
          <w:ilvl w:val="0"/>
          <w:numId w:val="41"/>
        </w:numPr>
        <w:jc w:val="both"/>
        <w:rPr>
          <w:rFonts w:ascii="Calibri" w:hAnsi="Calibri"/>
          <w:sz w:val="22"/>
          <w:szCs w:val="22"/>
        </w:rPr>
      </w:pPr>
      <w:r w:rsidRPr="00B61EED">
        <w:rPr>
          <w:rFonts w:ascii="Calibri" w:hAnsi="Calibri"/>
          <w:sz w:val="22"/>
          <w:szCs w:val="22"/>
        </w:rPr>
        <w:t>2023. godina    730.000,00 kuna</w:t>
      </w:r>
    </w:p>
    <w:p w14:paraId="1DF04DF6" w14:textId="77777777" w:rsidR="009A4922" w:rsidRPr="00B61EED" w:rsidRDefault="009A4922" w:rsidP="009A4922">
      <w:pPr>
        <w:ind w:left="1080"/>
        <w:jc w:val="both"/>
        <w:rPr>
          <w:rFonts w:ascii="Calibri" w:hAnsi="Calibri"/>
          <w:sz w:val="22"/>
          <w:szCs w:val="22"/>
        </w:rPr>
      </w:pPr>
    </w:p>
    <w:p w14:paraId="26EB917D"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700.000,00 kuna za 2021. i 2022. godinu. Ovim izmjenama i dopunama proračuna usklađuju se potrebna financijska sredstva s potrebnim za provođenje planiranih aktivnosti.</w:t>
      </w:r>
    </w:p>
    <w:p w14:paraId="363927F3"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ostali rashodi.</w:t>
      </w:r>
    </w:p>
    <w:p w14:paraId="49BE7051" w14:textId="77777777" w:rsidR="009A4922" w:rsidRPr="00B61EED" w:rsidRDefault="009A4922" w:rsidP="009A4922">
      <w:pPr>
        <w:jc w:val="both"/>
        <w:rPr>
          <w:rFonts w:ascii="Calibri" w:hAnsi="Calibri"/>
          <w:b/>
          <w:bCs/>
          <w:sz w:val="22"/>
          <w:szCs w:val="22"/>
        </w:rPr>
      </w:pPr>
    </w:p>
    <w:p w14:paraId="29E7A181"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Djelotvorno izvršavanje osnovnih zadaća i poslova iz djelokruga rada</w:t>
      </w:r>
    </w:p>
    <w:p w14:paraId="362B8FAE"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270B0A48" w14:textId="77777777" w:rsidTr="00B61EED">
        <w:trPr>
          <w:trHeight w:val="284"/>
        </w:trPr>
        <w:tc>
          <w:tcPr>
            <w:tcW w:w="2739" w:type="dxa"/>
            <w:tcBorders>
              <w:top w:val="single" w:sz="4" w:space="0" w:color="auto"/>
              <w:bottom w:val="single" w:sz="4" w:space="0" w:color="auto"/>
              <w:right w:val="single" w:sz="4" w:space="0" w:color="auto"/>
            </w:tcBorders>
          </w:tcPr>
          <w:p w14:paraId="4033DA6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04F8E19" w14:textId="77777777" w:rsidR="009A4922" w:rsidRPr="00B61EED" w:rsidRDefault="009A4922" w:rsidP="00B61EED">
            <w:pPr>
              <w:jc w:val="both"/>
              <w:rPr>
                <w:rFonts w:ascii="Calibri" w:hAnsi="Calibri"/>
                <w:sz w:val="22"/>
                <w:szCs w:val="22"/>
              </w:rPr>
            </w:pPr>
            <w:r w:rsidRPr="00B61EED">
              <w:rPr>
                <w:rFonts w:ascii="Calibri" w:hAnsi="Calibri"/>
                <w:sz w:val="22"/>
                <w:szCs w:val="22"/>
              </w:rPr>
              <w:t>Izvršavanje poslova iz djelokruga rada</w:t>
            </w:r>
          </w:p>
        </w:tc>
      </w:tr>
      <w:tr w:rsidR="00B61EED" w:rsidRPr="00B61EED" w14:paraId="45CC530F" w14:textId="77777777" w:rsidTr="00B61EED">
        <w:trPr>
          <w:trHeight w:val="1165"/>
        </w:trPr>
        <w:tc>
          <w:tcPr>
            <w:tcW w:w="2739" w:type="dxa"/>
            <w:tcBorders>
              <w:top w:val="single" w:sz="4" w:space="0" w:color="auto"/>
              <w:bottom w:val="single" w:sz="4" w:space="0" w:color="auto"/>
              <w:right w:val="single" w:sz="4" w:space="0" w:color="auto"/>
            </w:tcBorders>
          </w:tcPr>
          <w:p w14:paraId="6D9644A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8D45BA3" w14:textId="77777777" w:rsidR="009A4922" w:rsidRPr="00B61EED" w:rsidRDefault="009A4922" w:rsidP="00B61EED">
            <w:pPr>
              <w:jc w:val="both"/>
              <w:rPr>
                <w:rFonts w:ascii="Calibri" w:hAnsi="Calibri"/>
                <w:sz w:val="22"/>
                <w:szCs w:val="22"/>
              </w:rPr>
            </w:pPr>
            <w:r w:rsidRPr="00B61EED">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B61EED" w:rsidRPr="00B61EED" w14:paraId="680351C3" w14:textId="77777777" w:rsidTr="00B61EED">
        <w:trPr>
          <w:trHeight w:val="284"/>
        </w:trPr>
        <w:tc>
          <w:tcPr>
            <w:tcW w:w="2739" w:type="dxa"/>
            <w:tcBorders>
              <w:top w:val="single" w:sz="4" w:space="0" w:color="auto"/>
              <w:bottom w:val="single" w:sz="4" w:space="0" w:color="auto"/>
              <w:right w:val="single" w:sz="4" w:space="0" w:color="auto"/>
            </w:tcBorders>
          </w:tcPr>
          <w:p w14:paraId="4A9B2DE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E3DE83D"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24BAC970" w14:textId="77777777" w:rsidTr="00B61EED">
        <w:trPr>
          <w:trHeight w:val="284"/>
        </w:trPr>
        <w:tc>
          <w:tcPr>
            <w:tcW w:w="2739" w:type="dxa"/>
            <w:tcBorders>
              <w:top w:val="single" w:sz="4" w:space="0" w:color="auto"/>
              <w:bottom w:val="single" w:sz="4" w:space="0" w:color="auto"/>
              <w:right w:val="single" w:sz="4" w:space="0" w:color="auto"/>
            </w:tcBorders>
          </w:tcPr>
          <w:p w14:paraId="62648B5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64373B5"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6BEB67F" w14:textId="77777777" w:rsidTr="00B61EED">
        <w:trPr>
          <w:trHeight w:val="299"/>
        </w:trPr>
        <w:tc>
          <w:tcPr>
            <w:tcW w:w="2739" w:type="dxa"/>
            <w:tcBorders>
              <w:top w:val="single" w:sz="4" w:space="0" w:color="auto"/>
              <w:bottom w:val="single" w:sz="4" w:space="0" w:color="auto"/>
              <w:right w:val="single" w:sz="4" w:space="0" w:color="auto"/>
            </w:tcBorders>
          </w:tcPr>
          <w:p w14:paraId="2CCE89A2"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A82CB52"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6913E950" w14:textId="77777777" w:rsidTr="00B61EED">
        <w:trPr>
          <w:trHeight w:val="284"/>
        </w:trPr>
        <w:tc>
          <w:tcPr>
            <w:tcW w:w="2739" w:type="dxa"/>
            <w:tcBorders>
              <w:top w:val="single" w:sz="4" w:space="0" w:color="auto"/>
              <w:bottom w:val="single" w:sz="4" w:space="0" w:color="auto"/>
              <w:right w:val="single" w:sz="4" w:space="0" w:color="auto"/>
            </w:tcBorders>
          </w:tcPr>
          <w:p w14:paraId="6D6BF85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222B8AE"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1780DEFF" w14:textId="77777777" w:rsidTr="00B61EED">
        <w:trPr>
          <w:trHeight w:val="284"/>
        </w:trPr>
        <w:tc>
          <w:tcPr>
            <w:tcW w:w="2739" w:type="dxa"/>
            <w:tcBorders>
              <w:top w:val="single" w:sz="4" w:space="0" w:color="auto"/>
              <w:bottom w:val="single" w:sz="4" w:space="0" w:color="auto"/>
              <w:right w:val="single" w:sz="4" w:space="0" w:color="auto"/>
            </w:tcBorders>
          </w:tcPr>
          <w:p w14:paraId="3BEA96C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1A8102A"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DD82145" w14:textId="77777777" w:rsidTr="00B61EED">
        <w:trPr>
          <w:trHeight w:val="359"/>
        </w:trPr>
        <w:tc>
          <w:tcPr>
            <w:tcW w:w="2739" w:type="dxa"/>
            <w:tcBorders>
              <w:top w:val="single" w:sz="4" w:space="0" w:color="auto"/>
              <w:bottom w:val="single" w:sz="4" w:space="0" w:color="auto"/>
              <w:right w:val="single" w:sz="4" w:space="0" w:color="auto"/>
            </w:tcBorders>
          </w:tcPr>
          <w:p w14:paraId="45F797E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68B6CC2"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17814942" w14:textId="77777777" w:rsidR="009A4922" w:rsidRDefault="009A4922" w:rsidP="009A4922">
      <w:pPr>
        <w:jc w:val="both"/>
        <w:rPr>
          <w:rFonts w:ascii="Calibri" w:hAnsi="Calibri"/>
          <w:sz w:val="22"/>
          <w:szCs w:val="22"/>
        </w:rPr>
      </w:pPr>
    </w:p>
    <w:p w14:paraId="6336CF77" w14:textId="77777777" w:rsidR="00B82749" w:rsidRDefault="00B82749" w:rsidP="009A4922">
      <w:pPr>
        <w:jc w:val="both"/>
        <w:rPr>
          <w:rFonts w:ascii="Calibri" w:hAnsi="Calibri"/>
          <w:sz w:val="22"/>
          <w:szCs w:val="22"/>
        </w:rPr>
      </w:pPr>
    </w:p>
    <w:p w14:paraId="48C1FE8B" w14:textId="77777777" w:rsidR="00B82749" w:rsidRPr="00B61EED" w:rsidRDefault="00B82749" w:rsidP="009A4922">
      <w:pPr>
        <w:jc w:val="both"/>
        <w:rPr>
          <w:rFonts w:ascii="Calibri" w:hAnsi="Calibri"/>
          <w:sz w:val="22"/>
          <w:szCs w:val="22"/>
        </w:rPr>
      </w:pPr>
    </w:p>
    <w:p w14:paraId="55E41FC0"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lastRenderedPageBreak/>
        <w:t xml:space="preserve">Izvještaj o postignutim ciljevima i rezultatima programa temeljenim na pokazateljima </w:t>
      </w:r>
    </w:p>
    <w:p w14:paraId="2BA2DA20"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uspješnosti iz nadležnosti proračunskog korisnika u prethodnoj godini:</w:t>
      </w:r>
    </w:p>
    <w:p w14:paraId="2196BB25"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izvršene su sve preuzete obveze iz djelokruga rada upravnog odjela.</w:t>
      </w:r>
    </w:p>
    <w:p w14:paraId="2E9632CA" w14:textId="77777777" w:rsidR="009A4922" w:rsidRPr="00B61EED" w:rsidRDefault="009A4922" w:rsidP="009A4922">
      <w:pPr>
        <w:jc w:val="both"/>
        <w:rPr>
          <w:rFonts w:ascii="Calibri" w:hAnsi="Calibri"/>
          <w:b/>
          <w:bCs/>
          <w:sz w:val="22"/>
          <w:szCs w:val="22"/>
        </w:rPr>
      </w:pPr>
    </w:p>
    <w:p w14:paraId="532739A3"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A201002 Manifestacije u organizaciji Općine</w:t>
      </w:r>
    </w:p>
    <w:p w14:paraId="22DAFC48"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460D165F"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2021. godina   90.000,00 kuna</w:t>
      </w:r>
    </w:p>
    <w:p w14:paraId="7F200789"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2022. godina   96.000,00 kuna</w:t>
      </w:r>
    </w:p>
    <w:p w14:paraId="0ACE087C"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2023. godina   96.000,00 kuna</w:t>
      </w:r>
    </w:p>
    <w:p w14:paraId="1D283E50" w14:textId="77777777" w:rsidR="009A4922" w:rsidRPr="00B61EED" w:rsidRDefault="009A4922" w:rsidP="009A4922">
      <w:pPr>
        <w:jc w:val="both"/>
        <w:rPr>
          <w:rFonts w:ascii="Calibri" w:hAnsi="Calibri"/>
          <w:sz w:val="22"/>
          <w:szCs w:val="22"/>
        </w:rPr>
      </w:pPr>
    </w:p>
    <w:p w14:paraId="2BEB3E8F"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96.000,00 kuna za 2021. i 2022. godinu. </w:t>
      </w:r>
    </w:p>
    <w:p w14:paraId="7ACBAFF7" w14:textId="5555FEB2"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usluge promidžbe i informiranja o održavanju manifestacija, najam razglasa, troškovi reprezentacije, intelektualne i osobne usluge, intelektualne, ostale usluge i ostali nespomenuti rashodi.</w:t>
      </w:r>
    </w:p>
    <w:p w14:paraId="732A8386" w14:textId="77777777" w:rsidR="009A4922" w:rsidRPr="00B61EED" w:rsidRDefault="009A4922" w:rsidP="009A4922">
      <w:pPr>
        <w:jc w:val="both"/>
        <w:rPr>
          <w:rFonts w:ascii="Calibri" w:hAnsi="Calibri"/>
          <w:b/>
          <w:bCs/>
          <w:sz w:val="22"/>
          <w:szCs w:val="22"/>
        </w:rPr>
      </w:pPr>
    </w:p>
    <w:p w14:paraId="4104A1FE"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Uspješna i kvalitetna organizacija manifestacija</w:t>
      </w:r>
    </w:p>
    <w:p w14:paraId="69C75FEB"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B61EED" w:rsidRPr="00B61EED" w14:paraId="4BE9D3B3" w14:textId="77777777" w:rsidTr="00B61EED">
        <w:trPr>
          <w:trHeight w:val="284"/>
        </w:trPr>
        <w:tc>
          <w:tcPr>
            <w:tcW w:w="2739" w:type="dxa"/>
          </w:tcPr>
          <w:p w14:paraId="20B7A1A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Pr>
          <w:p w14:paraId="3FC03624" w14:textId="77777777" w:rsidR="009A4922" w:rsidRPr="00B61EED" w:rsidRDefault="009A4922" w:rsidP="00B61EED">
            <w:pPr>
              <w:jc w:val="both"/>
              <w:rPr>
                <w:rFonts w:ascii="Calibri" w:hAnsi="Calibri"/>
                <w:sz w:val="22"/>
                <w:szCs w:val="22"/>
              </w:rPr>
            </w:pPr>
            <w:r w:rsidRPr="00B61EED">
              <w:rPr>
                <w:rFonts w:ascii="Calibri" w:hAnsi="Calibri"/>
                <w:sz w:val="22"/>
                <w:szCs w:val="22"/>
              </w:rPr>
              <w:t>Broj uspješno organiziranih manifestacija</w:t>
            </w:r>
          </w:p>
        </w:tc>
      </w:tr>
      <w:tr w:rsidR="00B61EED" w:rsidRPr="00B61EED" w14:paraId="0A5C9B41" w14:textId="77777777" w:rsidTr="00B61EED">
        <w:trPr>
          <w:trHeight w:val="671"/>
        </w:trPr>
        <w:tc>
          <w:tcPr>
            <w:tcW w:w="2739" w:type="dxa"/>
          </w:tcPr>
          <w:p w14:paraId="646B64F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Pr>
          <w:p w14:paraId="070C9FD6" w14:textId="77777777" w:rsidR="009A4922" w:rsidRPr="00B61EED" w:rsidRDefault="009A4922" w:rsidP="00B61EED">
            <w:pPr>
              <w:jc w:val="both"/>
              <w:rPr>
                <w:rFonts w:ascii="Calibri" w:hAnsi="Calibri"/>
                <w:sz w:val="22"/>
                <w:szCs w:val="22"/>
              </w:rPr>
            </w:pPr>
            <w:r w:rsidRPr="00B61EED">
              <w:rPr>
                <w:rFonts w:ascii="Calibri" w:hAnsi="Calibri"/>
                <w:sz w:val="22"/>
                <w:szCs w:val="22"/>
              </w:rPr>
              <w:t>Manifestacijama u organizaciji Općine promoviraju se programi udruga prihvaćeni u proračunskoj godini</w:t>
            </w:r>
          </w:p>
        </w:tc>
      </w:tr>
      <w:tr w:rsidR="00B61EED" w:rsidRPr="00B61EED" w14:paraId="00473833" w14:textId="77777777" w:rsidTr="00B61EED">
        <w:trPr>
          <w:trHeight w:val="412"/>
        </w:trPr>
        <w:tc>
          <w:tcPr>
            <w:tcW w:w="2739" w:type="dxa"/>
          </w:tcPr>
          <w:p w14:paraId="1DBCBD2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Pr>
          <w:p w14:paraId="6CB1E912"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3DC55F1D" w14:textId="77777777" w:rsidTr="00B61EED">
        <w:trPr>
          <w:trHeight w:val="284"/>
        </w:trPr>
        <w:tc>
          <w:tcPr>
            <w:tcW w:w="2739" w:type="dxa"/>
          </w:tcPr>
          <w:p w14:paraId="4743BC4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Pr>
          <w:p w14:paraId="0C9B52D5"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48B3A585" w14:textId="77777777" w:rsidTr="00B61EED">
        <w:trPr>
          <w:trHeight w:val="299"/>
        </w:trPr>
        <w:tc>
          <w:tcPr>
            <w:tcW w:w="2739" w:type="dxa"/>
          </w:tcPr>
          <w:p w14:paraId="57DEBC0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Pr>
          <w:p w14:paraId="16E0CA0A"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1689A18E" w14:textId="77777777" w:rsidTr="00B61EED">
        <w:trPr>
          <w:trHeight w:val="284"/>
        </w:trPr>
        <w:tc>
          <w:tcPr>
            <w:tcW w:w="2739" w:type="dxa"/>
          </w:tcPr>
          <w:p w14:paraId="2EE1A88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Pr>
          <w:p w14:paraId="220AE1EA"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40CFB9CE" w14:textId="77777777" w:rsidTr="00B61EED">
        <w:trPr>
          <w:trHeight w:val="284"/>
        </w:trPr>
        <w:tc>
          <w:tcPr>
            <w:tcW w:w="2739" w:type="dxa"/>
          </w:tcPr>
          <w:p w14:paraId="39078C5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Pr>
          <w:p w14:paraId="71A0CC6F"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7492AF9C" w14:textId="77777777" w:rsidTr="00B61EED">
        <w:trPr>
          <w:trHeight w:val="284"/>
        </w:trPr>
        <w:tc>
          <w:tcPr>
            <w:tcW w:w="2739" w:type="dxa"/>
          </w:tcPr>
          <w:p w14:paraId="7C17FAD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Pr>
          <w:p w14:paraId="3EFFC0C2"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bl>
    <w:p w14:paraId="3A67EB68" w14:textId="77777777" w:rsidR="009A4922" w:rsidRPr="00B61EED" w:rsidRDefault="009A4922" w:rsidP="009A4922">
      <w:pPr>
        <w:jc w:val="both"/>
        <w:rPr>
          <w:rFonts w:ascii="Calibri" w:hAnsi="Calibri"/>
          <w:sz w:val="16"/>
          <w:szCs w:val="16"/>
        </w:rPr>
      </w:pPr>
    </w:p>
    <w:p w14:paraId="3FBED8D0"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 xml:space="preserve">Izvještaj o postignutim ciljevima i rezultatima programa temeljenim na pokazateljima </w:t>
      </w:r>
    </w:p>
    <w:p w14:paraId="179069D9"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uspješnosti iz nadležnosti proračunskog korisnika u prethodnoj godini:</w:t>
      </w:r>
    </w:p>
    <w:p w14:paraId="1A396BD9"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uspješno su, u skladu s važećim mjerama stožera civilne zaštite, organizirana događanja.</w:t>
      </w:r>
    </w:p>
    <w:p w14:paraId="27EB1849" w14:textId="77777777" w:rsidR="009A4922" w:rsidRPr="00B61EED" w:rsidRDefault="009A4922" w:rsidP="009A4922">
      <w:pPr>
        <w:jc w:val="both"/>
        <w:rPr>
          <w:rFonts w:ascii="Calibri" w:hAnsi="Calibri"/>
          <w:sz w:val="22"/>
          <w:szCs w:val="22"/>
        </w:rPr>
      </w:pPr>
    </w:p>
    <w:p w14:paraId="010F61B2"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A201004 Izdavanje Glasnika Općine Viškovo s prilozima</w:t>
      </w:r>
    </w:p>
    <w:p w14:paraId="46238D7B"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5CF77AC7"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2021. godina 149.000,00kuna</w:t>
      </w:r>
    </w:p>
    <w:p w14:paraId="1D2E1A75"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2022. godina 145.000,00 kuna</w:t>
      </w:r>
    </w:p>
    <w:p w14:paraId="0CB9BF24"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2023. godina 145.000,00 kuna.</w:t>
      </w:r>
    </w:p>
    <w:p w14:paraId="4CE68A3D" w14:textId="77777777" w:rsidR="009A4922" w:rsidRPr="00B61EED" w:rsidRDefault="009A4922" w:rsidP="009A4922">
      <w:pPr>
        <w:ind w:left="720"/>
        <w:jc w:val="both"/>
        <w:rPr>
          <w:rFonts w:ascii="Calibri" w:hAnsi="Calibri"/>
          <w:sz w:val="12"/>
          <w:szCs w:val="12"/>
        </w:rPr>
      </w:pPr>
    </w:p>
    <w:p w14:paraId="43522EE9"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84.000,00 kuna za 2021. i 2022. godinu. Do odstupanja u planiranim iznosima u odnosu na usvojene projekcije dolazi zbog  usklađenja sredstava s potrebnim za provođenje aktivnosti. U sklopu ove aktivnosti planirani su rashodi vezani uz: tiskanje Glasnika Općine Viškovo, tiskanje proračuna u malom, tiskanje Dječjeg proračuna te intelektualne usluge vezano za pripremu i pisanje tekstova za potrebe Glasnika.</w:t>
      </w:r>
    </w:p>
    <w:p w14:paraId="42DE77F0" w14:textId="77777777" w:rsidR="009A4922" w:rsidRDefault="009A4922" w:rsidP="009A4922">
      <w:pPr>
        <w:jc w:val="both"/>
        <w:rPr>
          <w:rFonts w:ascii="Calibri" w:hAnsi="Calibri"/>
          <w:sz w:val="12"/>
          <w:szCs w:val="12"/>
        </w:rPr>
      </w:pPr>
    </w:p>
    <w:p w14:paraId="42919BAA" w14:textId="77777777" w:rsidR="008410CA" w:rsidRDefault="008410CA" w:rsidP="009A4922">
      <w:pPr>
        <w:jc w:val="both"/>
        <w:rPr>
          <w:rFonts w:ascii="Calibri" w:hAnsi="Calibri"/>
          <w:b/>
          <w:bCs/>
          <w:sz w:val="22"/>
          <w:szCs w:val="22"/>
        </w:rPr>
      </w:pPr>
    </w:p>
    <w:p w14:paraId="670DA91D" w14:textId="77777777" w:rsidR="008410CA" w:rsidRDefault="008410CA" w:rsidP="009A4922">
      <w:pPr>
        <w:jc w:val="both"/>
        <w:rPr>
          <w:rFonts w:ascii="Calibri" w:hAnsi="Calibri"/>
          <w:b/>
          <w:bCs/>
          <w:sz w:val="22"/>
          <w:szCs w:val="22"/>
        </w:rPr>
      </w:pPr>
    </w:p>
    <w:p w14:paraId="121DAE01" w14:textId="77777777" w:rsidR="008410CA" w:rsidRDefault="008410CA" w:rsidP="009A4922">
      <w:pPr>
        <w:jc w:val="both"/>
        <w:rPr>
          <w:rFonts w:ascii="Calibri" w:hAnsi="Calibri"/>
          <w:b/>
          <w:bCs/>
          <w:sz w:val="22"/>
          <w:szCs w:val="22"/>
        </w:rPr>
      </w:pPr>
    </w:p>
    <w:p w14:paraId="17A9287E" w14:textId="77777777" w:rsidR="008410CA" w:rsidRDefault="008410CA" w:rsidP="009A4922">
      <w:pPr>
        <w:jc w:val="both"/>
        <w:rPr>
          <w:rFonts w:ascii="Calibri" w:hAnsi="Calibri"/>
          <w:b/>
          <w:bCs/>
          <w:sz w:val="22"/>
          <w:szCs w:val="22"/>
        </w:rPr>
      </w:pPr>
    </w:p>
    <w:p w14:paraId="4F83323A" w14:textId="77777777" w:rsidR="008410CA" w:rsidRDefault="008410CA" w:rsidP="009A4922">
      <w:pPr>
        <w:jc w:val="both"/>
        <w:rPr>
          <w:rFonts w:ascii="Calibri" w:hAnsi="Calibri"/>
          <w:b/>
          <w:bCs/>
          <w:sz w:val="22"/>
          <w:szCs w:val="22"/>
        </w:rPr>
      </w:pPr>
    </w:p>
    <w:p w14:paraId="772ACDB5" w14:textId="77777777" w:rsidR="008410CA" w:rsidRDefault="008410CA" w:rsidP="009A4922">
      <w:pPr>
        <w:jc w:val="both"/>
        <w:rPr>
          <w:rFonts w:ascii="Calibri" w:hAnsi="Calibri"/>
          <w:b/>
          <w:bCs/>
          <w:sz w:val="22"/>
          <w:szCs w:val="22"/>
        </w:rPr>
      </w:pPr>
    </w:p>
    <w:p w14:paraId="6BABFD1D"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lastRenderedPageBreak/>
        <w:t>Cilj:</w:t>
      </w:r>
      <w:r w:rsidRPr="00B61EED">
        <w:rPr>
          <w:rFonts w:ascii="Calibri" w:hAnsi="Calibri"/>
          <w:sz w:val="22"/>
          <w:szCs w:val="22"/>
        </w:rPr>
        <w:t xml:space="preserve"> Izdavanje planiranog broja Glasnika</w:t>
      </w:r>
    </w:p>
    <w:p w14:paraId="401A33F3"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343FF0E0" w14:textId="77777777" w:rsidTr="00B61EED">
        <w:trPr>
          <w:trHeight w:val="284"/>
        </w:trPr>
        <w:tc>
          <w:tcPr>
            <w:tcW w:w="2739" w:type="dxa"/>
            <w:tcBorders>
              <w:top w:val="single" w:sz="4" w:space="0" w:color="auto"/>
              <w:bottom w:val="single" w:sz="4" w:space="0" w:color="auto"/>
              <w:right w:val="single" w:sz="4" w:space="0" w:color="auto"/>
            </w:tcBorders>
          </w:tcPr>
          <w:p w14:paraId="4847D93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7647743" w14:textId="77777777" w:rsidR="009A4922" w:rsidRPr="00B61EED" w:rsidRDefault="009A4922" w:rsidP="00B61EED">
            <w:pPr>
              <w:jc w:val="both"/>
              <w:rPr>
                <w:rFonts w:ascii="Calibri" w:hAnsi="Calibri"/>
                <w:sz w:val="22"/>
                <w:szCs w:val="22"/>
              </w:rPr>
            </w:pPr>
            <w:r w:rsidRPr="00B61EED">
              <w:rPr>
                <w:rFonts w:ascii="Calibri" w:hAnsi="Calibri"/>
                <w:sz w:val="22"/>
                <w:szCs w:val="22"/>
              </w:rPr>
              <w:t>Broj objavljenih Glasnika</w:t>
            </w:r>
          </w:p>
        </w:tc>
      </w:tr>
      <w:tr w:rsidR="00B61EED" w:rsidRPr="00B61EED" w14:paraId="587A2A30" w14:textId="77777777" w:rsidTr="00B61EED">
        <w:trPr>
          <w:trHeight w:val="1165"/>
        </w:trPr>
        <w:tc>
          <w:tcPr>
            <w:tcW w:w="2739" w:type="dxa"/>
            <w:tcBorders>
              <w:top w:val="single" w:sz="4" w:space="0" w:color="auto"/>
              <w:bottom w:val="single" w:sz="4" w:space="0" w:color="auto"/>
              <w:right w:val="single" w:sz="4" w:space="0" w:color="auto"/>
            </w:tcBorders>
          </w:tcPr>
          <w:p w14:paraId="1408894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6885D90" w14:textId="77777777" w:rsidR="009A4922" w:rsidRPr="00B61EED" w:rsidRDefault="009A4922" w:rsidP="00B61EED">
            <w:pPr>
              <w:jc w:val="both"/>
              <w:rPr>
                <w:rFonts w:ascii="Calibri" w:hAnsi="Calibri"/>
                <w:sz w:val="22"/>
                <w:szCs w:val="22"/>
              </w:rPr>
            </w:pPr>
            <w:r w:rsidRPr="00B61EE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B61EED" w:rsidRPr="00B61EED" w14:paraId="1A399449" w14:textId="77777777" w:rsidTr="00B61EED">
        <w:trPr>
          <w:trHeight w:val="284"/>
        </w:trPr>
        <w:tc>
          <w:tcPr>
            <w:tcW w:w="2739" w:type="dxa"/>
            <w:tcBorders>
              <w:top w:val="single" w:sz="4" w:space="0" w:color="auto"/>
              <w:bottom w:val="single" w:sz="4" w:space="0" w:color="auto"/>
              <w:right w:val="single" w:sz="4" w:space="0" w:color="auto"/>
            </w:tcBorders>
          </w:tcPr>
          <w:p w14:paraId="61B15B3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051668"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1915AA3A" w14:textId="77777777" w:rsidTr="00B61EED">
        <w:trPr>
          <w:trHeight w:val="284"/>
        </w:trPr>
        <w:tc>
          <w:tcPr>
            <w:tcW w:w="2739" w:type="dxa"/>
            <w:tcBorders>
              <w:top w:val="single" w:sz="4" w:space="0" w:color="auto"/>
              <w:bottom w:val="single" w:sz="4" w:space="0" w:color="auto"/>
              <w:right w:val="single" w:sz="4" w:space="0" w:color="auto"/>
            </w:tcBorders>
          </w:tcPr>
          <w:p w14:paraId="2DFA7BC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D6B512A" w14:textId="77777777" w:rsidR="009A4922" w:rsidRPr="00B61EED" w:rsidRDefault="009A4922" w:rsidP="00B61EED">
            <w:pPr>
              <w:jc w:val="both"/>
              <w:rPr>
                <w:rFonts w:ascii="Calibri" w:hAnsi="Calibri"/>
                <w:sz w:val="22"/>
                <w:szCs w:val="22"/>
              </w:rPr>
            </w:pPr>
            <w:r w:rsidRPr="00B61EED">
              <w:rPr>
                <w:rFonts w:ascii="Calibri" w:hAnsi="Calibri"/>
                <w:sz w:val="22"/>
                <w:szCs w:val="22"/>
              </w:rPr>
              <w:t>3</w:t>
            </w:r>
          </w:p>
        </w:tc>
      </w:tr>
      <w:tr w:rsidR="00B61EED" w:rsidRPr="00B61EED" w14:paraId="589AE945" w14:textId="77777777" w:rsidTr="00B61EED">
        <w:trPr>
          <w:trHeight w:val="299"/>
        </w:trPr>
        <w:tc>
          <w:tcPr>
            <w:tcW w:w="2739" w:type="dxa"/>
            <w:tcBorders>
              <w:top w:val="single" w:sz="4" w:space="0" w:color="auto"/>
              <w:bottom w:val="single" w:sz="4" w:space="0" w:color="auto"/>
              <w:right w:val="single" w:sz="4" w:space="0" w:color="auto"/>
            </w:tcBorders>
          </w:tcPr>
          <w:p w14:paraId="6F30312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6DBC82B"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111F9155" w14:textId="77777777" w:rsidTr="00B61EED">
        <w:trPr>
          <w:trHeight w:val="284"/>
        </w:trPr>
        <w:tc>
          <w:tcPr>
            <w:tcW w:w="2739" w:type="dxa"/>
            <w:tcBorders>
              <w:top w:val="single" w:sz="4" w:space="0" w:color="auto"/>
              <w:bottom w:val="single" w:sz="4" w:space="0" w:color="auto"/>
              <w:right w:val="single" w:sz="4" w:space="0" w:color="auto"/>
            </w:tcBorders>
          </w:tcPr>
          <w:p w14:paraId="49F3D92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ADD9165"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5A0C99C4" w14:textId="77777777" w:rsidTr="00B61EED">
        <w:trPr>
          <w:trHeight w:val="284"/>
        </w:trPr>
        <w:tc>
          <w:tcPr>
            <w:tcW w:w="2739" w:type="dxa"/>
            <w:tcBorders>
              <w:top w:val="single" w:sz="4" w:space="0" w:color="auto"/>
              <w:bottom w:val="single" w:sz="4" w:space="0" w:color="auto"/>
              <w:right w:val="single" w:sz="4" w:space="0" w:color="auto"/>
            </w:tcBorders>
          </w:tcPr>
          <w:p w14:paraId="031721D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97A75F9"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7893A111" w14:textId="77777777" w:rsidTr="00B61EED">
        <w:trPr>
          <w:trHeight w:val="284"/>
        </w:trPr>
        <w:tc>
          <w:tcPr>
            <w:tcW w:w="2739" w:type="dxa"/>
            <w:tcBorders>
              <w:top w:val="single" w:sz="4" w:space="0" w:color="auto"/>
              <w:bottom w:val="single" w:sz="4" w:space="0" w:color="auto"/>
              <w:right w:val="single" w:sz="4" w:space="0" w:color="auto"/>
            </w:tcBorders>
          </w:tcPr>
          <w:p w14:paraId="3073C98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507D56D"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bl>
    <w:p w14:paraId="52970DA6" w14:textId="77777777" w:rsidR="009A4922" w:rsidRPr="00B61EED" w:rsidRDefault="009A4922" w:rsidP="009A4922">
      <w:pPr>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7F3788B"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tiskan je  Glasnik Općine Viškovo i na vrijeme dostavljen mještanima.</w:t>
      </w:r>
    </w:p>
    <w:p w14:paraId="22641ACE" w14:textId="77777777" w:rsidR="009A4922" w:rsidRPr="00B61EED" w:rsidRDefault="009A4922" w:rsidP="009A4922">
      <w:pPr>
        <w:jc w:val="both"/>
        <w:rPr>
          <w:rFonts w:ascii="Calibri" w:hAnsi="Calibri"/>
          <w:sz w:val="22"/>
          <w:szCs w:val="22"/>
        </w:rPr>
      </w:pPr>
    </w:p>
    <w:p w14:paraId="75650E0D"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A201006 Javni red i sigurnost</w:t>
      </w:r>
    </w:p>
    <w:p w14:paraId="40D8F1EC"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5DC5C579"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2021. godina 10.000,00  kuna</w:t>
      </w:r>
    </w:p>
    <w:p w14:paraId="07358B87"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2022. godina 10.000,00  kuna</w:t>
      </w:r>
    </w:p>
    <w:p w14:paraId="2C3661FB"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2023. godina 10.000,00  kuna</w:t>
      </w:r>
    </w:p>
    <w:p w14:paraId="3D59ACE8" w14:textId="77777777" w:rsidR="009A4922" w:rsidRPr="00B61EED" w:rsidRDefault="009A4922" w:rsidP="009A4922">
      <w:pPr>
        <w:jc w:val="both"/>
        <w:rPr>
          <w:rFonts w:ascii="Calibri" w:hAnsi="Calibri"/>
          <w:sz w:val="22"/>
          <w:szCs w:val="22"/>
        </w:rPr>
      </w:pPr>
    </w:p>
    <w:p w14:paraId="344B0823"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10.000,00 kuna za 2021. i 2022. godinu. </w:t>
      </w:r>
    </w:p>
    <w:p w14:paraId="3D8407F9"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potporu HGSS – stanica Rijeka.</w:t>
      </w:r>
    </w:p>
    <w:p w14:paraId="0D32AC75" w14:textId="77777777" w:rsidR="009A4922" w:rsidRPr="00B61EED" w:rsidRDefault="009A4922" w:rsidP="009A4922">
      <w:pPr>
        <w:ind w:firstLine="708"/>
        <w:jc w:val="both"/>
        <w:rPr>
          <w:rFonts w:ascii="Calibri" w:hAnsi="Calibri"/>
          <w:b/>
          <w:bCs/>
          <w:sz w:val="22"/>
          <w:szCs w:val="22"/>
        </w:rPr>
      </w:pPr>
    </w:p>
    <w:p w14:paraId="6C0EC58A"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Djelotvorno izvršavanje poslova iz djelokruga rada HGSS-stanica Rijeka</w:t>
      </w:r>
    </w:p>
    <w:p w14:paraId="0DBD3273"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673D2F4B" w14:textId="77777777" w:rsidTr="00B61EED">
        <w:trPr>
          <w:trHeight w:val="58"/>
        </w:trPr>
        <w:tc>
          <w:tcPr>
            <w:tcW w:w="2739" w:type="dxa"/>
            <w:tcBorders>
              <w:top w:val="single" w:sz="4" w:space="0" w:color="auto"/>
              <w:bottom w:val="single" w:sz="4" w:space="0" w:color="auto"/>
              <w:right w:val="single" w:sz="4" w:space="0" w:color="auto"/>
            </w:tcBorders>
          </w:tcPr>
          <w:p w14:paraId="2E452E3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F0B8013" w14:textId="77777777" w:rsidR="009A4922" w:rsidRPr="00B61EED" w:rsidRDefault="009A4922" w:rsidP="00B61EED">
            <w:pPr>
              <w:jc w:val="both"/>
              <w:rPr>
                <w:rFonts w:ascii="Calibri" w:hAnsi="Calibri"/>
                <w:sz w:val="22"/>
                <w:szCs w:val="22"/>
              </w:rPr>
            </w:pPr>
            <w:r w:rsidRPr="00B61EED">
              <w:rPr>
                <w:rFonts w:ascii="Calibri" w:hAnsi="Calibri"/>
                <w:sz w:val="22"/>
                <w:szCs w:val="22"/>
              </w:rPr>
              <w:t>Izvršavanje poslova iz djelokruga rada HGSS-stanica Rijeka</w:t>
            </w:r>
          </w:p>
        </w:tc>
      </w:tr>
      <w:tr w:rsidR="00B61EED" w:rsidRPr="00B61EED" w14:paraId="4CE73FFC" w14:textId="77777777" w:rsidTr="00B61EED">
        <w:trPr>
          <w:trHeight w:val="338"/>
        </w:trPr>
        <w:tc>
          <w:tcPr>
            <w:tcW w:w="2739" w:type="dxa"/>
            <w:tcBorders>
              <w:top w:val="single" w:sz="4" w:space="0" w:color="auto"/>
              <w:bottom w:val="single" w:sz="4" w:space="0" w:color="auto"/>
              <w:right w:val="single" w:sz="4" w:space="0" w:color="auto"/>
            </w:tcBorders>
          </w:tcPr>
          <w:p w14:paraId="314C3AA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72A315"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Djelotvorno i uspješno izvršavanje akcija spašavanja ljudi i stvari  </w:t>
            </w:r>
          </w:p>
        </w:tc>
      </w:tr>
      <w:tr w:rsidR="00B61EED" w:rsidRPr="00B61EED" w14:paraId="2102D5B3" w14:textId="77777777" w:rsidTr="00B61EED">
        <w:trPr>
          <w:trHeight w:val="284"/>
        </w:trPr>
        <w:tc>
          <w:tcPr>
            <w:tcW w:w="2739" w:type="dxa"/>
            <w:tcBorders>
              <w:top w:val="single" w:sz="4" w:space="0" w:color="auto"/>
              <w:bottom w:val="single" w:sz="4" w:space="0" w:color="auto"/>
              <w:right w:val="single" w:sz="4" w:space="0" w:color="auto"/>
            </w:tcBorders>
          </w:tcPr>
          <w:p w14:paraId="5E8E7AD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B0B7136"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064C2D96" w14:textId="77777777" w:rsidTr="00B61EED">
        <w:trPr>
          <w:trHeight w:val="284"/>
        </w:trPr>
        <w:tc>
          <w:tcPr>
            <w:tcW w:w="2739" w:type="dxa"/>
            <w:tcBorders>
              <w:top w:val="single" w:sz="4" w:space="0" w:color="auto"/>
              <w:bottom w:val="single" w:sz="4" w:space="0" w:color="auto"/>
              <w:right w:val="single" w:sz="4" w:space="0" w:color="auto"/>
            </w:tcBorders>
          </w:tcPr>
          <w:p w14:paraId="04CCE68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3B4B337"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368D9DA6" w14:textId="77777777" w:rsidTr="00B61EED">
        <w:trPr>
          <w:trHeight w:val="299"/>
        </w:trPr>
        <w:tc>
          <w:tcPr>
            <w:tcW w:w="2739" w:type="dxa"/>
            <w:tcBorders>
              <w:top w:val="single" w:sz="4" w:space="0" w:color="auto"/>
              <w:bottom w:val="single" w:sz="4" w:space="0" w:color="auto"/>
              <w:right w:val="single" w:sz="4" w:space="0" w:color="auto"/>
            </w:tcBorders>
          </w:tcPr>
          <w:p w14:paraId="337D767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F374637"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HGSS – stanica Rijeka</w:t>
            </w:r>
          </w:p>
        </w:tc>
      </w:tr>
      <w:tr w:rsidR="00B61EED" w:rsidRPr="00B61EED" w14:paraId="22A4F313" w14:textId="77777777" w:rsidTr="00B61EED">
        <w:trPr>
          <w:trHeight w:val="284"/>
        </w:trPr>
        <w:tc>
          <w:tcPr>
            <w:tcW w:w="2739" w:type="dxa"/>
            <w:tcBorders>
              <w:top w:val="single" w:sz="4" w:space="0" w:color="auto"/>
              <w:bottom w:val="single" w:sz="4" w:space="0" w:color="auto"/>
              <w:right w:val="single" w:sz="4" w:space="0" w:color="auto"/>
            </w:tcBorders>
          </w:tcPr>
          <w:p w14:paraId="71E5B1E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3E711DC"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6A6ADC8" w14:textId="77777777" w:rsidTr="00B61EED">
        <w:trPr>
          <w:trHeight w:val="284"/>
        </w:trPr>
        <w:tc>
          <w:tcPr>
            <w:tcW w:w="2739" w:type="dxa"/>
            <w:tcBorders>
              <w:top w:val="single" w:sz="4" w:space="0" w:color="auto"/>
              <w:bottom w:val="single" w:sz="4" w:space="0" w:color="auto"/>
              <w:right w:val="single" w:sz="4" w:space="0" w:color="auto"/>
            </w:tcBorders>
          </w:tcPr>
          <w:p w14:paraId="2D0DE4B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90B040A"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B984131" w14:textId="77777777" w:rsidTr="00B61EED">
        <w:trPr>
          <w:trHeight w:val="284"/>
        </w:trPr>
        <w:tc>
          <w:tcPr>
            <w:tcW w:w="2739" w:type="dxa"/>
            <w:tcBorders>
              <w:top w:val="single" w:sz="4" w:space="0" w:color="auto"/>
              <w:bottom w:val="single" w:sz="4" w:space="0" w:color="auto"/>
              <w:right w:val="single" w:sz="4" w:space="0" w:color="auto"/>
            </w:tcBorders>
          </w:tcPr>
          <w:p w14:paraId="4365835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86C3E21"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7B09E065" w14:textId="77777777" w:rsidR="009A4922" w:rsidRPr="00B61EED" w:rsidRDefault="009A4922" w:rsidP="009A4922">
      <w:pPr>
        <w:jc w:val="both"/>
        <w:rPr>
          <w:rFonts w:ascii="Calibri" w:hAnsi="Calibri"/>
          <w:sz w:val="22"/>
          <w:szCs w:val="22"/>
        </w:rPr>
      </w:pPr>
    </w:p>
    <w:p w14:paraId="44F27C9A"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25A2E7CE"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ostvarena je uspješna suradnja s HGSS.</w:t>
      </w:r>
    </w:p>
    <w:p w14:paraId="75A384BA" w14:textId="77777777" w:rsidR="009A4922" w:rsidRPr="00B61EED" w:rsidRDefault="009A4922" w:rsidP="009A4922">
      <w:pPr>
        <w:jc w:val="both"/>
        <w:rPr>
          <w:rFonts w:ascii="Calibri" w:hAnsi="Calibri"/>
          <w:sz w:val="22"/>
          <w:szCs w:val="22"/>
        </w:rPr>
      </w:pPr>
    </w:p>
    <w:p w14:paraId="1D27CAEF"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A201005 Potpore udrugama od posebnog značaja</w:t>
      </w:r>
    </w:p>
    <w:p w14:paraId="1AA0F3F1"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2BBB121C"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2021. godina  75.000,00 kuna</w:t>
      </w:r>
    </w:p>
    <w:p w14:paraId="42B2806F"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2022. godina  75.000,00 kuna</w:t>
      </w:r>
    </w:p>
    <w:p w14:paraId="54F5E802"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2023. godina  75.000,00 kuna</w:t>
      </w:r>
    </w:p>
    <w:p w14:paraId="78D26BB7" w14:textId="77777777" w:rsidR="009A4922" w:rsidRPr="00B61EED" w:rsidRDefault="009A4922" w:rsidP="009A4922">
      <w:pPr>
        <w:ind w:left="720"/>
        <w:jc w:val="both"/>
        <w:rPr>
          <w:rFonts w:ascii="Calibri" w:hAnsi="Calibri"/>
          <w:sz w:val="16"/>
          <w:szCs w:val="16"/>
        </w:rPr>
      </w:pPr>
    </w:p>
    <w:p w14:paraId="3B7B4743"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50.000,00 kuna za 2021. i 2022. godinu. Do odstupanja u planiranim iznosima u odnosu na usvojene projekcije dolazi zbog  usklađenja sredstava s potrebnim za provođenje programa. </w:t>
      </w:r>
      <w:r w:rsidRPr="00B61EED">
        <w:rPr>
          <w:rFonts w:ascii="Calibri" w:hAnsi="Calibri"/>
          <w:sz w:val="22"/>
          <w:szCs w:val="22"/>
        </w:rPr>
        <w:lastRenderedPageBreak/>
        <w:t>U sklopu ove aktivnosti planirani su rashodi vezani uz financiranje programa i projekata udruga od posebnog značaja (Domovinski rat, NOB)</w:t>
      </w:r>
    </w:p>
    <w:p w14:paraId="0369B1E1" w14:textId="77777777" w:rsidR="009A4922" w:rsidRPr="00B61EED" w:rsidRDefault="009A4922" w:rsidP="009A4922">
      <w:pPr>
        <w:jc w:val="both"/>
        <w:rPr>
          <w:rFonts w:ascii="Calibri" w:hAnsi="Calibri"/>
          <w:b/>
          <w:bCs/>
          <w:sz w:val="12"/>
          <w:szCs w:val="12"/>
        </w:rPr>
      </w:pPr>
    </w:p>
    <w:p w14:paraId="08D9C4BB"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Poštivanje tekovina Domovinskog rata i NOB-a obilježavanje svih važnijih datuma i obljetnica.</w:t>
      </w:r>
    </w:p>
    <w:p w14:paraId="255CF20F" w14:textId="77777777" w:rsidR="009A4922" w:rsidRPr="00B61EED" w:rsidRDefault="009A4922" w:rsidP="009A4922">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107E534D" w14:textId="77777777" w:rsidTr="00B61EED">
        <w:trPr>
          <w:trHeight w:val="284"/>
        </w:trPr>
        <w:tc>
          <w:tcPr>
            <w:tcW w:w="2739" w:type="dxa"/>
            <w:tcBorders>
              <w:top w:val="single" w:sz="4" w:space="0" w:color="auto"/>
              <w:bottom w:val="single" w:sz="4" w:space="0" w:color="auto"/>
              <w:right w:val="single" w:sz="4" w:space="0" w:color="auto"/>
            </w:tcBorders>
          </w:tcPr>
          <w:p w14:paraId="79BEDEC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A761E8A" w14:textId="77777777" w:rsidR="009A4922" w:rsidRPr="00B61EED" w:rsidRDefault="009A4922" w:rsidP="00B61EED">
            <w:pPr>
              <w:jc w:val="both"/>
              <w:rPr>
                <w:rFonts w:ascii="Calibri" w:hAnsi="Calibri"/>
                <w:sz w:val="22"/>
                <w:szCs w:val="22"/>
              </w:rPr>
            </w:pPr>
            <w:r w:rsidRPr="00B61EED">
              <w:rPr>
                <w:rFonts w:ascii="Calibri" w:hAnsi="Calibri"/>
                <w:sz w:val="22"/>
                <w:szCs w:val="22"/>
              </w:rPr>
              <w:t>Broj uspješno provedenih programa i projekata</w:t>
            </w:r>
          </w:p>
        </w:tc>
      </w:tr>
      <w:tr w:rsidR="00B61EED" w:rsidRPr="00B61EED" w14:paraId="28AB6148" w14:textId="77777777" w:rsidTr="00B61EED">
        <w:trPr>
          <w:trHeight w:val="597"/>
        </w:trPr>
        <w:tc>
          <w:tcPr>
            <w:tcW w:w="2739" w:type="dxa"/>
            <w:tcBorders>
              <w:top w:val="single" w:sz="4" w:space="0" w:color="auto"/>
              <w:bottom w:val="single" w:sz="4" w:space="0" w:color="auto"/>
              <w:right w:val="single" w:sz="4" w:space="0" w:color="auto"/>
            </w:tcBorders>
          </w:tcPr>
          <w:p w14:paraId="594E692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025794E" w14:textId="77777777" w:rsidR="009A4922" w:rsidRPr="00B61EED" w:rsidRDefault="009A4922" w:rsidP="00B61EED">
            <w:pPr>
              <w:jc w:val="both"/>
              <w:rPr>
                <w:rFonts w:ascii="Calibri" w:hAnsi="Calibri"/>
                <w:sz w:val="22"/>
                <w:szCs w:val="22"/>
              </w:rPr>
            </w:pPr>
            <w:r w:rsidRPr="00B61EED">
              <w:rPr>
                <w:rFonts w:ascii="Calibri" w:hAnsi="Calibri"/>
                <w:sz w:val="22"/>
                <w:szCs w:val="22"/>
              </w:rPr>
              <w:t>Obilježavanjem obljetnica i važnijih datuma vezano uz Domovinski rat i NOB prenosi se značaj istih na nove naraštaje</w:t>
            </w:r>
          </w:p>
        </w:tc>
      </w:tr>
      <w:tr w:rsidR="00B61EED" w:rsidRPr="00B61EED" w14:paraId="6707DE93" w14:textId="77777777" w:rsidTr="00B61EED">
        <w:trPr>
          <w:trHeight w:val="284"/>
        </w:trPr>
        <w:tc>
          <w:tcPr>
            <w:tcW w:w="2739" w:type="dxa"/>
            <w:tcBorders>
              <w:top w:val="single" w:sz="4" w:space="0" w:color="auto"/>
              <w:bottom w:val="single" w:sz="4" w:space="0" w:color="auto"/>
              <w:right w:val="single" w:sz="4" w:space="0" w:color="auto"/>
            </w:tcBorders>
          </w:tcPr>
          <w:p w14:paraId="51BFC69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3395D5"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14F08604" w14:textId="77777777" w:rsidTr="00B61EED">
        <w:trPr>
          <w:trHeight w:val="284"/>
        </w:trPr>
        <w:tc>
          <w:tcPr>
            <w:tcW w:w="2739" w:type="dxa"/>
            <w:tcBorders>
              <w:top w:val="single" w:sz="4" w:space="0" w:color="auto"/>
              <w:bottom w:val="single" w:sz="4" w:space="0" w:color="auto"/>
              <w:right w:val="single" w:sz="4" w:space="0" w:color="auto"/>
            </w:tcBorders>
          </w:tcPr>
          <w:p w14:paraId="33F2913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BB975FE"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340647BE" w14:textId="77777777" w:rsidTr="00B61EED">
        <w:trPr>
          <w:trHeight w:val="299"/>
        </w:trPr>
        <w:tc>
          <w:tcPr>
            <w:tcW w:w="2739" w:type="dxa"/>
            <w:tcBorders>
              <w:top w:val="single" w:sz="4" w:space="0" w:color="auto"/>
              <w:bottom w:val="single" w:sz="4" w:space="0" w:color="auto"/>
              <w:right w:val="single" w:sz="4" w:space="0" w:color="auto"/>
            </w:tcBorders>
          </w:tcPr>
          <w:p w14:paraId="6A51FAE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144E21"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7B4C0B6A" w14:textId="77777777" w:rsidTr="00B61EED">
        <w:trPr>
          <w:trHeight w:val="284"/>
        </w:trPr>
        <w:tc>
          <w:tcPr>
            <w:tcW w:w="2739" w:type="dxa"/>
            <w:tcBorders>
              <w:top w:val="single" w:sz="4" w:space="0" w:color="auto"/>
              <w:bottom w:val="single" w:sz="4" w:space="0" w:color="auto"/>
              <w:right w:val="single" w:sz="4" w:space="0" w:color="auto"/>
            </w:tcBorders>
          </w:tcPr>
          <w:p w14:paraId="6FFB123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DF7ED02"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962740D" w14:textId="77777777" w:rsidTr="00B61EED">
        <w:trPr>
          <w:trHeight w:val="284"/>
        </w:trPr>
        <w:tc>
          <w:tcPr>
            <w:tcW w:w="2739" w:type="dxa"/>
            <w:tcBorders>
              <w:top w:val="single" w:sz="4" w:space="0" w:color="auto"/>
              <w:bottom w:val="single" w:sz="4" w:space="0" w:color="auto"/>
              <w:right w:val="single" w:sz="4" w:space="0" w:color="auto"/>
            </w:tcBorders>
          </w:tcPr>
          <w:p w14:paraId="2F5EC95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25F9EF8"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291750A5" w14:textId="77777777" w:rsidTr="00B61EED">
        <w:trPr>
          <w:trHeight w:val="284"/>
        </w:trPr>
        <w:tc>
          <w:tcPr>
            <w:tcW w:w="2739" w:type="dxa"/>
            <w:tcBorders>
              <w:top w:val="single" w:sz="4" w:space="0" w:color="auto"/>
              <w:bottom w:val="single" w:sz="4" w:space="0" w:color="auto"/>
              <w:right w:val="single" w:sz="4" w:space="0" w:color="auto"/>
            </w:tcBorders>
          </w:tcPr>
          <w:p w14:paraId="210AD60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7C203C4"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7E7D86A1"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30A2D3A3"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719DE582" w14:textId="77777777" w:rsidR="009A4922" w:rsidRPr="00B61EED" w:rsidRDefault="009A4922" w:rsidP="009A4922">
      <w:pPr>
        <w:jc w:val="both"/>
        <w:rPr>
          <w:rFonts w:ascii="Calibri" w:hAnsi="Calibri"/>
          <w:sz w:val="22"/>
          <w:szCs w:val="22"/>
        </w:rPr>
      </w:pPr>
    </w:p>
    <w:p w14:paraId="517AAF80"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A201003 Izbori</w:t>
      </w:r>
    </w:p>
    <w:p w14:paraId="6AABA454"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55CC1AC2"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2021. godina    318.500,00 kuna</w:t>
      </w:r>
    </w:p>
    <w:p w14:paraId="122B6211"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2022. godina                      0 kuna</w:t>
      </w:r>
    </w:p>
    <w:p w14:paraId="255DD4A2" w14:textId="77777777" w:rsidR="009A4922" w:rsidRPr="00B61EED" w:rsidRDefault="009A4922" w:rsidP="009A4922">
      <w:pPr>
        <w:numPr>
          <w:ilvl w:val="0"/>
          <w:numId w:val="39"/>
        </w:numPr>
        <w:jc w:val="both"/>
        <w:rPr>
          <w:rFonts w:ascii="Calibri" w:hAnsi="Calibri"/>
          <w:sz w:val="22"/>
          <w:szCs w:val="22"/>
        </w:rPr>
      </w:pPr>
      <w:r w:rsidRPr="00B61EED">
        <w:rPr>
          <w:rFonts w:ascii="Calibri" w:hAnsi="Calibri"/>
          <w:sz w:val="22"/>
          <w:szCs w:val="22"/>
        </w:rPr>
        <w:t>2023. godina       32.000,00 kuna</w:t>
      </w:r>
    </w:p>
    <w:p w14:paraId="1BB31602" w14:textId="77777777" w:rsidR="009A4922" w:rsidRPr="00B61EED" w:rsidRDefault="009A4922" w:rsidP="009A4922">
      <w:pPr>
        <w:ind w:left="720"/>
        <w:jc w:val="both"/>
        <w:rPr>
          <w:rFonts w:ascii="Calibri" w:hAnsi="Calibri"/>
          <w:sz w:val="22"/>
          <w:szCs w:val="22"/>
        </w:rPr>
      </w:pPr>
    </w:p>
    <w:p w14:paraId="40600552"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286.000,00 kuna za 2021. godinu, odnosno 0  kuna za 2022. godinu. Do odstupanja u planiranim iznosima u odnosu na usvojene projekcije dolazi zbog  usklađenja sredstava s potrebnim za provođenjem izbora. </w:t>
      </w:r>
    </w:p>
    <w:p w14:paraId="3EB8F647" w14:textId="1D188BF4"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tekuće donacije, rashodi za ostale usluge.</w:t>
      </w:r>
    </w:p>
    <w:p w14:paraId="58CCD350" w14:textId="77777777" w:rsidR="009A4922" w:rsidRPr="00B61EED" w:rsidRDefault="009A4922" w:rsidP="009A4922">
      <w:pPr>
        <w:jc w:val="both"/>
        <w:rPr>
          <w:rFonts w:ascii="Calibri" w:hAnsi="Calibri"/>
          <w:sz w:val="16"/>
          <w:szCs w:val="16"/>
        </w:rPr>
      </w:pPr>
    </w:p>
    <w:p w14:paraId="44D395E1" w14:textId="77777777" w:rsidR="009A4922" w:rsidRPr="00B61EED" w:rsidRDefault="009A4922" w:rsidP="009A4922">
      <w:pPr>
        <w:spacing w:line="360" w:lineRule="auto"/>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21746A00" w14:textId="77777777" w:rsidTr="00B61EED">
        <w:trPr>
          <w:trHeight w:val="284"/>
        </w:trPr>
        <w:tc>
          <w:tcPr>
            <w:tcW w:w="2739" w:type="dxa"/>
            <w:tcBorders>
              <w:top w:val="single" w:sz="4" w:space="0" w:color="auto"/>
              <w:bottom w:val="single" w:sz="4" w:space="0" w:color="auto"/>
              <w:right w:val="single" w:sz="4" w:space="0" w:color="auto"/>
            </w:tcBorders>
          </w:tcPr>
          <w:p w14:paraId="0429AF3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E334F42" w14:textId="77777777" w:rsidR="009A4922" w:rsidRPr="00B61EED" w:rsidRDefault="009A4922" w:rsidP="00B61EED">
            <w:pPr>
              <w:jc w:val="both"/>
              <w:rPr>
                <w:rFonts w:ascii="Calibri" w:hAnsi="Calibri"/>
                <w:sz w:val="22"/>
                <w:szCs w:val="22"/>
              </w:rPr>
            </w:pPr>
            <w:r w:rsidRPr="00B61EED">
              <w:rPr>
                <w:rFonts w:ascii="Calibri" w:hAnsi="Calibri"/>
                <w:sz w:val="22"/>
                <w:szCs w:val="22"/>
              </w:rPr>
              <w:t>Uspješnost provedbe izbora</w:t>
            </w:r>
          </w:p>
        </w:tc>
      </w:tr>
      <w:tr w:rsidR="00B61EED" w:rsidRPr="00B61EED" w14:paraId="11B9353C" w14:textId="77777777" w:rsidTr="00B61EED">
        <w:trPr>
          <w:trHeight w:val="523"/>
        </w:trPr>
        <w:tc>
          <w:tcPr>
            <w:tcW w:w="2739" w:type="dxa"/>
            <w:tcBorders>
              <w:top w:val="single" w:sz="4" w:space="0" w:color="auto"/>
              <w:bottom w:val="single" w:sz="4" w:space="0" w:color="auto"/>
              <w:right w:val="single" w:sz="4" w:space="0" w:color="auto"/>
            </w:tcBorders>
          </w:tcPr>
          <w:p w14:paraId="0A133F5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F72C9EC" w14:textId="77777777" w:rsidR="009A4922" w:rsidRPr="00B61EED" w:rsidRDefault="009A4922" w:rsidP="00B61EED">
            <w:pPr>
              <w:jc w:val="both"/>
              <w:rPr>
                <w:rFonts w:ascii="Calibri" w:hAnsi="Calibri"/>
                <w:sz w:val="22"/>
                <w:szCs w:val="22"/>
              </w:rPr>
            </w:pPr>
            <w:r w:rsidRPr="00B61EED">
              <w:rPr>
                <w:rFonts w:ascii="Calibri" w:hAnsi="Calibri"/>
                <w:sz w:val="22"/>
                <w:szCs w:val="22"/>
              </w:rPr>
              <w:t>Izvršenje svih radnji i postupaka vezanih za potrebe provedbe izbora, a sve u skladu s uputama DIP-a</w:t>
            </w:r>
          </w:p>
        </w:tc>
      </w:tr>
      <w:tr w:rsidR="00B61EED" w:rsidRPr="00B61EED" w14:paraId="74108E99" w14:textId="77777777" w:rsidTr="00B61EED">
        <w:trPr>
          <w:trHeight w:val="284"/>
        </w:trPr>
        <w:tc>
          <w:tcPr>
            <w:tcW w:w="2739" w:type="dxa"/>
            <w:tcBorders>
              <w:top w:val="single" w:sz="4" w:space="0" w:color="auto"/>
              <w:bottom w:val="single" w:sz="4" w:space="0" w:color="auto"/>
              <w:right w:val="single" w:sz="4" w:space="0" w:color="auto"/>
            </w:tcBorders>
          </w:tcPr>
          <w:p w14:paraId="093BF1C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BB61A01"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6691B355" w14:textId="77777777" w:rsidTr="00B61EED">
        <w:trPr>
          <w:trHeight w:val="284"/>
        </w:trPr>
        <w:tc>
          <w:tcPr>
            <w:tcW w:w="2739" w:type="dxa"/>
            <w:tcBorders>
              <w:top w:val="single" w:sz="4" w:space="0" w:color="auto"/>
              <w:bottom w:val="single" w:sz="4" w:space="0" w:color="auto"/>
              <w:right w:val="single" w:sz="4" w:space="0" w:color="auto"/>
            </w:tcBorders>
          </w:tcPr>
          <w:p w14:paraId="3A3B758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6196057"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195C161" w14:textId="77777777" w:rsidTr="00B61EED">
        <w:trPr>
          <w:trHeight w:val="299"/>
        </w:trPr>
        <w:tc>
          <w:tcPr>
            <w:tcW w:w="2739" w:type="dxa"/>
            <w:tcBorders>
              <w:top w:val="single" w:sz="4" w:space="0" w:color="auto"/>
              <w:bottom w:val="single" w:sz="4" w:space="0" w:color="auto"/>
              <w:right w:val="single" w:sz="4" w:space="0" w:color="auto"/>
            </w:tcBorders>
          </w:tcPr>
          <w:p w14:paraId="7E99B9E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A7D3CE3"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2940FD94" w14:textId="77777777" w:rsidTr="00B61EED">
        <w:trPr>
          <w:trHeight w:val="284"/>
        </w:trPr>
        <w:tc>
          <w:tcPr>
            <w:tcW w:w="2739" w:type="dxa"/>
            <w:tcBorders>
              <w:top w:val="single" w:sz="4" w:space="0" w:color="auto"/>
              <w:bottom w:val="single" w:sz="4" w:space="0" w:color="auto"/>
              <w:right w:val="single" w:sz="4" w:space="0" w:color="auto"/>
            </w:tcBorders>
          </w:tcPr>
          <w:p w14:paraId="49289C2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5FC4071"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100</w:t>
            </w:r>
          </w:p>
        </w:tc>
      </w:tr>
      <w:tr w:rsidR="00B61EED" w:rsidRPr="00B61EED" w14:paraId="054D3970" w14:textId="77777777" w:rsidTr="00B61EED">
        <w:trPr>
          <w:trHeight w:val="284"/>
        </w:trPr>
        <w:tc>
          <w:tcPr>
            <w:tcW w:w="2739" w:type="dxa"/>
            <w:tcBorders>
              <w:top w:val="single" w:sz="4" w:space="0" w:color="auto"/>
              <w:bottom w:val="single" w:sz="4" w:space="0" w:color="auto"/>
              <w:right w:val="single" w:sz="4" w:space="0" w:color="auto"/>
            </w:tcBorders>
          </w:tcPr>
          <w:p w14:paraId="3D4CD80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8086666"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0</w:t>
            </w:r>
          </w:p>
        </w:tc>
      </w:tr>
      <w:tr w:rsidR="00B61EED" w:rsidRPr="00B61EED" w14:paraId="3F9CCF43" w14:textId="77777777" w:rsidTr="00B61EED">
        <w:trPr>
          <w:trHeight w:val="284"/>
        </w:trPr>
        <w:tc>
          <w:tcPr>
            <w:tcW w:w="2739" w:type="dxa"/>
            <w:tcBorders>
              <w:top w:val="single" w:sz="4" w:space="0" w:color="auto"/>
              <w:bottom w:val="single" w:sz="4" w:space="0" w:color="auto"/>
              <w:right w:val="single" w:sz="4" w:space="0" w:color="auto"/>
            </w:tcBorders>
          </w:tcPr>
          <w:p w14:paraId="7EA1441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BBF2937"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100</w:t>
            </w:r>
          </w:p>
        </w:tc>
      </w:tr>
    </w:tbl>
    <w:p w14:paraId="7DC82496" w14:textId="77777777" w:rsidR="009A4922" w:rsidRPr="00B61EED" w:rsidRDefault="009A4922" w:rsidP="009A4922">
      <w:pPr>
        <w:jc w:val="both"/>
        <w:rPr>
          <w:rFonts w:ascii="Calibri" w:hAnsi="Calibri"/>
          <w:i/>
          <w:iCs/>
          <w:sz w:val="22"/>
          <w:szCs w:val="22"/>
        </w:rPr>
      </w:pPr>
    </w:p>
    <w:p w14:paraId="02309A3D"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1D99C07F" w14:textId="77777777" w:rsidR="009A4922" w:rsidRPr="00B61EED" w:rsidRDefault="009A4922" w:rsidP="009A4922">
      <w:pPr>
        <w:jc w:val="both"/>
        <w:rPr>
          <w:rFonts w:ascii="Calibri" w:hAnsi="Calibri"/>
          <w:sz w:val="22"/>
          <w:szCs w:val="22"/>
        </w:rPr>
      </w:pPr>
      <w:r w:rsidRPr="00B61EED">
        <w:rPr>
          <w:rFonts w:ascii="Calibri" w:hAnsi="Calibri"/>
          <w:sz w:val="22"/>
          <w:szCs w:val="22"/>
        </w:rPr>
        <w:t>U proteklom razdoblju nije bilo raspisanih izbora.</w:t>
      </w:r>
    </w:p>
    <w:p w14:paraId="06AB186D" w14:textId="77777777" w:rsidR="00B82749" w:rsidRDefault="00B82749" w:rsidP="009A4922">
      <w:pPr>
        <w:jc w:val="both"/>
        <w:rPr>
          <w:rFonts w:ascii="Calibri" w:hAnsi="Calibri"/>
          <w:sz w:val="22"/>
          <w:szCs w:val="22"/>
        </w:rPr>
      </w:pPr>
    </w:p>
    <w:p w14:paraId="6CD4D467" w14:textId="77777777" w:rsidR="00B82749" w:rsidRDefault="00B82749" w:rsidP="009A4922">
      <w:pPr>
        <w:jc w:val="both"/>
        <w:rPr>
          <w:rFonts w:ascii="Calibri" w:hAnsi="Calibri"/>
          <w:sz w:val="22"/>
          <w:szCs w:val="22"/>
        </w:rPr>
      </w:pPr>
    </w:p>
    <w:p w14:paraId="2F7FD533"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lastRenderedPageBreak/>
        <w:t>4.     Ishodište i pokazatelji na kojima se zasnivaju izračuni i ocjene potrebnih sredstava za  provođenje programa</w:t>
      </w:r>
    </w:p>
    <w:p w14:paraId="5622C358" w14:textId="77777777" w:rsidR="009A4922" w:rsidRPr="00B61EED" w:rsidRDefault="009A4922" w:rsidP="009A4922">
      <w:pPr>
        <w:jc w:val="both"/>
        <w:rPr>
          <w:rFonts w:ascii="Calibri" w:hAnsi="Calibri"/>
          <w:sz w:val="16"/>
          <w:szCs w:val="16"/>
          <w:u w:val="single"/>
        </w:rPr>
      </w:pPr>
    </w:p>
    <w:p w14:paraId="0EACDB31"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ponudi programa.</w:t>
      </w:r>
    </w:p>
    <w:p w14:paraId="1861A093"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7459DC99"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općih prihoda i primitaka u iznosu od 1.392.000,00 kuna</w:t>
      </w:r>
    </w:p>
    <w:p w14:paraId="3670D870" w14:textId="77777777" w:rsidR="009A4922" w:rsidRPr="00B61EED" w:rsidRDefault="009A4922" w:rsidP="009A4922">
      <w:pPr>
        <w:ind w:left="100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ostale pomoći u iznosu od 84.000,00 kuna</w:t>
      </w:r>
    </w:p>
    <w:p w14:paraId="0E3F5E88" w14:textId="77777777" w:rsidR="009A4922" w:rsidRPr="00B61EED" w:rsidRDefault="009A4922" w:rsidP="009A4922">
      <w:pPr>
        <w:ind w:left="1004"/>
        <w:jc w:val="both"/>
        <w:rPr>
          <w:rFonts w:ascii="Calibri" w:hAnsi="Calibri"/>
          <w:sz w:val="22"/>
          <w:szCs w:val="22"/>
        </w:rPr>
      </w:pPr>
    </w:p>
    <w:p w14:paraId="301A4AC5" w14:textId="77777777" w:rsidR="009A4922" w:rsidRPr="00B61EED" w:rsidRDefault="009A4922" w:rsidP="009A4922">
      <w:pPr>
        <w:autoSpaceDE w:val="0"/>
        <w:autoSpaceDN w:val="0"/>
        <w:adjustRightInd w:val="0"/>
        <w:jc w:val="both"/>
        <w:rPr>
          <w:rFonts w:ascii="Calibri" w:hAnsi="Calibri"/>
          <w:b/>
          <w:sz w:val="22"/>
          <w:szCs w:val="22"/>
        </w:rPr>
      </w:pPr>
    </w:p>
    <w:p w14:paraId="7BB3265A" w14:textId="77777777" w:rsidR="009A4922" w:rsidRPr="00B61EED" w:rsidRDefault="009A4922" w:rsidP="009A4922">
      <w:pPr>
        <w:autoSpaceDE w:val="0"/>
        <w:autoSpaceDN w:val="0"/>
        <w:adjustRightInd w:val="0"/>
        <w:jc w:val="both"/>
        <w:rPr>
          <w:rFonts w:ascii="Calibri" w:hAnsi="Calibri"/>
          <w:b/>
          <w:sz w:val="22"/>
          <w:szCs w:val="22"/>
        </w:rPr>
      </w:pPr>
      <w:r w:rsidRPr="00B61EED">
        <w:rPr>
          <w:rFonts w:ascii="Calibri" w:hAnsi="Calibri"/>
          <w:b/>
          <w:sz w:val="22"/>
          <w:szCs w:val="22"/>
        </w:rPr>
        <w:t>PROGRAM 2011 PREDŠKOLSKI ODGOJ I SKRB O DJECI</w:t>
      </w:r>
    </w:p>
    <w:p w14:paraId="22D35324" w14:textId="77777777" w:rsidR="009A4922" w:rsidRPr="00B61EED" w:rsidRDefault="009A4922" w:rsidP="009A4922">
      <w:pPr>
        <w:jc w:val="both"/>
        <w:rPr>
          <w:rFonts w:ascii="Calibri" w:hAnsi="Calibri"/>
          <w:b/>
          <w:sz w:val="22"/>
          <w:szCs w:val="22"/>
        </w:rPr>
      </w:pPr>
    </w:p>
    <w:p w14:paraId="20295D14"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1.</w:t>
      </w:r>
      <w:r w:rsidRPr="00B61EED">
        <w:rPr>
          <w:rFonts w:ascii="Calibri" w:hAnsi="Calibri"/>
          <w:b/>
          <w:i/>
          <w:sz w:val="22"/>
          <w:szCs w:val="22"/>
        </w:rPr>
        <w:tab/>
        <w:t>Zakonska osnova:</w:t>
      </w:r>
    </w:p>
    <w:p w14:paraId="6DE4894D"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73744249"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Zakon o ustanovama („Narodne novine“ broj: 76/93., 29/97., 47/99., 35/08. , 127/19.)</w:t>
      </w:r>
    </w:p>
    <w:p w14:paraId="4E1FD957"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predškolskom odgoju i obrazovanju </w:t>
      </w:r>
      <w:r w:rsidRPr="00B61EED">
        <w:rPr>
          <w:rFonts w:asciiTheme="minorHAnsi" w:hAnsiTheme="minorHAnsi" w:cstheme="minorHAnsi"/>
          <w:sz w:val="22"/>
          <w:szCs w:val="22"/>
        </w:rPr>
        <w:t>(„Narodne novine broj: 10/97, 107/07, 94/13., 98/19.)</w:t>
      </w:r>
    </w:p>
    <w:p w14:paraId="36E1AAF5"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Državni pedagoški standard predškolskog odgoja i naobrazbe („Narodne novine“ broj: 63/08., i 90/10.)</w:t>
      </w:r>
    </w:p>
    <w:p w14:paraId="0A68565E"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Plan mreže dječjih vrtića na području Općine Viškovo („Službene novine Primorsko – goranske županije“ broj: 4/14. „Službene novine Općine Viškovo“ broj 1/15. i 3/15.,7/16., 8/20.)</w:t>
      </w:r>
    </w:p>
    <w:p w14:paraId="5FC61410"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prostornom uređenju </w:t>
      </w:r>
      <w:r w:rsidRPr="00B61EED">
        <w:rPr>
          <w:rFonts w:asciiTheme="minorHAnsi" w:hAnsiTheme="minorHAnsi" w:cstheme="minorHAnsi"/>
          <w:sz w:val="22"/>
          <w:szCs w:val="22"/>
        </w:rPr>
        <w:t>(„Narodne novine“ broj: 153/13., 65/17., 114/18., 39/19., 98/19.)</w:t>
      </w:r>
    </w:p>
    <w:p w14:paraId="4CFC8154"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gradnji („Narodne novine“ broj: </w:t>
      </w:r>
      <w:r w:rsidRPr="00B61EED">
        <w:rPr>
          <w:rFonts w:asciiTheme="minorHAnsi" w:hAnsiTheme="minorHAnsi" w:cstheme="minorHAnsi"/>
          <w:sz w:val="22"/>
          <w:szCs w:val="22"/>
        </w:rPr>
        <w:t>153/13., 20/17., 39/19., 125/19.)</w:t>
      </w:r>
    </w:p>
    <w:p w14:paraId="0DFA535A"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Odluka o sufinanciranju redovitog programa predškolskog odgoja i obrazovanja u Općini Viškovo („Službene novine Općine Viškovo“ broj 12/18., 17/19., 7/20.)</w:t>
      </w:r>
    </w:p>
    <w:p w14:paraId="575C6362"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0E5D8F94"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Odluka o uvjetima i načinu sufinanciranja djelatnosti dadilja (Službene novine Općine Viškovo“ broj 14/19., 7/20.)</w:t>
      </w:r>
    </w:p>
    <w:p w14:paraId="3659E69A" w14:textId="77777777" w:rsidR="009A4922" w:rsidRPr="00B61EED" w:rsidRDefault="009A4922" w:rsidP="009A4922">
      <w:pPr>
        <w:numPr>
          <w:ilvl w:val="0"/>
          <w:numId w:val="8"/>
        </w:numPr>
        <w:jc w:val="both"/>
        <w:rPr>
          <w:rFonts w:ascii="Calibri" w:hAnsi="Calibri"/>
          <w:sz w:val="22"/>
          <w:szCs w:val="22"/>
        </w:rPr>
      </w:pPr>
      <w:r w:rsidRPr="00B61EED">
        <w:rPr>
          <w:rFonts w:ascii="Calibri" w:hAnsi="Calibri"/>
          <w:sz w:val="22"/>
          <w:szCs w:val="22"/>
        </w:rPr>
        <w:t>Odluka o socijalnoj skrbi („Službene novine Primorsko–goranske županije“, broj 52/11. „Službene novine Općine Viškovo“ broj:12/16., 5/17., 16/17., 2/19. i 17/19.)</w:t>
      </w:r>
    </w:p>
    <w:p w14:paraId="31F06083" w14:textId="77777777" w:rsidR="009A4922" w:rsidRPr="00B61EED" w:rsidRDefault="009A4922" w:rsidP="009A4922">
      <w:pPr>
        <w:jc w:val="both"/>
        <w:rPr>
          <w:rFonts w:ascii="Calibri" w:hAnsi="Calibri"/>
          <w:b/>
          <w:i/>
          <w:sz w:val="22"/>
          <w:szCs w:val="22"/>
        </w:rPr>
      </w:pPr>
    </w:p>
    <w:p w14:paraId="6DB34EC3"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2.          Opis programa:</w:t>
      </w:r>
    </w:p>
    <w:p w14:paraId="12E1927E" w14:textId="77777777" w:rsidR="009A4922" w:rsidRPr="00B61EED" w:rsidRDefault="009A4922" w:rsidP="009A4922">
      <w:pPr>
        <w:jc w:val="both"/>
        <w:rPr>
          <w:rFonts w:ascii="Calibri" w:hAnsi="Calibri"/>
          <w:sz w:val="22"/>
          <w:szCs w:val="22"/>
        </w:rPr>
      </w:pPr>
      <w:r w:rsidRPr="00B61EED">
        <w:rPr>
          <w:rFonts w:ascii="Calibri" w:hAnsi="Calibri"/>
          <w:sz w:val="22"/>
          <w:szCs w:val="22"/>
        </w:rPr>
        <w:t>Navedeni program sastoji se od slijedećih kapitalnih projekata:</w:t>
      </w:r>
    </w:p>
    <w:p w14:paraId="72BDA4CB" w14:textId="77777777" w:rsidR="009A4922" w:rsidRPr="00B61EED" w:rsidRDefault="009A4922" w:rsidP="009A4922">
      <w:pPr>
        <w:numPr>
          <w:ilvl w:val="0"/>
          <w:numId w:val="17"/>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K211105 Izgradnja i opremanje objekata predškolskog odgoja</w:t>
      </w:r>
    </w:p>
    <w:p w14:paraId="7067E259" w14:textId="77777777" w:rsidR="009A4922" w:rsidRPr="00B61EED" w:rsidRDefault="009A4922" w:rsidP="009A4922">
      <w:pPr>
        <w:numPr>
          <w:ilvl w:val="0"/>
          <w:numId w:val="17"/>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A211106 Sufinanciranje smještaja djece u predškolskim ustanovama</w:t>
      </w:r>
    </w:p>
    <w:p w14:paraId="5C637208" w14:textId="77777777" w:rsidR="009A4922" w:rsidRPr="00B61EED" w:rsidRDefault="009A4922" w:rsidP="009A4922">
      <w:pPr>
        <w:numPr>
          <w:ilvl w:val="0"/>
          <w:numId w:val="17"/>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A211107 Ostale pomoći i naknade obiteljima za djecu</w:t>
      </w:r>
    </w:p>
    <w:p w14:paraId="6E1A86ED" w14:textId="77777777" w:rsidR="009A4922" w:rsidRPr="00B61EED" w:rsidRDefault="009A4922" w:rsidP="009A4922">
      <w:pPr>
        <w:autoSpaceDE w:val="0"/>
        <w:autoSpaceDN w:val="0"/>
        <w:adjustRightInd w:val="0"/>
        <w:ind w:left="720"/>
        <w:contextualSpacing/>
        <w:jc w:val="both"/>
        <w:rPr>
          <w:rFonts w:ascii="Calibri" w:eastAsia="Calibri" w:hAnsi="Calibri"/>
          <w:sz w:val="22"/>
          <w:szCs w:val="22"/>
          <w:lang w:eastAsia="en-US"/>
        </w:rPr>
      </w:pPr>
    </w:p>
    <w:p w14:paraId="0AB73321"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3 .      Ciljevi programa u trogodišnjem razdoblju i pokazatelji uspješnosti, kojima će se mjeriti ostvarenje tih ciljeva</w:t>
      </w:r>
    </w:p>
    <w:p w14:paraId="3131245F" w14:textId="77777777" w:rsidR="009A4922" w:rsidRPr="00B61EED" w:rsidRDefault="009A4922" w:rsidP="009A4922"/>
    <w:p w14:paraId="454D30DF" w14:textId="77777777" w:rsidR="009A4922" w:rsidRPr="00B61EED" w:rsidRDefault="009A4922" w:rsidP="009A4922">
      <w:pPr>
        <w:jc w:val="both"/>
        <w:rPr>
          <w:rFonts w:ascii="Calibri" w:eastAsia="Calibri" w:hAnsi="Calibri"/>
          <w:b/>
          <w:sz w:val="22"/>
          <w:szCs w:val="22"/>
        </w:rPr>
      </w:pPr>
      <w:r w:rsidRPr="00B61EED">
        <w:rPr>
          <w:rFonts w:ascii="Calibri" w:eastAsia="Calibri" w:hAnsi="Calibri"/>
          <w:b/>
          <w:sz w:val="22"/>
          <w:szCs w:val="22"/>
        </w:rPr>
        <w:t>K211105 Izgradnja i opremanje objekata predškolskog odgoja</w:t>
      </w:r>
    </w:p>
    <w:p w14:paraId="3D58A51E" w14:textId="77777777" w:rsidR="009A4922" w:rsidRPr="00B61EED" w:rsidRDefault="009A4922" w:rsidP="009A4922">
      <w:pPr>
        <w:jc w:val="both"/>
        <w:rPr>
          <w:rFonts w:ascii="Calibri" w:eastAsia="Calibri" w:hAnsi="Calibri"/>
          <w:sz w:val="22"/>
          <w:szCs w:val="22"/>
        </w:rPr>
      </w:pPr>
      <w:r w:rsidRPr="00B61EED">
        <w:rPr>
          <w:rFonts w:ascii="Calibri" w:eastAsia="Calibri" w:hAnsi="Calibri"/>
          <w:sz w:val="22"/>
          <w:szCs w:val="22"/>
        </w:rPr>
        <w:t>Za realizaciju ovog kapitalnog projekta planirana su sljedeća sredstva:</w:t>
      </w:r>
    </w:p>
    <w:p w14:paraId="0CC33C07" w14:textId="77777777" w:rsidR="009A4922" w:rsidRPr="00B61EED" w:rsidRDefault="009A4922" w:rsidP="009A4922">
      <w:pPr>
        <w:numPr>
          <w:ilvl w:val="0"/>
          <w:numId w:val="11"/>
        </w:numPr>
        <w:jc w:val="both"/>
        <w:rPr>
          <w:rFonts w:ascii="Calibri" w:eastAsia="Calibri" w:hAnsi="Calibri"/>
          <w:sz w:val="22"/>
          <w:szCs w:val="22"/>
        </w:rPr>
      </w:pPr>
      <w:r w:rsidRPr="00B61EED">
        <w:rPr>
          <w:rFonts w:ascii="Calibri" w:eastAsia="Calibri" w:hAnsi="Calibri"/>
          <w:sz w:val="22"/>
          <w:szCs w:val="22"/>
        </w:rPr>
        <w:t>2021. godina                         2.201.000,00 kuna</w:t>
      </w:r>
    </w:p>
    <w:p w14:paraId="38E2A100" w14:textId="77777777" w:rsidR="009A4922" w:rsidRPr="00B61EED" w:rsidRDefault="009A4922" w:rsidP="009A4922">
      <w:pPr>
        <w:numPr>
          <w:ilvl w:val="0"/>
          <w:numId w:val="11"/>
        </w:numPr>
        <w:jc w:val="both"/>
        <w:rPr>
          <w:rFonts w:ascii="Calibri" w:eastAsia="Calibri" w:hAnsi="Calibri"/>
          <w:sz w:val="22"/>
          <w:szCs w:val="22"/>
        </w:rPr>
      </w:pPr>
      <w:r w:rsidRPr="00B61EED">
        <w:rPr>
          <w:rFonts w:ascii="Calibri" w:eastAsia="Calibri" w:hAnsi="Calibri"/>
          <w:sz w:val="22"/>
          <w:szCs w:val="22"/>
        </w:rPr>
        <w:t>2022. godina                                       0,00 kuna</w:t>
      </w:r>
    </w:p>
    <w:p w14:paraId="69474946" w14:textId="77777777" w:rsidR="009A4922" w:rsidRPr="00B61EED" w:rsidRDefault="009A4922" w:rsidP="009A4922">
      <w:pPr>
        <w:numPr>
          <w:ilvl w:val="0"/>
          <w:numId w:val="11"/>
        </w:numPr>
        <w:jc w:val="both"/>
        <w:rPr>
          <w:rFonts w:ascii="Calibri" w:eastAsia="Calibri" w:hAnsi="Calibri"/>
          <w:sz w:val="22"/>
          <w:szCs w:val="22"/>
        </w:rPr>
      </w:pPr>
      <w:r w:rsidRPr="00B61EED">
        <w:rPr>
          <w:rFonts w:ascii="Calibri" w:eastAsia="Calibri" w:hAnsi="Calibri"/>
          <w:sz w:val="22"/>
          <w:szCs w:val="22"/>
        </w:rPr>
        <w:t>2023. godina                                       0,00 kuna</w:t>
      </w:r>
    </w:p>
    <w:p w14:paraId="6ED2FF2F" w14:textId="77777777" w:rsidR="009A4922" w:rsidRPr="00B61EED" w:rsidRDefault="009A4922" w:rsidP="009A4922">
      <w:pPr>
        <w:jc w:val="both"/>
        <w:rPr>
          <w:rFonts w:ascii="Calibri" w:eastAsia="Calibri" w:hAnsi="Calibri"/>
          <w:sz w:val="12"/>
          <w:szCs w:val="12"/>
        </w:rPr>
      </w:pPr>
    </w:p>
    <w:p w14:paraId="2F949879"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 xml:space="preserve">Proračunom Općine Viškovo za 2020. godinu, te projekcijama Proračuna za 2021. i 2022. godinu za ovaj kapitalni projekt bilo je planirano 700.000,00 kuna za 2021. i 700.000,00 kuna za  2022. godinu. </w:t>
      </w:r>
    </w:p>
    <w:p w14:paraId="72AA3119"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lastRenderedPageBreak/>
        <w:t>Odstupanja u planiranim iznosima  u odnosu na usvojene projekcije za 2021. i 2022. godinu prisutna su radi drugačijeg planiranja dinamike realizacije projekta dvorišnog objekta postojećeg vrtića. Naime, ista je usklađena sa trenutnim prioritetima te dinamikom ishođenja dozvole za gradnju i realizaciji premještanja trafo stanice koju po posebnoj građevinskoj dozvoli izvodi nadležni distributer. Također, realizacija pristupnog puta novog vrtića i buduće crpne stanice prebačena je u drugi program te je dinamika usklađena sa projektom „Poboljšanje vodno komunalne infrastrukture na području Aglomeracije Rijeka“ u sklopu kojeg se izvodi.</w:t>
      </w:r>
    </w:p>
    <w:p w14:paraId="062A6F71"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 xml:space="preserve">Isto tako, smanjena su sredstva za investicijsko održavanje i dodatna ulaganja na dječjem vrtiću Viškovo budući se uređenje djela okoliša očekuje u sklopu EU projekta koji je prijavio dječji vrtić Viškovo te će se isto realizirati ukoliko budu odobrena sredstva sufinanciranja. </w:t>
      </w:r>
    </w:p>
    <w:p w14:paraId="2501F022" w14:textId="77777777" w:rsidR="009A4922" w:rsidRPr="00B61EED" w:rsidRDefault="009A4922" w:rsidP="009A4922">
      <w:pPr>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prvi plan proračuna za 2021. godinu došlo je do povećanja planiranih rashoda. Isto se prvenstveno odnosi na prenesena sredstva iz proračuna za 2020. godinu za izgradnju i opremanje te intelektualne usluge izvještavanja na projektu područnog vrtića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čiji je dovršetak pri kraju, a nastavio se iz 2020. godine i koji se financira EU sredstvima. Također, dodatno su usklađeni rashodi potrebni za dovršetak projektne dokumentacije novog dječjeg vrtića i jaslica Viškovo uključujući potporni zid i pristupni put te dvorišni objekt kao i za </w:t>
      </w:r>
      <w:r w:rsidRPr="00B61EED">
        <w:rPr>
          <w:rFonts w:ascii="Calibri" w:eastAsia="Calibri" w:hAnsi="Calibri"/>
          <w:sz w:val="22"/>
          <w:szCs w:val="22"/>
        </w:rPr>
        <w:t xml:space="preserve">dovršetak projektne dokumentacije za uređenje nove rekreacijske površine za vrtićku djecu, neposredno uz postojeći vrtić, </w:t>
      </w:r>
      <w:r w:rsidRPr="00B61EED">
        <w:rPr>
          <w:rFonts w:ascii="Calibri" w:eastAsia="Calibri" w:hAnsi="Calibri"/>
          <w:sz w:val="22"/>
          <w:szCs w:val="22"/>
          <w:lang w:eastAsia="en-US"/>
        </w:rPr>
        <w:t xml:space="preserve"> a čija se realizacija nastavila iz prošlih godina te financijski terete Proračun za 2021. godinu. </w:t>
      </w:r>
    </w:p>
    <w:p w14:paraId="56661706" w14:textId="77777777" w:rsidR="009A4922" w:rsidRPr="00B61EED" w:rsidRDefault="009A4922" w:rsidP="009A4922">
      <w:pPr>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drugi plan proračuna za 2021. godinu došlo je do smanjenja rashoda koje se prvenstveno odnosi na usklađenje sa stvarnim rashodima nakon okončanog obračuna izvedenih radova na dječjem vrtiću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te drugačijeg planiranja dodatnog ulaganja na igralištu dječjeg vrtića Viškovo. </w:t>
      </w:r>
      <w:r w:rsidRPr="00B61EED">
        <w:rPr>
          <w:rFonts w:ascii="Calibri" w:eastAsia="Calibri" w:hAnsi="Calibri"/>
          <w:sz w:val="22"/>
          <w:szCs w:val="22"/>
        </w:rPr>
        <w:t xml:space="preserve">Naime, dječjem vrtiću Viškovo odobrena su EU sredstva za realizaciju projekta uređenja djela okoliša te će isto biti realizirano u sklopu Proračuna za slijedeću godinu. </w:t>
      </w:r>
    </w:p>
    <w:p w14:paraId="258E36BE"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 xml:space="preserve">U sklopu ovog kapitalnog projekta planirani su rashodi za izgradnju i opremanje dječjeg vrtića u </w:t>
      </w:r>
      <w:proofErr w:type="spellStart"/>
      <w:r w:rsidRPr="00B61EED">
        <w:rPr>
          <w:rFonts w:ascii="Calibri" w:eastAsia="Calibri" w:hAnsi="Calibri"/>
          <w:sz w:val="22"/>
          <w:szCs w:val="22"/>
        </w:rPr>
        <w:t>Marčeljima</w:t>
      </w:r>
      <w:proofErr w:type="spellEnd"/>
      <w:r w:rsidRPr="00B61EED">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dovršetak projektne dokumentacije za uređenje nove rekreacijske površine za vrtićku djecu, neposredno uz postojeći vrtić. </w:t>
      </w:r>
    </w:p>
    <w:p w14:paraId="5BD6F0A3" w14:textId="77777777" w:rsidR="009A4922" w:rsidRPr="00B61EED" w:rsidRDefault="009A4922" w:rsidP="009A4922">
      <w:pPr>
        <w:jc w:val="both"/>
        <w:rPr>
          <w:rFonts w:ascii="Calibri" w:eastAsia="Calibri" w:hAnsi="Calibri"/>
          <w:b/>
          <w:sz w:val="10"/>
          <w:szCs w:val="10"/>
        </w:rPr>
      </w:pPr>
    </w:p>
    <w:p w14:paraId="5FDA8058"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1:</w:t>
      </w:r>
      <w:r w:rsidRPr="00B61EED">
        <w:rPr>
          <w:rFonts w:ascii="Calibri" w:eastAsia="Calibri" w:hAnsi="Calibri"/>
          <w:sz w:val="22"/>
          <w:szCs w:val="22"/>
        </w:rPr>
        <w:t xml:space="preserve"> Izgradnja područnog dječjeg vrtića u </w:t>
      </w:r>
      <w:proofErr w:type="spellStart"/>
      <w:r w:rsidRPr="00B61EED">
        <w:rPr>
          <w:rFonts w:ascii="Calibri" w:eastAsia="Calibri" w:hAnsi="Calibri"/>
          <w:sz w:val="22"/>
          <w:szCs w:val="22"/>
        </w:rPr>
        <w:t>Marčeljima</w:t>
      </w:r>
      <w:proofErr w:type="spellEnd"/>
      <w:r w:rsidRPr="00B61EED">
        <w:rPr>
          <w:rFonts w:ascii="Calibri" w:eastAsia="Calibri" w:hAnsi="Calibri"/>
          <w:sz w:val="22"/>
          <w:szCs w:val="22"/>
        </w:rPr>
        <w:t xml:space="preserve"> </w:t>
      </w:r>
    </w:p>
    <w:p w14:paraId="5C7A95B8" w14:textId="77777777" w:rsidR="009A4922" w:rsidRPr="00B61EED" w:rsidRDefault="009A4922" w:rsidP="009A4922">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363E74E2"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5CEA74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3F5580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Izgrađen područni dječji  vrtić </w:t>
            </w:r>
          </w:p>
        </w:tc>
      </w:tr>
      <w:tr w:rsidR="00B61EED" w:rsidRPr="00B61EED" w14:paraId="42310605"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516DD5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9371BC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potrebe u predškolskom odgoju</w:t>
            </w:r>
          </w:p>
        </w:tc>
      </w:tr>
      <w:tr w:rsidR="00B61EED" w:rsidRPr="00B61EED" w14:paraId="3B6F867E"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DC0C32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70BD17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76451D8D"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087557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2E6407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64</w:t>
            </w:r>
          </w:p>
        </w:tc>
      </w:tr>
      <w:tr w:rsidR="00B61EED" w:rsidRPr="00B61EED" w14:paraId="1E8C9965" w14:textId="77777777" w:rsidTr="00B61EED">
        <w:trPr>
          <w:trHeight w:val="364"/>
        </w:trPr>
        <w:tc>
          <w:tcPr>
            <w:tcW w:w="2942" w:type="dxa"/>
            <w:tcBorders>
              <w:top w:val="single" w:sz="4" w:space="0" w:color="auto"/>
              <w:left w:val="single" w:sz="4" w:space="0" w:color="auto"/>
              <w:bottom w:val="single" w:sz="4" w:space="0" w:color="auto"/>
              <w:right w:val="single" w:sz="4" w:space="0" w:color="auto"/>
            </w:tcBorders>
            <w:hideMark/>
          </w:tcPr>
          <w:p w14:paraId="548BAD1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D7D64B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6BE907EA"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2E568E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05F6E62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1CB7A85D"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5E1855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7C5DCE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0C113346"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CC2BE9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661699A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0AE8C03A" w14:textId="77777777" w:rsidR="009A4922" w:rsidRPr="00B61EED" w:rsidRDefault="009A4922" w:rsidP="009A4922">
      <w:pPr>
        <w:jc w:val="both"/>
        <w:rPr>
          <w:rFonts w:ascii="Calibri" w:eastAsia="Calibri" w:hAnsi="Calibri"/>
          <w:i/>
          <w:noProof/>
          <w:sz w:val="22"/>
          <w:szCs w:val="22"/>
        </w:rPr>
      </w:pPr>
    </w:p>
    <w:p w14:paraId="1E23229A"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2:</w:t>
      </w:r>
      <w:r w:rsidRPr="00B61EED">
        <w:rPr>
          <w:rFonts w:ascii="Calibri" w:eastAsia="Calibri" w:hAnsi="Calibri"/>
          <w:sz w:val="22"/>
          <w:szCs w:val="22"/>
        </w:rPr>
        <w:t xml:space="preserve"> izrada projektne dokumentacije za novi vrtić i jaslice</w:t>
      </w:r>
    </w:p>
    <w:p w14:paraId="44F323E5" w14:textId="77777777" w:rsidR="009A4922" w:rsidRPr="00B61EED" w:rsidRDefault="009A4922" w:rsidP="009A4922">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29E39967"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EB4D9A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B0E2D1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gotovost dokumentacije</w:t>
            </w:r>
          </w:p>
        </w:tc>
      </w:tr>
      <w:tr w:rsidR="00B61EED" w:rsidRPr="00B61EED" w14:paraId="3D81D0E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B80CF0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793D5E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potrebe u predškolskom odgoju</w:t>
            </w:r>
          </w:p>
        </w:tc>
      </w:tr>
      <w:tr w:rsidR="00B61EED" w:rsidRPr="00B61EED" w14:paraId="60A7221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83789B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5AB88A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66E602F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6D3FD5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0DAAA76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95</w:t>
            </w:r>
          </w:p>
        </w:tc>
      </w:tr>
      <w:tr w:rsidR="00B61EED" w:rsidRPr="00B61EED" w14:paraId="2DE77D7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10CE66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6EF85A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50CA70BE"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4C5D6C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4CCD31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545B9A9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15417F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229457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394FA98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945569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54180A4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40266D90" w14:textId="77777777" w:rsidR="009A4922" w:rsidRPr="00B61EED" w:rsidRDefault="009A4922" w:rsidP="009A4922">
      <w:pPr>
        <w:jc w:val="both"/>
        <w:rPr>
          <w:rFonts w:ascii="Calibri" w:eastAsia="Calibri" w:hAnsi="Calibri"/>
          <w:b/>
          <w:sz w:val="22"/>
          <w:szCs w:val="22"/>
        </w:rPr>
      </w:pPr>
    </w:p>
    <w:p w14:paraId="1D4613E4"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lastRenderedPageBreak/>
        <w:t>Cilj 3:</w:t>
      </w:r>
      <w:r w:rsidRPr="00B61EED">
        <w:rPr>
          <w:rFonts w:ascii="Calibri" w:eastAsia="Calibri" w:hAnsi="Calibri"/>
          <w:sz w:val="22"/>
          <w:szCs w:val="22"/>
        </w:rPr>
        <w:t xml:space="preserve"> izrada projektne dokumentacije za dvorišni objekt novog vrtića i jaslica</w:t>
      </w:r>
    </w:p>
    <w:p w14:paraId="2475DEDB" w14:textId="77777777" w:rsidR="009A4922" w:rsidRPr="00B61EED" w:rsidRDefault="009A4922" w:rsidP="009A4922">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3A8FDB45"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8F346E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7F419D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gotovost dokumentacije</w:t>
            </w:r>
          </w:p>
        </w:tc>
      </w:tr>
      <w:tr w:rsidR="00B61EED" w:rsidRPr="00B61EED" w14:paraId="07CCA18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BDBA63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484054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potrebe u predškolskom odgoju</w:t>
            </w:r>
          </w:p>
        </w:tc>
      </w:tr>
      <w:tr w:rsidR="00B61EED" w:rsidRPr="00B61EED" w14:paraId="5BF42DA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05DC5B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877834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926D67D"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188715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A70818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90</w:t>
            </w:r>
          </w:p>
        </w:tc>
      </w:tr>
      <w:tr w:rsidR="00B61EED" w:rsidRPr="00B61EED" w14:paraId="5CA95FA7"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1FF523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5B0151B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37C75E91"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8C77902"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77A3EC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1A078EA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7683A75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33B74CB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3C564991"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EF88C03"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02025C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55510655" w14:textId="77777777" w:rsidR="009A4922" w:rsidRPr="00B61EED" w:rsidRDefault="009A4922" w:rsidP="009A4922">
      <w:pPr>
        <w:jc w:val="both"/>
        <w:rPr>
          <w:rFonts w:ascii="Calibri" w:eastAsia="Calibri" w:hAnsi="Calibri"/>
          <w:b/>
          <w:sz w:val="22"/>
          <w:szCs w:val="22"/>
        </w:rPr>
      </w:pPr>
    </w:p>
    <w:p w14:paraId="206CCFBC"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4:</w:t>
      </w:r>
      <w:r w:rsidRPr="00B61EED">
        <w:rPr>
          <w:rFonts w:ascii="Calibri" w:eastAsia="Calibri" w:hAnsi="Calibri"/>
          <w:sz w:val="22"/>
          <w:szCs w:val="22"/>
        </w:rPr>
        <w:t xml:space="preserve"> izrada projektne dokumentacije za pristupni put novog vrtića i jaslica</w:t>
      </w:r>
    </w:p>
    <w:p w14:paraId="096A2582" w14:textId="77777777" w:rsidR="009A4922" w:rsidRPr="00B61EED" w:rsidRDefault="009A4922" w:rsidP="009A4922">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5DA29C2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82DA74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A76E10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gotovost dokumentacije</w:t>
            </w:r>
          </w:p>
        </w:tc>
      </w:tr>
      <w:tr w:rsidR="00B61EED" w:rsidRPr="00B61EED" w14:paraId="01916433"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24D9E9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6CA14E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potrebe u predškolskom odgoju</w:t>
            </w:r>
          </w:p>
        </w:tc>
      </w:tr>
      <w:tr w:rsidR="00B61EED" w:rsidRPr="00B61EED" w14:paraId="3FB6C9A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1BDB06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5260C6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5620486F"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263A7C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4290E8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90</w:t>
            </w:r>
          </w:p>
        </w:tc>
      </w:tr>
      <w:tr w:rsidR="00B61EED" w:rsidRPr="00B61EED" w14:paraId="679D96C1"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F87A4E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1CE6FA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107ADD41"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3AD627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DA6BBA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53F9B31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486AE53"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DDA8A5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7AAA17F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D58A63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3CED678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6A670C3D" w14:textId="77777777" w:rsidR="009A4922" w:rsidRPr="00B61EED" w:rsidRDefault="009A4922" w:rsidP="009A4922">
      <w:pPr>
        <w:jc w:val="both"/>
        <w:rPr>
          <w:rFonts w:ascii="Calibri" w:eastAsia="Calibri" w:hAnsi="Calibri"/>
          <w:b/>
          <w:sz w:val="22"/>
          <w:szCs w:val="22"/>
        </w:rPr>
      </w:pPr>
    </w:p>
    <w:p w14:paraId="0E4D7D5E"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5:</w:t>
      </w:r>
      <w:r w:rsidRPr="00B61EED">
        <w:rPr>
          <w:rFonts w:ascii="Calibri" w:eastAsia="Calibri" w:hAnsi="Calibri"/>
          <w:sz w:val="22"/>
          <w:szCs w:val="22"/>
        </w:rPr>
        <w:t xml:space="preserve"> izrada projektne dokumentacije za rekreacijsku površinu uz novi dječji vrtić</w:t>
      </w:r>
    </w:p>
    <w:p w14:paraId="4DCF46A1" w14:textId="77777777" w:rsidR="009A4922" w:rsidRPr="00B61EED" w:rsidRDefault="009A4922" w:rsidP="009A4922">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653DDEDD"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3D5734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EB3DD4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gotovost dokumentacije</w:t>
            </w:r>
          </w:p>
        </w:tc>
      </w:tr>
      <w:tr w:rsidR="00B61EED" w:rsidRPr="00B61EED" w14:paraId="49F5631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19BA2D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AC31B2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potrebe u predškolskom odgoju</w:t>
            </w:r>
          </w:p>
        </w:tc>
      </w:tr>
      <w:tr w:rsidR="00B61EED" w:rsidRPr="00B61EED" w14:paraId="5D774FB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5E80EF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294471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2650C3D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53AC31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A5B942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15</w:t>
            </w:r>
          </w:p>
        </w:tc>
      </w:tr>
      <w:tr w:rsidR="00B61EED" w:rsidRPr="00B61EED" w14:paraId="4726A4BF"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374DC6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5382D1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5769A45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08B019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FC9AFC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D4F4933"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AD33E4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50A0AD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2791E35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75B81AF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32EF761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22CA4C2E" w14:textId="77777777" w:rsidR="009A4922" w:rsidRPr="00B61EED" w:rsidRDefault="009A4922" w:rsidP="009A4922">
      <w:pPr>
        <w:jc w:val="both"/>
        <w:rPr>
          <w:rFonts w:ascii="Calibri" w:eastAsia="Calibri" w:hAnsi="Calibri"/>
          <w:i/>
          <w:noProof/>
          <w:sz w:val="22"/>
          <w:szCs w:val="22"/>
        </w:rPr>
      </w:pPr>
    </w:p>
    <w:p w14:paraId="45D94B90" w14:textId="77777777" w:rsidR="009A4922" w:rsidRPr="00B61EED" w:rsidRDefault="009A4922" w:rsidP="009A4922">
      <w:pPr>
        <w:jc w:val="both"/>
        <w:rPr>
          <w:rFonts w:ascii="Calibri" w:eastAsia="Calibri" w:hAnsi="Calibri"/>
          <w:i/>
          <w:noProof/>
          <w:sz w:val="22"/>
          <w:szCs w:val="22"/>
        </w:rPr>
      </w:pPr>
      <w:r w:rsidRPr="00B61EED">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3C34BEC3" w14:textId="77777777" w:rsidR="009A4922" w:rsidRPr="00B61EED" w:rsidRDefault="009A4922" w:rsidP="009A4922">
      <w:pPr>
        <w:jc w:val="both"/>
        <w:rPr>
          <w:rFonts w:ascii="Calibri" w:eastAsia="Calibri" w:hAnsi="Calibri"/>
          <w:i/>
          <w:noProof/>
          <w:sz w:val="22"/>
          <w:szCs w:val="22"/>
        </w:rPr>
      </w:pPr>
    </w:p>
    <w:p w14:paraId="4E870473" w14:textId="77777777" w:rsidR="009A4922" w:rsidRPr="00B61EED" w:rsidRDefault="009A4922" w:rsidP="009A4922">
      <w:pPr>
        <w:jc w:val="both"/>
        <w:rPr>
          <w:rFonts w:ascii="Calibri" w:eastAsia="Calibri" w:hAnsi="Calibri"/>
          <w:sz w:val="22"/>
          <w:szCs w:val="22"/>
        </w:rPr>
      </w:pPr>
      <w:r w:rsidRPr="00B61EED">
        <w:rPr>
          <w:rFonts w:ascii="Calibri" w:eastAsia="Calibri" w:hAnsi="Calibri"/>
          <w:sz w:val="22"/>
          <w:szCs w:val="22"/>
        </w:rPr>
        <w:t xml:space="preserve">U 2020. godini radilo se na dovršetku projektne dokumentacije (izvedbeni projekti i troškovnici) za izgradnju novog vrtića i jaslica, za rekonstrukciju postojećeg potpornog zida prema nerazvrstanoj cesti i izgradnju novog dvorišnog objekta sa sanitarnim čvorom te za pristupni put do novog vrtića i crpne stanice. Dovršetak dokumentacije i ishođenje građevinske dozvole očekuje se do kraja 2020. godine. </w:t>
      </w:r>
    </w:p>
    <w:p w14:paraId="2CC27FCD" w14:textId="77777777" w:rsidR="009A4922" w:rsidRPr="00B61EED" w:rsidRDefault="009A4922" w:rsidP="009A4922">
      <w:pPr>
        <w:jc w:val="both"/>
      </w:pPr>
      <w:r w:rsidRPr="00B61EED">
        <w:rPr>
          <w:rFonts w:asciiTheme="minorHAnsi" w:eastAsia="Calibri" w:hAnsiTheme="minorHAnsi"/>
          <w:sz w:val="22"/>
          <w:szCs w:val="22"/>
        </w:rPr>
        <w:t xml:space="preserve">Također, na objektu dječjeg vrtić Viškovo unaprijeđen je sustav za dogrijavanje vodom putem solarnih kolektora, odnosno ugrađeno je 8 novih kolektora. Također, na istom objektu na sustavu klimatizacije izvršen je generalni servis zamjena dijelova sustava i rashladnog medija. Ugovorena je i izrada projektne dokumentacije za dječje igralište uz postojeći dječji vrtić te je izrada iste u tijeku. </w:t>
      </w:r>
      <w:r w:rsidRPr="00B61EED">
        <w:rPr>
          <w:rFonts w:asciiTheme="minorHAnsi" w:hAnsiTheme="minorHAnsi"/>
          <w:sz w:val="22"/>
          <w:szCs w:val="22"/>
        </w:rPr>
        <w:t xml:space="preserve">Što se tiče rekonstrukcije objekta za područni vrtić u </w:t>
      </w:r>
      <w:proofErr w:type="spellStart"/>
      <w:r w:rsidRPr="00B61EED">
        <w:rPr>
          <w:rFonts w:asciiTheme="minorHAnsi" w:hAnsiTheme="minorHAnsi"/>
          <w:sz w:val="22"/>
          <w:szCs w:val="22"/>
        </w:rPr>
        <w:t>Marčeljima</w:t>
      </w:r>
      <w:proofErr w:type="spellEnd"/>
      <w:r w:rsidRPr="00B61EED">
        <w:rPr>
          <w:rFonts w:asciiTheme="minorHAnsi" w:hAnsiTheme="minorHAnsi"/>
          <w:sz w:val="22"/>
          <w:szCs w:val="22"/>
        </w:rPr>
        <w:t xml:space="preserve">, </w:t>
      </w:r>
      <w:r w:rsidRPr="00B61EED">
        <w:rPr>
          <w:rFonts w:asciiTheme="minorHAnsi" w:eastAsia="Calibri" w:hAnsiTheme="minorHAnsi"/>
          <w:sz w:val="22"/>
          <w:szCs w:val="22"/>
        </w:rPr>
        <w:t xml:space="preserve">provedene su sve nabave te su započeli radovi koji se odvijaju u skladu s planiranom dinamikom. Navedeni projekt financiran je sredstvima iz Europske unije. </w:t>
      </w:r>
    </w:p>
    <w:p w14:paraId="3CADB503" w14:textId="77777777" w:rsidR="009A4922" w:rsidRDefault="009A4922" w:rsidP="009A4922">
      <w:pPr>
        <w:jc w:val="both"/>
        <w:rPr>
          <w:rFonts w:ascii="Calibri" w:eastAsia="Calibri" w:hAnsi="Calibri"/>
          <w:b/>
          <w:sz w:val="22"/>
          <w:szCs w:val="22"/>
        </w:rPr>
      </w:pPr>
    </w:p>
    <w:p w14:paraId="3BE56635" w14:textId="77777777" w:rsidR="00B82749" w:rsidRPr="00B61EED" w:rsidRDefault="00B82749" w:rsidP="009A4922">
      <w:pPr>
        <w:jc w:val="both"/>
        <w:rPr>
          <w:rFonts w:ascii="Calibri" w:eastAsia="Calibri" w:hAnsi="Calibri"/>
          <w:b/>
          <w:sz w:val="22"/>
          <w:szCs w:val="22"/>
        </w:rPr>
      </w:pPr>
    </w:p>
    <w:p w14:paraId="6F061040" w14:textId="77777777" w:rsidR="009A4922" w:rsidRPr="00B61EED" w:rsidRDefault="009A4922" w:rsidP="009A4922">
      <w:pPr>
        <w:contextualSpacing/>
        <w:jc w:val="both"/>
        <w:rPr>
          <w:rFonts w:ascii="Calibri" w:hAnsi="Calibri"/>
          <w:b/>
          <w:sz w:val="22"/>
          <w:szCs w:val="22"/>
        </w:rPr>
      </w:pPr>
      <w:r w:rsidRPr="00B61EED">
        <w:rPr>
          <w:rFonts w:ascii="Calibri" w:hAnsi="Calibri"/>
          <w:b/>
          <w:sz w:val="22"/>
          <w:szCs w:val="22"/>
        </w:rPr>
        <w:lastRenderedPageBreak/>
        <w:t>A211106 Sufinanciranje smještaja djece u predškolskim ustanovama</w:t>
      </w:r>
    </w:p>
    <w:p w14:paraId="56AA511F"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5EF7056D"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10.630.000,00  kuna</w:t>
      </w:r>
    </w:p>
    <w:p w14:paraId="45980768"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10.500.000,00 kuna</w:t>
      </w:r>
    </w:p>
    <w:p w14:paraId="7460EE54"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10.500.000,00 kuna</w:t>
      </w:r>
    </w:p>
    <w:p w14:paraId="45A40CA5" w14:textId="77777777" w:rsidR="009A4922" w:rsidRPr="00B61EED" w:rsidRDefault="009A4922" w:rsidP="009A4922">
      <w:pPr>
        <w:autoSpaceDE w:val="0"/>
        <w:autoSpaceDN w:val="0"/>
        <w:adjustRightInd w:val="0"/>
        <w:ind w:left="720"/>
        <w:jc w:val="both"/>
        <w:rPr>
          <w:rFonts w:ascii="Calibri" w:hAnsi="Calibri"/>
          <w:sz w:val="22"/>
          <w:szCs w:val="22"/>
        </w:rPr>
      </w:pPr>
    </w:p>
    <w:p w14:paraId="4185E0CC"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8.600.000,00 kuna za 2021. i 2022. godinu. Do odstupanja u odnosu na planirano dolazi zbog povećanja ekonomskih cijena pojedinih ustanova za predškolski odgoj i obrazovanje, odnosno obrta za čuvanje djece. Također, planirana sredstva su usklađena i s brojem podnesenih zahtjeva za sufinanciranjem smještaja djece u predškolskim ustanovama i obrtima za čuvanje djece. </w:t>
      </w:r>
    </w:p>
    <w:p w14:paraId="480DB731"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5139BEC6" w14:textId="77777777" w:rsidR="009A4922" w:rsidRPr="00B61EED" w:rsidRDefault="009A4922" w:rsidP="009A4922">
      <w:pPr>
        <w:jc w:val="both"/>
        <w:rPr>
          <w:rFonts w:ascii="Calibri" w:hAnsi="Calibri"/>
          <w:sz w:val="22"/>
          <w:szCs w:val="22"/>
        </w:rPr>
      </w:pPr>
    </w:p>
    <w:p w14:paraId="2F5881F4" w14:textId="77777777" w:rsidR="009A4922" w:rsidRPr="00B61EED" w:rsidRDefault="009A4922" w:rsidP="009A4922">
      <w:pPr>
        <w:jc w:val="both"/>
        <w:rPr>
          <w:rFonts w:ascii="Calibri" w:hAnsi="Calibri"/>
          <w:sz w:val="22"/>
          <w:szCs w:val="22"/>
        </w:rPr>
      </w:pPr>
      <w:r w:rsidRPr="00B61EED">
        <w:rPr>
          <w:rFonts w:ascii="Calibri" w:hAnsi="Calibri"/>
          <w:b/>
          <w:sz w:val="22"/>
          <w:szCs w:val="22"/>
        </w:rPr>
        <w:t>Cilj</w:t>
      </w:r>
      <w:r w:rsidRPr="00B61EED">
        <w:rPr>
          <w:rFonts w:ascii="Calibri" w:hAnsi="Calibri"/>
          <w:sz w:val="22"/>
          <w:szCs w:val="22"/>
        </w:rPr>
        <w:t>: Zadovoljavanje potreba mještana vezanih uz predškolski odgoj i obrazovanje u predškolskim ustanovama čiji osnivač nije Općina Viškovo</w:t>
      </w:r>
    </w:p>
    <w:p w14:paraId="717E472D" w14:textId="77777777" w:rsidR="009A4922" w:rsidRPr="00B61EED" w:rsidRDefault="009A4922" w:rsidP="009A4922">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B61EED" w:rsidRPr="00B61EED" w14:paraId="56B237EF" w14:textId="77777777" w:rsidTr="00B61EED">
        <w:trPr>
          <w:trHeight w:val="284"/>
        </w:trPr>
        <w:tc>
          <w:tcPr>
            <w:tcW w:w="2518" w:type="dxa"/>
          </w:tcPr>
          <w:p w14:paraId="147D8BE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662" w:type="dxa"/>
          </w:tcPr>
          <w:p w14:paraId="2F6BD409" w14:textId="77777777" w:rsidR="009A4922" w:rsidRPr="00B61EED" w:rsidRDefault="009A4922" w:rsidP="00B61EED">
            <w:pPr>
              <w:jc w:val="both"/>
              <w:rPr>
                <w:rFonts w:ascii="Calibri" w:hAnsi="Calibri"/>
                <w:sz w:val="22"/>
                <w:szCs w:val="22"/>
              </w:rPr>
            </w:pPr>
            <w:r w:rsidRPr="00B61EED">
              <w:rPr>
                <w:rFonts w:ascii="Calibri" w:hAnsi="Calibri"/>
                <w:sz w:val="22"/>
                <w:szCs w:val="22"/>
              </w:rPr>
              <w:t>Broj korisnika predškolskog odgoja i obrazovanja u predškolskim ustanovama čiji osnivač nije Općina Viškovo i obrtima za čuvanje djece</w:t>
            </w:r>
          </w:p>
        </w:tc>
      </w:tr>
      <w:tr w:rsidR="00B61EED" w:rsidRPr="00B61EED" w14:paraId="2311A161" w14:textId="77777777" w:rsidTr="00B61EED">
        <w:trPr>
          <w:trHeight w:val="325"/>
        </w:trPr>
        <w:tc>
          <w:tcPr>
            <w:tcW w:w="2518" w:type="dxa"/>
          </w:tcPr>
          <w:p w14:paraId="0E189D6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662" w:type="dxa"/>
          </w:tcPr>
          <w:p w14:paraId="615C0AA7" w14:textId="77777777" w:rsidR="009A4922" w:rsidRPr="00B61EED" w:rsidRDefault="009A4922" w:rsidP="00B61EED">
            <w:pPr>
              <w:jc w:val="both"/>
              <w:rPr>
                <w:rFonts w:ascii="Calibri" w:hAnsi="Calibri"/>
                <w:sz w:val="22"/>
                <w:szCs w:val="22"/>
              </w:rPr>
            </w:pPr>
            <w:r w:rsidRPr="00B61EED">
              <w:rPr>
                <w:rFonts w:ascii="Calibri" w:hAnsi="Calibri"/>
                <w:sz w:val="22"/>
                <w:szCs w:val="22"/>
              </w:rPr>
              <w:t>Sufinanciranje smještaja djece u predškolskim ustanovama čiji osnivač nije Općina Viškovo</w:t>
            </w:r>
          </w:p>
        </w:tc>
      </w:tr>
      <w:tr w:rsidR="00B61EED" w:rsidRPr="00B61EED" w14:paraId="2B716BC1" w14:textId="77777777" w:rsidTr="00B61EED">
        <w:trPr>
          <w:trHeight w:val="284"/>
        </w:trPr>
        <w:tc>
          <w:tcPr>
            <w:tcW w:w="2518" w:type="dxa"/>
          </w:tcPr>
          <w:p w14:paraId="7668D19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662" w:type="dxa"/>
          </w:tcPr>
          <w:p w14:paraId="2E3E69E6"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50CDF6C7" w14:textId="77777777" w:rsidTr="00B61EED">
        <w:trPr>
          <w:trHeight w:val="284"/>
        </w:trPr>
        <w:tc>
          <w:tcPr>
            <w:tcW w:w="2518" w:type="dxa"/>
          </w:tcPr>
          <w:p w14:paraId="393FA4B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662" w:type="dxa"/>
          </w:tcPr>
          <w:p w14:paraId="599F56B3" w14:textId="77777777" w:rsidR="009A4922" w:rsidRPr="00B61EED" w:rsidRDefault="009A4922" w:rsidP="00B61EED">
            <w:pPr>
              <w:jc w:val="both"/>
              <w:rPr>
                <w:rFonts w:ascii="Calibri" w:hAnsi="Calibri"/>
                <w:sz w:val="22"/>
                <w:szCs w:val="22"/>
              </w:rPr>
            </w:pPr>
            <w:r w:rsidRPr="00B61EED">
              <w:rPr>
                <w:rFonts w:ascii="Calibri" w:hAnsi="Calibri"/>
                <w:sz w:val="22"/>
                <w:szCs w:val="22"/>
              </w:rPr>
              <w:t>505</w:t>
            </w:r>
          </w:p>
        </w:tc>
      </w:tr>
      <w:tr w:rsidR="00B61EED" w:rsidRPr="00B61EED" w14:paraId="5310122D" w14:textId="77777777" w:rsidTr="00B61EED">
        <w:trPr>
          <w:trHeight w:val="299"/>
        </w:trPr>
        <w:tc>
          <w:tcPr>
            <w:tcW w:w="2518" w:type="dxa"/>
          </w:tcPr>
          <w:p w14:paraId="088123C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662" w:type="dxa"/>
          </w:tcPr>
          <w:p w14:paraId="5D459FCB"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predškolske ustanove, obrti za čuvanje</w:t>
            </w:r>
          </w:p>
        </w:tc>
      </w:tr>
      <w:tr w:rsidR="00B61EED" w:rsidRPr="00B61EED" w14:paraId="3DFCB07C" w14:textId="77777777" w:rsidTr="00B61EED">
        <w:trPr>
          <w:trHeight w:val="284"/>
        </w:trPr>
        <w:tc>
          <w:tcPr>
            <w:tcW w:w="2518" w:type="dxa"/>
          </w:tcPr>
          <w:p w14:paraId="2A96239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662" w:type="dxa"/>
          </w:tcPr>
          <w:p w14:paraId="5CE0FAA7" w14:textId="77777777" w:rsidR="009A4922" w:rsidRPr="00B61EED" w:rsidRDefault="009A4922" w:rsidP="00B61EED">
            <w:pPr>
              <w:jc w:val="both"/>
              <w:rPr>
                <w:rFonts w:ascii="Calibri" w:hAnsi="Calibri"/>
                <w:sz w:val="22"/>
                <w:szCs w:val="22"/>
              </w:rPr>
            </w:pPr>
            <w:r w:rsidRPr="00B61EED">
              <w:rPr>
                <w:rFonts w:ascii="Calibri" w:hAnsi="Calibri"/>
                <w:sz w:val="22"/>
                <w:szCs w:val="22"/>
              </w:rPr>
              <w:t>505</w:t>
            </w:r>
          </w:p>
        </w:tc>
      </w:tr>
      <w:tr w:rsidR="00B61EED" w:rsidRPr="00B61EED" w14:paraId="57ABD2AA" w14:textId="77777777" w:rsidTr="00B61EED">
        <w:trPr>
          <w:trHeight w:val="284"/>
        </w:trPr>
        <w:tc>
          <w:tcPr>
            <w:tcW w:w="2518" w:type="dxa"/>
          </w:tcPr>
          <w:p w14:paraId="220B5A6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662" w:type="dxa"/>
          </w:tcPr>
          <w:p w14:paraId="289783E6" w14:textId="77777777" w:rsidR="009A4922" w:rsidRPr="00B61EED" w:rsidRDefault="009A4922" w:rsidP="00B61EED">
            <w:pPr>
              <w:jc w:val="both"/>
              <w:rPr>
                <w:rFonts w:ascii="Calibri" w:hAnsi="Calibri"/>
                <w:sz w:val="22"/>
                <w:szCs w:val="22"/>
              </w:rPr>
            </w:pPr>
            <w:r w:rsidRPr="00B61EED">
              <w:rPr>
                <w:rFonts w:ascii="Calibri" w:hAnsi="Calibri"/>
                <w:sz w:val="22"/>
                <w:szCs w:val="22"/>
              </w:rPr>
              <w:t>495</w:t>
            </w:r>
          </w:p>
        </w:tc>
      </w:tr>
      <w:tr w:rsidR="00B61EED" w:rsidRPr="00B61EED" w14:paraId="64E3D2D8" w14:textId="77777777" w:rsidTr="00B61EED">
        <w:trPr>
          <w:trHeight w:val="359"/>
        </w:trPr>
        <w:tc>
          <w:tcPr>
            <w:tcW w:w="2518" w:type="dxa"/>
          </w:tcPr>
          <w:p w14:paraId="75BDA1D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662" w:type="dxa"/>
          </w:tcPr>
          <w:p w14:paraId="06F7A0E3" w14:textId="77777777" w:rsidR="009A4922" w:rsidRPr="00B61EED" w:rsidRDefault="009A4922" w:rsidP="00B61EED">
            <w:pPr>
              <w:jc w:val="both"/>
              <w:rPr>
                <w:rFonts w:ascii="Calibri" w:hAnsi="Calibri"/>
                <w:sz w:val="22"/>
                <w:szCs w:val="22"/>
              </w:rPr>
            </w:pPr>
            <w:r w:rsidRPr="00B61EED">
              <w:rPr>
                <w:rFonts w:ascii="Calibri" w:hAnsi="Calibri"/>
                <w:sz w:val="22"/>
                <w:szCs w:val="22"/>
              </w:rPr>
              <w:t>495</w:t>
            </w:r>
          </w:p>
        </w:tc>
      </w:tr>
    </w:tbl>
    <w:p w14:paraId="131C9305" w14:textId="77777777" w:rsidR="009A4922" w:rsidRPr="00B61EED" w:rsidRDefault="009A4922" w:rsidP="009A4922">
      <w:pPr>
        <w:jc w:val="both"/>
        <w:rPr>
          <w:rFonts w:ascii="Calibri" w:hAnsi="Calibri"/>
          <w:i/>
          <w:sz w:val="12"/>
          <w:szCs w:val="12"/>
        </w:rPr>
      </w:pPr>
    </w:p>
    <w:p w14:paraId="4A40E588"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36B26D85" w14:textId="77777777" w:rsidR="009A4922" w:rsidRPr="00B61EED" w:rsidRDefault="009A4922" w:rsidP="009A4922">
      <w:pPr>
        <w:jc w:val="both"/>
        <w:rPr>
          <w:rFonts w:ascii="Calibri" w:hAnsi="Calibri"/>
          <w:sz w:val="22"/>
          <w:szCs w:val="22"/>
        </w:rPr>
      </w:pPr>
      <w:r w:rsidRPr="00B61EED">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76205C5B" w14:textId="77777777" w:rsidR="009A4922" w:rsidRPr="00B61EED" w:rsidRDefault="009A4922" w:rsidP="009A4922">
      <w:pPr>
        <w:jc w:val="both"/>
        <w:rPr>
          <w:rFonts w:ascii="Calibri" w:hAnsi="Calibri"/>
          <w:sz w:val="10"/>
          <w:szCs w:val="10"/>
        </w:rPr>
      </w:pPr>
    </w:p>
    <w:p w14:paraId="5284157B" w14:textId="77777777" w:rsidR="009A4922" w:rsidRPr="00B61EED" w:rsidRDefault="009A4922" w:rsidP="009A4922">
      <w:pPr>
        <w:jc w:val="both"/>
        <w:rPr>
          <w:rFonts w:ascii="Calibri" w:hAnsi="Calibri"/>
          <w:sz w:val="22"/>
          <w:szCs w:val="22"/>
        </w:rPr>
      </w:pPr>
    </w:p>
    <w:p w14:paraId="3038E46E" w14:textId="77777777" w:rsidR="009A4922" w:rsidRPr="00B61EED" w:rsidRDefault="009A4922" w:rsidP="009A4922">
      <w:pPr>
        <w:jc w:val="both"/>
        <w:rPr>
          <w:rFonts w:ascii="Calibri" w:hAnsi="Calibri"/>
          <w:b/>
          <w:noProof/>
          <w:sz w:val="22"/>
          <w:szCs w:val="22"/>
        </w:rPr>
      </w:pPr>
      <w:r w:rsidRPr="00B61EED">
        <w:rPr>
          <w:rFonts w:ascii="Calibri" w:hAnsi="Calibri"/>
          <w:b/>
          <w:noProof/>
          <w:sz w:val="22"/>
          <w:szCs w:val="22"/>
        </w:rPr>
        <w:t>A211107 Ostale pomoći i naknade obiteljima za djecu</w:t>
      </w:r>
    </w:p>
    <w:p w14:paraId="11A01426"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4531B485" w14:textId="77777777" w:rsidR="009A4922" w:rsidRPr="00B61EED" w:rsidRDefault="009A4922" w:rsidP="009A4922">
      <w:pPr>
        <w:numPr>
          <w:ilvl w:val="0"/>
          <w:numId w:val="5"/>
        </w:numPr>
        <w:contextualSpacing/>
        <w:jc w:val="both"/>
        <w:rPr>
          <w:rFonts w:ascii="Calibri" w:hAnsi="Calibri"/>
          <w:noProof/>
          <w:sz w:val="22"/>
          <w:szCs w:val="22"/>
        </w:rPr>
      </w:pPr>
      <w:r w:rsidRPr="00B61EED">
        <w:rPr>
          <w:rFonts w:ascii="Calibri" w:hAnsi="Calibri"/>
          <w:noProof/>
          <w:sz w:val="22"/>
          <w:szCs w:val="22"/>
        </w:rPr>
        <w:t>2021. godina 490.500,00 kuna</w:t>
      </w:r>
    </w:p>
    <w:p w14:paraId="1EE72D6E" w14:textId="77777777" w:rsidR="009A4922" w:rsidRPr="00B61EED" w:rsidRDefault="009A4922" w:rsidP="009A4922">
      <w:pPr>
        <w:numPr>
          <w:ilvl w:val="0"/>
          <w:numId w:val="5"/>
        </w:numPr>
        <w:contextualSpacing/>
        <w:jc w:val="both"/>
        <w:rPr>
          <w:rFonts w:ascii="Calibri" w:hAnsi="Calibri"/>
          <w:noProof/>
          <w:sz w:val="22"/>
          <w:szCs w:val="22"/>
        </w:rPr>
      </w:pPr>
      <w:r w:rsidRPr="00B61EED">
        <w:rPr>
          <w:rFonts w:ascii="Calibri" w:hAnsi="Calibri"/>
          <w:noProof/>
          <w:sz w:val="22"/>
          <w:szCs w:val="22"/>
        </w:rPr>
        <w:t>2022. godina 479.000,00 kuna</w:t>
      </w:r>
    </w:p>
    <w:p w14:paraId="25C6AA02" w14:textId="77777777" w:rsidR="009A4922" w:rsidRPr="00B61EED" w:rsidRDefault="009A4922" w:rsidP="009A4922">
      <w:pPr>
        <w:numPr>
          <w:ilvl w:val="0"/>
          <w:numId w:val="5"/>
        </w:numPr>
        <w:contextualSpacing/>
        <w:jc w:val="both"/>
        <w:rPr>
          <w:rFonts w:ascii="Calibri" w:hAnsi="Calibri"/>
          <w:noProof/>
          <w:sz w:val="22"/>
          <w:szCs w:val="22"/>
        </w:rPr>
      </w:pPr>
      <w:r w:rsidRPr="00B61EED">
        <w:rPr>
          <w:rFonts w:ascii="Calibri" w:hAnsi="Calibri"/>
          <w:noProof/>
          <w:sz w:val="22"/>
          <w:szCs w:val="22"/>
        </w:rPr>
        <w:t>2023. godina 479.000,00 kuna</w:t>
      </w:r>
    </w:p>
    <w:p w14:paraId="5174C86C" w14:textId="77777777" w:rsidR="009A4922" w:rsidRPr="00B61EED" w:rsidRDefault="009A4922" w:rsidP="009A4922">
      <w:pPr>
        <w:contextualSpacing/>
        <w:jc w:val="both"/>
        <w:rPr>
          <w:rFonts w:ascii="Calibri" w:hAnsi="Calibri"/>
          <w:sz w:val="12"/>
          <w:szCs w:val="12"/>
        </w:rPr>
      </w:pPr>
    </w:p>
    <w:p w14:paraId="0839ABD5"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507.500,00 kuna za 2021. i 2022. godinu. Odstupanja koja se pojavljuju u odnosu na usvojene projekcije odnose se na usklađenje planiranih sredstva s iskazanim potrebama mještana.</w:t>
      </w:r>
    </w:p>
    <w:p w14:paraId="2781C0A1"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planirani su i rashodi za rad defektologa s djecom kod kojih se iskazala potreba za istim.</w:t>
      </w:r>
    </w:p>
    <w:p w14:paraId="37C7A772" w14:textId="77777777" w:rsidR="009A4922" w:rsidRPr="00B61EED" w:rsidRDefault="009A4922" w:rsidP="009A4922">
      <w:pPr>
        <w:jc w:val="both"/>
        <w:rPr>
          <w:rFonts w:ascii="Calibri" w:hAnsi="Calibri"/>
          <w:noProof/>
          <w:sz w:val="16"/>
          <w:szCs w:val="16"/>
        </w:rPr>
      </w:pPr>
    </w:p>
    <w:p w14:paraId="016F9AC8" w14:textId="77777777" w:rsidR="009A4922" w:rsidRPr="00B61EED" w:rsidRDefault="009A4922" w:rsidP="009A4922">
      <w:pPr>
        <w:jc w:val="both"/>
        <w:rPr>
          <w:rFonts w:ascii="Calibri" w:hAnsi="Calibri"/>
          <w:sz w:val="22"/>
          <w:szCs w:val="22"/>
        </w:rPr>
      </w:pPr>
      <w:r w:rsidRPr="00B61EED">
        <w:rPr>
          <w:rFonts w:ascii="Calibri" w:hAnsi="Calibri"/>
          <w:b/>
          <w:sz w:val="22"/>
          <w:szCs w:val="22"/>
        </w:rPr>
        <w:lastRenderedPageBreak/>
        <w:t xml:space="preserve">Cilj 1: </w:t>
      </w:r>
      <w:r w:rsidRPr="00B61EED">
        <w:rPr>
          <w:rFonts w:ascii="Calibri" w:hAnsi="Calibri"/>
          <w:sz w:val="22"/>
          <w:szCs w:val="22"/>
        </w:rPr>
        <w:t>Briga i pomoć djeci sa posebnim potrebama, povećanje nataliteta</w:t>
      </w:r>
    </w:p>
    <w:p w14:paraId="3191A062" w14:textId="77777777" w:rsidR="009A4922" w:rsidRPr="00B61EED" w:rsidRDefault="009A4922" w:rsidP="009A4922">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64408488" w14:textId="77777777" w:rsidTr="00B61EED">
        <w:tc>
          <w:tcPr>
            <w:tcW w:w="2518" w:type="dxa"/>
          </w:tcPr>
          <w:p w14:paraId="3AC28C2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770" w:type="dxa"/>
          </w:tcPr>
          <w:p w14:paraId="548743CA"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dodijeljenih pomoći za opremu novorođenčadi, broj paketa </w:t>
            </w:r>
            <w:proofErr w:type="spellStart"/>
            <w:r w:rsidRPr="00B61EED">
              <w:rPr>
                <w:rFonts w:ascii="Calibri" w:hAnsi="Calibri"/>
                <w:sz w:val="22"/>
                <w:szCs w:val="22"/>
              </w:rPr>
              <w:t>prvašićima</w:t>
            </w:r>
            <w:proofErr w:type="spellEnd"/>
            <w:r w:rsidRPr="00B61EED">
              <w:rPr>
                <w:rFonts w:ascii="Calibri" w:hAnsi="Calibri"/>
                <w:sz w:val="22"/>
                <w:szCs w:val="22"/>
              </w:rPr>
              <w:t xml:space="preserve"> i djeci predškolskog uzrasta.</w:t>
            </w:r>
          </w:p>
        </w:tc>
      </w:tr>
      <w:tr w:rsidR="00B61EED" w:rsidRPr="00B61EED" w14:paraId="3AB6E971" w14:textId="77777777" w:rsidTr="00B61EED">
        <w:tc>
          <w:tcPr>
            <w:tcW w:w="2518" w:type="dxa"/>
          </w:tcPr>
          <w:p w14:paraId="1A2941A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770" w:type="dxa"/>
          </w:tcPr>
          <w:p w14:paraId="3BC975BF" w14:textId="77777777" w:rsidR="009A4922" w:rsidRPr="00B61EED" w:rsidRDefault="009A4922" w:rsidP="00B61EED">
            <w:pPr>
              <w:jc w:val="both"/>
              <w:rPr>
                <w:rFonts w:ascii="Calibri" w:hAnsi="Calibri"/>
                <w:sz w:val="22"/>
                <w:szCs w:val="22"/>
              </w:rPr>
            </w:pPr>
            <w:r w:rsidRPr="00B61EED">
              <w:rPr>
                <w:rFonts w:ascii="Calibri" w:hAnsi="Calibri"/>
                <w:sz w:val="22"/>
                <w:szCs w:val="22"/>
              </w:rPr>
              <w:t>Dodjelom prigodnih poklona postiže se veće zadovoljstvo stanovništva.</w:t>
            </w:r>
          </w:p>
        </w:tc>
      </w:tr>
      <w:tr w:rsidR="00B61EED" w:rsidRPr="00B61EED" w14:paraId="02454151" w14:textId="77777777" w:rsidTr="00B61EED">
        <w:tc>
          <w:tcPr>
            <w:tcW w:w="2518" w:type="dxa"/>
          </w:tcPr>
          <w:p w14:paraId="162671B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770" w:type="dxa"/>
          </w:tcPr>
          <w:p w14:paraId="5BE52EE7"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18FA8C51" w14:textId="77777777" w:rsidTr="00B61EED">
        <w:tc>
          <w:tcPr>
            <w:tcW w:w="2518" w:type="dxa"/>
          </w:tcPr>
          <w:p w14:paraId="35E77B6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770" w:type="dxa"/>
          </w:tcPr>
          <w:p w14:paraId="0C75A9AA"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160 novorođene djece, 170 </w:t>
            </w:r>
            <w:proofErr w:type="spellStart"/>
            <w:r w:rsidRPr="00B61EED">
              <w:rPr>
                <w:rFonts w:ascii="Calibri" w:hAnsi="Calibri"/>
                <w:sz w:val="22"/>
                <w:szCs w:val="22"/>
              </w:rPr>
              <w:t>prvašića</w:t>
            </w:r>
            <w:proofErr w:type="spellEnd"/>
            <w:r w:rsidRPr="00B61EED">
              <w:rPr>
                <w:rFonts w:ascii="Calibri" w:hAnsi="Calibri"/>
                <w:sz w:val="22"/>
                <w:szCs w:val="22"/>
              </w:rPr>
              <w:t>, 920 djece koja dobiju poklon Djeda Božićnjaka</w:t>
            </w:r>
          </w:p>
        </w:tc>
      </w:tr>
      <w:tr w:rsidR="00B61EED" w:rsidRPr="00B61EED" w14:paraId="683836C0" w14:textId="77777777" w:rsidTr="00B61EED">
        <w:tc>
          <w:tcPr>
            <w:tcW w:w="2518" w:type="dxa"/>
          </w:tcPr>
          <w:p w14:paraId="5EE5C3A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770" w:type="dxa"/>
          </w:tcPr>
          <w:p w14:paraId="2F90FC9F"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Općina Viškovo, škole, predškolske ustanove </w:t>
            </w:r>
          </w:p>
        </w:tc>
      </w:tr>
      <w:tr w:rsidR="00B61EED" w:rsidRPr="00B61EED" w14:paraId="00E0C3E8" w14:textId="77777777" w:rsidTr="00B61EED">
        <w:tc>
          <w:tcPr>
            <w:tcW w:w="2518" w:type="dxa"/>
          </w:tcPr>
          <w:p w14:paraId="4F995F8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770" w:type="dxa"/>
          </w:tcPr>
          <w:p w14:paraId="49F2C0F1"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160 novorođene djece, 170 </w:t>
            </w:r>
            <w:proofErr w:type="spellStart"/>
            <w:r w:rsidRPr="00B61EED">
              <w:rPr>
                <w:rFonts w:ascii="Calibri" w:hAnsi="Calibri"/>
                <w:sz w:val="22"/>
                <w:szCs w:val="22"/>
              </w:rPr>
              <w:t>prvašića</w:t>
            </w:r>
            <w:proofErr w:type="spellEnd"/>
            <w:r w:rsidRPr="00B61EED">
              <w:rPr>
                <w:rFonts w:ascii="Calibri" w:hAnsi="Calibri"/>
                <w:sz w:val="22"/>
                <w:szCs w:val="22"/>
              </w:rPr>
              <w:t>, 920 djece koja dobiju poklon Djeda Božićnjaka</w:t>
            </w:r>
          </w:p>
        </w:tc>
      </w:tr>
      <w:tr w:rsidR="00B61EED" w:rsidRPr="00B61EED" w14:paraId="680B4DE1" w14:textId="77777777" w:rsidTr="00B61EED">
        <w:tc>
          <w:tcPr>
            <w:tcW w:w="2518" w:type="dxa"/>
          </w:tcPr>
          <w:p w14:paraId="49C8536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770" w:type="dxa"/>
          </w:tcPr>
          <w:p w14:paraId="25347222"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150 novorođene djece, 155 </w:t>
            </w:r>
            <w:proofErr w:type="spellStart"/>
            <w:r w:rsidRPr="00B61EED">
              <w:rPr>
                <w:rFonts w:ascii="Calibri" w:hAnsi="Calibri"/>
                <w:sz w:val="22"/>
                <w:szCs w:val="22"/>
              </w:rPr>
              <w:t>prvašića</w:t>
            </w:r>
            <w:proofErr w:type="spellEnd"/>
            <w:r w:rsidRPr="00B61EED">
              <w:rPr>
                <w:rFonts w:ascii="Calibri" w:hAnsi="Calibri"/>
                <w:sz w:val="22"/>
                <w:szCs w:val="22"/>
              </w:rPr>
              <w:t>, 910 djece koja dobiju poklon Djeda Božićnjaka</w:t>
            </w:r>
          </w:p>
        </w:tc>
      </w:tr>
      <w:tr w:rsidR="00B61EED" w:rsidRPr="00B61EED" w14:paraId="10DF79D5" w14:textId="77777777" w:rsidTr="00B61EED">
        <w:trPr>
          <w:trHeight w:val="361"/>
        </w:trPr>
        <w:tc>
          <w:tcPr>
            <w:tcW w:w="2518" w:type="dxa"/>
          </w:tcPr>
          <w:p w14:paraId="14B78E2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770" w:type="dxa"/>
          </w:tcPr>
          <w:p w14:paraId="60D61B3A"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150 novorođene djece, 155 </w:t>
            </w:r>
            <w:proofErr w:type="spellStart"/>
            <w:r w:rsidRPr="00B61EED">
              <w:rPr>
                <w:rFonts w:ascii="Calibri" w:hAnsi="Calibri"/>
                <w:sz w:val="22"/>
                <w:szCs w:val="22"/>
              </w:rPr>
              <w:t>prvašića</w:t>
            </w:r>
            <w:proofErr w:type="spellEnd"/>
            <w:r w:rsidRPr="00B61EED">
              <w:rPr>
                <w:rFonts w:ascii="Calibri" w:hAnsi="Calibri"/>
                <w:sz w:val="22"/>
                <w:szCs w:val="22"/>
              </w:rPr>
              <w:t>, 910 djece koja dobiju poklon Djeda Božićnjaka</w:t>
            </w:r>
          </w:p>
        </w:tc>
      </w:tr>
    </w:tbl>
    <w:p w14:paraId="09CE86B4" w14:textId="77777777" w:rsidR="008410CA" w:rsidRDefault="008410CA" w:rsidP="009A4922">
      <w:pPr>
        <w:jc w:val="both"/>
        <w:rPr>
          <w:rFonts w:ascii="Calibri" w:hAnsi="Calibri"/>
          <w:b/>
          <w:sz w:val="22"/>
          <w:szCs w:val="22"/>
        </w:rPr>
      </w:pPr>
    </w:p>
    <w:p w14:paraId="68519A39"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2: </w:t>
      </w:r>
      <w:r w:rsidRPr="00B61EED">
        <w:rPr>
          <w:rFonts w:ascii="Calibri" w:hAnsi="Calibri"/>
          <w:sz w:val="22"/>
          <w:szCs w:val="22"/>
        </w:rPr>
        <w:t>Pomoć djeci koja imaju potrebe za uslugom logopeda</w:t>
      </w:r>
    </w:p>
    <w:p w14:paraId="1D965F3D" w14:textId="77777777" w:rsidR="009A4922" w:rsidRPr="00B61EED" w:rsidRDefault="009A4922" w:rsidP="009A4922">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41B2A3DB" w14:textId="77777777" w:rsidTr="00B61EED">
        <w:tc>
          <w:tcPr>
            <w:tcW w:w="2802" w:type="dxa"/>
          </w:tcPr>
          <w:p w14:paraId="2CD07B8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551FD81D"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djece koja su obuhvaćena </w:t>
            </w:r>
            <w:proofErr w:type="spellStart"/>
            <w:r w:rsidRPr="00B61EED">
              <w:rPr>
                <w:rFonts w:ascii="Calibri" w:hAnsi="Calibri"/>
                <w:sz w:val="22"/>
                <w:szCs w:val="22"/>
              </w:rPr>
              <w:t>logopedskom</w:t>
            </w:r>
            <w:proofErr w:type="spellEnd"/>
            <w:r w:rsidRPr="00B61EED">
              <w:rPr>
                <w:rFonts w:ascii="Calibri" w:hAnsi="Calibri"/>
                <w:sz w:val="22"/>
                <w:szCs w:val="22"/>
              </w:rPr>
              <w:t xml:space="preserve"> terapijom</w:t>
            </w:r>
          </w:p>
        </w:tc>
      </w:tr>
      <w:tr w:rsidR="00B61EED" w:rsidRPr="00B61EED" w14:paraId="01F64DFD" w14:textId="77777777" w:rsidTr="00B61EED">
        <w:tc>
          <w:tcPr>
            <w:tcW w:w="2802" w:type="dxa"/>
          </w:tcPr>
          <w:p w14:paraId="7D44E1C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569735C3"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Uključivanjem djece koja imaju poremećaje s govorom u </w:t>
            </w:r>
            <w:proofErr w:type="spellStart"/>
            <w:r w:rsidRPr="00B61EED">
              <w:rPr>
                <w:rFonts w:ascii="Calibri" w:hAnsi="Calibri"/>
                <w:sz w:val="22"/>
                <w:szCs w:val="22"/>
              </w:rPr>
              <w:t>logopedsku</w:t>
            </w:r>
            <w:proofErr w:type="spellEnd"/>
            <w:r w:rsidRPr="00B61EED">
              <w:rPr>
                <w:rFonts w:ascii="Calibri" w:hAnsi="Calibri"/>
                <w:sz w:val="22"/>
                <w:szCs w:val="22"/>
              </w:rPr>
              <w:t xml:space="preserve"> terapiju liječe se odnosno u potpunosti uklanjaju teškoće kako bi djeca nesmetano krenula u školu</w:t>
            </w:r>
          </w:p>
        </w:tc>
      </w:tr>
      <w:tr w:rsidR="00B61EED" w:rsidRPr="00B61EED" w14:paraId="771F1597" w14:textId="77777777" w:rsidTr="00B61EED">
        <w:tc>
          <w:tcPr>
            <w:tcW w:w="2802" w:type="dxa"/>
          </w:tcPr>
          <w:p w14:paraId="611A95B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53EE46CD"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0CA57691" w14:textId="77777777" w:rsidTr="00B61EED">
        <w:tc>
          <w:tcPr>
            <w:tcW w:w="2802" w:type="dxa"/>
          </w:tcPr>
          <w:p w14:paraId="7E8C2A0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623454C8"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033E3ADE" w14:textId="77777777" w:rsidTr="00B61EED">
        <w:tc>
          <w:tcPr>
            <w:tcW w:w="2802" w:type="dxa"/>
          </w:tcPr>
          <w:p w14:paraId="42C2607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35FB42CB"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logoped</w:t>
            </w:r>
          </w:p>
        </w:tc>
      </w:tr>
      <w:tr w:rsidR="00B61EED" w:rsidRPr="00B61EED" w14:paraId="28EC03C0" w14:textId="77777777" w:rsidTr="00B61EED">
        <w:tc>
          <w:tcPr>
            <w:tcW w:w="2802" w:type="dxa"/>
          </w:tcPr>
          <w:p w14:paraId="0565175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123C288A"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094745A1" w14:textId="77777777" w:rsidTr="00B61EED">
        <w:trPr>
          <w:trHeight w:val="70"/>
        </w:trPr>
        <w:tc>
          <w:tcPr>
            <w:tcW w:w="2802" w:type="dxa"/>
          </w:tcPr>
          <w:p w14:paraId="0158AE3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42210EF3"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4AE43CF2" w14:textId="77777777" w:rsidTr="00B61EED">
        <w:trPr>
          <w:trHeight w:val="361"/>
        </w:trPr>
        <w:tc>
          <w:tcPr>
            <w:tcW w:w="2802" w:type="dxa"/>
          </w:tcPr>
          <w:p w14:paraId="0E46E17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50438F7B"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bl>
    <w:p w14:paraId="3102F2E5" w14:textId="77777777" w:rsidR="009A4922" w:rsidRPr="00B61EED" w:rsidRDefault="009A4922" w:rsidP="009A4922">
      <w:pPr>
        <w:contextualSpacing/>
        <w:jc w:val="both"/>
        <w:rPr>
          <w:rFonts w:ascii="Calibri" w:hAnsi="Calibri"/>
          <w:i/>
          <w:noProof/>
          <w:sz w:val="22"/>
          <w:szCs w:val="22"/>
        </w:rPr>
      </w:pPr>
    </w:p>
    <w:p w14:paraId="592D1302"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313F0912" w14:textId="77777777" w:rsidR="009A4922" w:rsidRPr="00B61EED" w:rsidRDefault="009A4922" w:rsidP="009A4922">
      <w:pPr>
        <w:contextualSpacing/>
        <w:jc w:val="both"/>
        <w:rPr>
          <w:rFonts w:ascii="Calibri" w:hAnsi="Calibri"/>
          <w:noProof/>
          <w:sz w:val="10"/>
          <w:szCs w:val="10"/>
        </w:rPr>
      </w:pPr>
    </w:p>
    <w:p w14:paraId="5A4BCD1B" w14:textId="77777777" w:rsidR="009A4922" w:rsidRPr="00B61EED" w:rsidRDefault="009A4922" w:rsidP="009A4922">
      <w:pPr>
        <w:contextualSpacing/>
        <w:jc w:val="both"/>
        <w:rPr>
          <w:rFonts w:ascii="Calibri" w:hAnsi="Calibri"/>
          <w:noProof/>
          <w:sz w:val="22"/>
          <w:szCs w:val="22"/>
        </w:rPr>
      </w:pPr>
      <w:r w:rsidRPr="00B61EED">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14:paraId="29086F49" w14:textId="77777777" w:rsidR="009A4922" w:rsidRPr="00B61EED" w:rsidRDefault="009A4922" w:rsidP="009A4922">
      <w:pPr>
        <w:jc w:val="both"/>
        <w:rPr>
          <w:rFonts w:ascii="Calibri" w:hAnsi="Calibri"/>
          <w:sz w:val="22"/>
          <w:szCs w:val="22"/>
        </w:rPr>
      </w:pPr>
    </w:p>
    <w:p w14:paraId="43A1FB44"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4.     Ishodište i pokazatelji na kojima se zasnivaju izračuni i ocjene potrebnih sredstava za  provođenje programa</w:t>
      </w:r>
    </w:p>
    <w:p w14:paraId="38313EF0" w14:textId="77777777" w:rsidR="009A4922" w:rsidRPr="00B61EED" w:rsidRDefault="009A4922" w:rsidP="009A4922">
      <w:pPr>
        <w:jc w:val="both"/>
        <w:rPr>
          <w:rFonts w:ascii="Calibri" w:hAnsi="Calibri"/>
          <w:sz w:val="22"/>
          <w:szCs w:val="22"/>
          <w:u w:val="single"/>
        </w:rPr>
      </w:pPr>
    </w:p>
    <w:p w14:paraId="544851DB"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ponudi programa.</w:t>
      </w:r>
    </w:p>
    <w:p w14:paraId="75792223" w14:textId="77777777" w:rsidR="009A4922"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2741FAF4" w14:textId="77777777" w:rsidR="00B82749" w:rsidRPr="00B61EED" w:rsidRDefault="00B82749" w:rsidP="009A4922">
      <w:pPr>
        <w:jc w:val="both"/>
        <w:rPr>
          <w:rFonts w:ascii="Calibri" w:hAnsi="Calibri"/>
          <w:sz w:val="22"/>
          <w:szCs w:val="22"/>
        </w:rPr>
      </w:pPr>
    </w:p>
    <w:p w14:paraId="431F81EA" w14:textId="77777777" w:rsidR="009A4922" w:rsidRPr="00B61EED" w:rsidRDefault="009A4922" w:rsidP="009A4922">
      <w:pPr>
        <w:widowControl w:val="0"/>
        <w:numPr>
          <w:ilvl w:val="0"/>
          <w:numId w:val="44"/>
        </w:numPr>
        <w:autoSpaceDE w:val="0"/>
        <w:autoSpaceDN w:val="0"/>
        <w:adjustRightInd w:val="0"/>
        <w:jc w:val="both"/>
        <w:rPr>
          <w:rFonts w:ascii="Calibri" w:hAnsi="Calibri"/>
          <w:sz w:val="22"/>
          <w:szCs w:val="22"/>
        </w:rPr>
      </w:pPr>
      <w:r w:rsidRPr="00B61EED">
        <w:rPr>
          <w:rFonts w:ascii="Calibri" w:hAnsi="Calibri"/>
          <w:sz w:val="22"/>
          <w:szCs w:val="22"/>
        </w:rPr>
        <w:t>pomoći iz EU sredstava u iznosu od 1.550.000,00 kuna</w:t>
      </w:r>
    </w:p>
    <w:p w14:paraId="2AC7C8BF" w14:textId="77777777" w:rsidR="009A4922" w:rsidRPr="00B61EED" w:rsidRDefault="009A4922" w:rsidP="009A4922">
      <w:pPr>
        <w:widowControl w:val="0"/>
        <w:numPr>
          <w:ilvl w:val="0"/>
          <w:numId w:val="44"/>
        </w:numPr>
        <w:autoSpaceDE w:val="0"/>
        <w:autoSpaceDN w:val="0"/>
        <w:adjustRightInd w:val="0"/>
        <w:jc w:val="both"/>
        <w:rPr>
          <w:rFonts w:ascii="Calibri" w:hAnsi="Calibri"/>
          <w:sz w:val="22"/>
          <w:szCs w:val="22"/>
        </w:rPr>
      </w:pPr>
      <w:r w:rsidRPr="00B61EED">
        <w:rPr>
          <w:rFonts w:ascii="Calibri" w:hAnsi="Calibri"/>
          <w:sz w:val="22"/>
          <w:szCs w:val="22"/>
        </w:rPr>
        <w:t>ostale pomoći u iznosu od 508.500,00 kuna</w:t>
      </w:r>
    </w:p>
    <w:p w14:paraId="4D6D1FF4" w14:textId="77777777" w:rsidR="009A4922" w:rsidRPr="00B61EED" w:rsidRDefault="009A4922" w:rsidP="009A4922">
      <w:pPr>
        <w:widowControl w:val="0"/>
        <w:numPr>
          <w:ilvl w:val="0"/>
          <w:numId w:val="44"/>
        </w:numPr>
        <w:autoSpaceDE w:val="0"/>
        <w:autoSpaceDN w:val="0"/>
        <w:adjustRightInd w:val="0"/>
        <w:jc w:val="both"/>
        <w:rPr>
          <w:rFonts w:ascii="Calibri" w:hAnsi="Calibri"/>
          <w:sz w:val="22"/>
          <w:szCs w:val="22"/>
        </w:rPr>
      </w:pPr>
      <w:r w:rsidRPr="00B61EED">
        <w:rPr>
          <w:rFonts w:ascii="Calibri" w:hAnsi="Calibri"/>
          <w:sz w:val="22"/>
          <w:szCs w:val="22"/>
        </w:rPr>
        <w:t>ostali prihodi za posebne namjene u iznosu od 1.500,00 kuna</w:t>
      </w:r>
    </w:p>
    <w:p w14:paraId="6E6FA1F0" w14:textId="77777777" w:rsidR="009A4922" w:rsidRPr="00B61EED" w:rsidRDefault="009A4922" w:rsidP="009A4922">
      <w:pPr>
        <w:widowControl w:val="0"/>
        <w:numPr>
          <w:ilvl w:val="0"/>
          <w:numId w:val="44"/>
        </w:numPr>
        <w:autoSpaceDE w:val="0"/>
        <w:autoSpaceDN w:val="0"/>
        <w:adjustRightInd w:val="0"/>
        <w:jc w:val="both"/>
        <w:rPr>
          <w:rFonts w:ascii="Calibri" w:hAnsi="Calibri"/>
          <w:sz w:val="22"/>
          <w:szCs w:val="22"/>
        </w:rPr>
      </w:pPr>
      <w:r w:rsidRPr="00B61EED">
        <w:rPr>
          <w:rFonts w:ascii="Calibri" w:hAnsi="Calibri"/>
          <w:sz w:val="22"/>
          <w:szCs w:val="22"/>
        </w:rPr>
        <w:t>prihodi od prodaje nefinancijske imovine u iznosu od 41.000,00 kuna</w:t>
      </w:r>
    </w:p>
    <w:p w14:paraId="4BA46D45" w14:textId="77777777" w:rsidR="009A4922" w:rsidRPr="00B61EED" w:rsidRDefault="009A4922" w:rsidP="009A4922">
      <w:pPr>
        <w:numPr>
          <w:ilvl w:val="0"/>
          <w:numId w:val="44"/>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općih prihoda i primitaka u iznosu od 11.220.500,00 kuna</w:t>
      </w:r>
    </w:p>
    <w:p w14:paraId="7E00DE48" w14:textId="77777777" w:rsidR="009A4922" w:rsidRPr="00B61EED" w:rsidRDefault="009A4922" w:rsidP="009A4922">
      <w:pPr>
        <w:shd w:val="clear" w:color="auto" w:fill="FFFFFF"/>
        <w:ind w:left="720"/>
        <w:contextualSpacing/>
        <w:rPr>
          <w:rFonts w:ascii="Calibri" w:eastAsia="Calibri" w:hAnsi="Calibri"/>
          <w:sz w:val="22"/>
          <w:szCs w:val="22"/>
          <w:lang w:eastAsia="en-US"/>
        </w:rPr>
      </w:pPr>
    </w:p>
    <w:p w14:paraId="025C77C8" w14:textId="77777777" w:rsidR="009A4922" w:rsidRDefault="009A4922" w:rsidP="009A4922">
      <w:pPr>
        <w:jc w:val="both"/>
        <w:rPr>
          <w:rFonts w:ascii="Calibri" w:hAnsi="Calibri"/>
          <w:b/>
          <w:bCs/>
          <w:sz w:val="22"/>
          <w:szCs w:val="22"/>
        </w:rPr>
      </w:pPr>
    </w:p>
    <w:p w14:paraId="6A8EE395" w14:textId="77777777" w:rsidR="00B82749" w:rsidRDefault="00B82749" w:rsidP="009A4922">
      <w:pPr>
        <w:jc w:val="both"/>
        <w:rPr>
          <w:rFonts w:ascii="Calibri" w:hAnsi="Calibri"/>
          <w:b/>
          <w:bCs/>
          <w:sz w:val="22"/>
          <w:szCs w:val="22"/>
        </w:rPr>
      </w:pPr>
    </w:p>
    <w:p w14:paraId="06BDAD4A" w14:textId="77777777" w:rsidR="00B82749" w:rsidRDefault="00B82749" w:rsidP="009A4922">
      <w:pPr>
        <w:jc w:val="both"/>
        <w:rPr>
          <w:rFonts w:ascii="Calibri" w:hAnsi="Calibri"/>
          <w:b/>
          <w:bCs/>
          <w:sz w:val="22"/>
          <w:szCs w:val="22"/>
        </w:rPr>
      </w:pPr>
    </w:p>
    <w:p w14:paraId="35ADA169" w14:textId="77777777" w:rsidR="00B82749" w:rsidRDefault="00B82749" w:rsidP="009A4922">
      <w:pPr>
        <w:jc w:val="both"/>
        <w:rPr>
          <w:rFonts w:ascii="Calibri" w:hAnsi="Calibri"/>
          <w:b/>
          <w:bCs/>
          <w:sz w:val="22"/>
          <w:szCs w:val="22"/>
        </w:rPr>
      </w:pPr>
    </w:p>
    <w:p w14:paraId="306BDE71" w14:textId="77777777" w:rsidR="009A4922" w:rsidRPr="00B61EED" w:rsidRDefault="009A4922" w:rsidP="009A4922">
      <w:pPr>
        <w:spacing w:line="360" w:lineRule="auto"/>
        <w:jc w:val="both"/>
        <w:rPr>
          <w:rFonts w:ascii="Calibri" w:hAnsi="Calibri"/>
          <w:b/>
          <w:sz w:val="22"/>
          <w:szCs w:val="22"/>
        </w:rPr>
      </w:pPr>
      <w:r w:rsidRPr="00B61EED">
        <w:rPr>
          <w:rFonts w:ascii="Calibri" w:hAnsi="Calibri"/>
          <w:b/>
          <w:sz w:val="22"/>
          <w:szCs w:val="22"/>
        </w:rPr>
        <w:lastRenderedPageBreak/>
        <w:t>PROGRAM 2003 JAVNE POTREBE U OBRAZOVANJU</w:t>
      </w:r>
    </w:p>
    <w:p w14:paraId="35416407"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1.</w:t>
      </w:r>
      <w:r w:rsidRPr="00B61EED">
        <w:rPr>
          <w:rFonts w:ascii="Calibri" w:hAnsi="Calibri"/>
          <w:b/>
          <w:i/>
          <w:sz w:val="22"/>
          <w:szCs w:val="22"/>
        </w:rPr>
        <w:tab/>
        <w:t>Zakonska osnova:</w:t>
      </w:r>
    </w:p>
    <w:p w14:paraId="28A73C42"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32BF700B"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odgoju i obrazovanju u osnovnoj i srednjoj školi </w:t>
      </w:r>
      <w:r w:rsidRPr="00B61EED">
        <w:rPr>
          <w:rFonts w:asciiTheme="minorHAnsi" w:hAnsiTheme="minorHAnsi" w:cstheme="minorHAnsi"/>
          <w:sz w:val="22"/>
          <w:szCs w:val="22"/>
        </w:rPr>
        <w:t>(„Narodne novine broj: 87/08., 86/09., 92/10., 105/10., 90/11., 5/12., 16/12., 86/12., 126/12., 94/13. i 152/14., 7/17., 68/18., 98/19., 64/20.)</w:t>
      </w:r>
    </w:p>
    <w:p w14:paraId="753A1515" w14:textId="77777777" w:rsidR="009A4922" w:rsidRPr="00B61EED" w:rsidRDefault="009A4922" w:rsidP="009A4922">
      <w:pPr>
        <w:numPr>
          <w:ilvl w:val="0"/>
          <w:numId w:val="8"/>
        </w:numPr>
        <w:contextualSpacing/>
        <w:jc w:val="both"/>
        <w:rPr>
          <w:rFonts w:ascii="Calibri" w:hAnsi="Calibri"/>
          <w:sz w:val="22"/>
          <w:szCs w:val="22"/>
        </w:rPr>
      </w:pPr>
      <w:r w:rsidRPr="00B61EED">
        <w:rPr>
          <w:rFonts w:ascii="Calibri" w:hAnsi="Calibri"/>
          <w:sz w:val="22"/>
          <w:szCs w:val="22"/>
        </w:rPr>
        <w:t xml:space="preserve">Odluka o posebnim oblicima pomoći („Službene novine Primorsko – goranske županije“  broj: 49/12. i  „Službene novine Općine Viškovo“ broj: </w:t>
      </w:r>
      <w:r w:rsidRPr="00B61EED">
        <w:rPr>
          <w:rFonts w:asciiTheme="minorHAnsi" w:hAnsiTheme="minorHAnsi" w:cstheme="minorHAnsi"/>
          <w:sz w:val="22"/>
          <w:szCs w:val="22"/>
        </w:rPr>
        <w:t>10/16., 2/19., 14/19., 19/19., 7/20., 16/21.)</w:t>
      </w:r>
    </w:p>
    <w:p w14:paraId="5047C495" w14:textId="77777777" w:rsidR="009A4922" w:rsidRPr="00B61EED" w:rsidRDefault="009A4922" w:rsidP="009A4922">
      <w:pPr>
        <w:numPr>
          <w:ilvl w:val="0"/>
          <w:numId w:val="8"/>
        </w:numPr>
        <w:contextualSpacing/>
        <w:jc w:val="both"/>
        <w:rPr>
          <w:rFonts w:ascii="Calibri" w:hAnsi="Calibri"/>
          <w:sz w:val="22"/>
          <w:szCs w:val="22"/>
        </w:rPr>
      </w:pPr>
      <w:r w:rsidRPr="00B61EED">
        <w:rPr>
          <w:rFonts w:ascii="Calibri" w:hAnsi="Calibri"/>
          <w:sz w:val="22"/>
          <w:szCs w:val="22"/>
        </w:rPr>
        <w:t xml:space="preserve">Zakon o gradnji („Narodne novine“ </w:t>
      </w:r>
      <w:r w:rsidRPr="00B61EED">
        <w:rPr>
          <w:rFonts w:asciiTheme="minorHAnsi" w:hAnsiTheme="minorHAnsi" w:cstheme="minorHAnsi"/>
          <w:sz w:val="22"/>
          <w:szCs w:val="22"/>
        </w:rPr>
        <w:t>broj: 153/13., 20/17., 39/19., 125/19.)</w:t>
      </w:r>
    </w:p>
    <w:p w14:paraId="6C4D6F01" w14:textId="77777777" w:rsidR="009A4922" w:rsidRPr="00B61EED" w:rsidRDefault="009A4922" w:rsidP="009A4922">
      <w:pPr>
        <w:contextualSpacing/>
        <w:jc w:val="both"/>
        <w:rPr>
          <w:rFonts w:ascii="Calibri" w:hAnsi="Calibri"/>
          <w:sz w:val="22"/>
          <w:szCs w:val="22"/>
        </w:rPr>
      </w:pPr>
    </w:p>
    <w:p w14:paraId="71A86243"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2.    Opis programa:</w:t>
      </w:r>
    </w:p>
    <w:p w14:paraId="63CE8991" w14:textId="77777777" w:rsidR="009A4922" w:rsidRPr="00B61EED" w:rsidRDefault="009A4922" w:rsidP="009A4922">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B61EED">
        <w:rPr>
          <w:rFonts w:ascii="Calibri" w:eastAsia="Calibri" w:hAnsi="Calibri"/>
          <w:sz w:val="22"/>
          <w:szCs w:val="22"/>
          <w:lang w:eastAsia="en-US"/>
        </w:rPr>
        <w:t>K231011 Izgradnja i opremanje školskih objekata</w:t>
      </w:r>
    </w:p>
    <w:p w14:paraId="058068CE" w14:textId="77777777" w:rsidR="009A4922" w:rsidRPr="00B61EED" w:rsidRDefault="009A4922" w:rsidP="009A4922">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B61EED">
        <w:rPr>
          <w:rFonts w:ascii="Calibri" w:eastAsia="Calibri" w:hAnsi="Calibri"/>
          <w:sz w:val="22"/>
          <w:szCs w:val="22"/>
          <w:lang w:eastAsia="en-US"/>
        </w:rPr>
        <w:t>A231009 Javne potrebe iznad standarda u osnovnom obrazovanju</w:t>
      </w:r>
    </w:p>
    <w:p w14:paraId="2A41543E" w14:textId="77777777" w:rsidR="009A4922" w:rsidRPr="00B61EED" w:rsidRDefault="009A4922" w:rsidP="009A4922">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B61EED">
        <w:rPr>
          <w:rFonts w:ascii="Calibri" w:eastAsia="Calibri" w:hAnsi="Calibri"/>
          <w:sz w:val="22"/>
          <w:szCs w:val="22"/>
          <w:lang w:eastAsia="en-US"/>
        </w:rPr>
        <w:t>A231010 Javne potrebe iznad standarda u srednjem i visokom obrazovanju</w:t>
      </w:r>
    </w:p>
    <w:p w14:paraId="2749AB36" w14:textId="77777777" w:rsidR="009A4922" w:rsidRPr="00B82749" w:rsidRDefault="009A4922" w:rsidP="009A4922">
      <w:pPr>
        <w:autoSpaceDE w:val="0"/>
        <w:autoSpaceDN w:val="0"/>
        <w:adjustRightInd w:val="0"/>
        <w:spacing w:after="200"/>
        <w:contextualSpacing/>
        <w:jc w:val="both"/>
        <w:rPr>
          <w:rFonts w:ascii="Calibri" w:eastAsia="Calibri" w:hAnsi="Calibri"/>
          <w:sz w:val="10"/>
          <w:szCs w:val="10"/>
        </w:rPr>
      </w:pPr>
    </w:p>
    <w:p w14:paraId="503A048B" w14:textId="77777777" w:rsidR="009A4922" w:rsidRPr="00B61EED" w:rsidRDefault="009A4922" w:rsidP="009A4922">
      <w:pPr>
        <w:autoSpaceDE w:val="0"/>
        <w:autoSpaceDN w:val="0"/>
        <w:adjustRightInd w:val="0"/>
        <w:spacing w:after="200"/>
        <w:contextualSpacing/>
        <w:jc w:val="both"/>
        <w:rPr>
          <w:rFonts w:ascii="Calibri" w:eastAsia="Calibri" w:hAnsi="Calibri"/>
          <w:b/>
          <w:i/>
          <w:sz w:val="22"/>
          <w:szCs w:val="22"/>
          <w:lang w:eastAsia="en-US"/>
        </w:rPr>
      </w:pPr>
      <w:r w:rsidRPr="00B61EED">
        <w:rPr>
          <w:rFonts w:ascii="Calibri" w:eastAsia="Calibri" w:hAnsi="Calibri"/>
          <w:b/>
          <w:i/>
          <w:sz w:val="22"/>
          <w:szCs w:val="22"/>
          <w:lang w:eastAsia="en-US"/>
        </w:rPr>
        <w:t>3.Ciljevi programa u trogodišnjem razdoblju i pokazatelji uspješnosti, kojima će se mjeriti ostvarenje tih ciljeva</w:t>
      </w:r>
    </w:p>
    <w:p w14:paraId="5CCD1EBD" w14:textId="77777777" w:rsidR="009A4922" w:rsidRPr="00B82749" w:rsidRDefault="009A4922" w:rsidP="009A4922">
      <w:pPr>
        <w:autoSpaceDE w:val="0"/>
        <w:autoSpaceDN w:val="0"/>
        <w:adjustRightInd w:val="0"/>
        <w:spacing w:after="200"/>
        <w:contextualSpacing/>
        <w:jc w:val="both"/>
        <w:rPr>
          <w:rFonts w:ascii="Calibri" w:eastAsia="Calibri" w:hAnsi="Calibri"/>
          <w:b/>
          <w:i/>
          <w:sz w:val="10"/>
          <w:szCs w:val="10"/>
          <w:lang w:eastAsia="en-US"/>
        </w:rPr>
      </w:pPr>
    </w:p>
    <w:p w14:paraId="4421151F"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 xml:space="preserve">K231011 Izgradnja i opremanje školskih objekata </w:t>
      </w:r>
    </w:p>
    <w:p w14:paraId="443425A5"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sz w:val="22"/>
          <w:szCs w:val="22"/>
        </w:rPr>
        <w:t>Za realizaciju ovog kapitalnog projekta planirana su sljedeće sredstva:</w:t>
      </w:r>
    </w:p>
    <w:p w14:paraId="1F950D8D"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856.000,00 kuna</w:t>
      </w:r>
    </w:p>
    <w:p w14:paraId="34358F33"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21.185.000,00 kuna</w:t>
      </w:r>
    </w:p>
    <w:p w14:paraId="05C35B1E"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23.215.000,00 kuna</w:t>
      </w:r>
    </w:p>
    <w:p w14:paraId="328B3B3B" w14:textId="77777777" w:rsidR="009A4922" w:rsidRPr="00B82749" w:rsidRDefault="009A4922" w:rsidP="009A4922">
      <w:pPr>
        <w:jc w:val="both"/>
        <w:rPr>
          <w:rFonts w:ascii="Calibri" w:hAnsi="Calibri"/>
          <w:sz w:val="10"/>
          <w:szCs w:val="10"/>
        </w:rPr>
      </w:pPr>
    </w:p>
    <w:p w14:paraId="226C1C27"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ovaj kapitalni projekt bilo je planirano 4.700.000,00 kuna za 2021. i 8.080.000,00 kuna. 2022. godinu. </w:t>
      </w:r>
    </w:p>
    <w:p w14:paraId="2880D637"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Do odstupanja u planiranim iznosima u odnosu na usvojene projekcije za 2021. i 2022. godinu došlo je radi drukčijeg planiranja dinamike realizacije projekta koji je usklađen sa osnivačem ustanove nove škole Primorsko-goranskom županijom i te dinamikom resornog Ministarstva koji osiguravaju sve ostale uvjete za  početak rada škole (kadrovske, tehničke i materijalne). </w:t>
      </w:r>
      <w:r w:rsidRPr="00B61EED">
        <w:rPr>
          <w:rFonts w:ascii="Calibri" w:eastAsia="Calibri" w:hAnsi="Calibri"/>
          <w:sz w:val="22"/>
          <w:szCs w:val="22"/>
          <w:lang w:eastAsia="en-US"/>
        </w:rPr>
        <w:t xml:space="preserve">U odnosu na drugi plan proračuna za 2021. godinu došlo je do smanjenja rashoda </w:t>
      </w:r>
      <w:r w:rsidRPr="00B61EED">
        <w:rPr>
          <w:rFonts w:ascii="Calibri" w:hAnsi="Calibri"/>
          <w:sz w:val="22"/>
          <w:szCs w:val="22"/>
        </w:rPr>
        <w:t xml:space="preserve">radi drugačijeg planiranja dinamike i sadržaja  realizacije projekta koji je usklađen sa  usvajanjem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p>
    <w:p w14:paraId="71A6D1D8"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sz w:val="22"/>
          <w:szCs w:val="22"/>
        </w:rPr>
        <w:t xml:space="preserve">U sklopu ovog kapitalnog projekta planirani su rashodi za izgradnju nove škole u Marinićima (dio troškova priključenja električne energije) te izgradnju igrališta uz OŠ Marinići (pripreme platoa i prilaza za potrebe izgradnje igrališta). </w:t>
      </w:r>
    </w:p>
    <w:p w14:paraId="27CD51D1" w14:textId="77777777" w:rsidR="009A4922" w:rsidRPr="00B82749" w:rsidRDefault="009A4922" w:rsidP="009A4922">
      <w:pPr>
        <w:autoSpaceDE w:val="0"/>
        <w:autoSpaceDN w:val="0"/>
        <w:adjustRightInd w:val="0"/>
        <w:jc w:val="both"/>
        <w:rPr>
          <w:rFonts w:ascii="Calibri" w:hAnsi="Calibri"/>
          <w:sz w:val="10"/>
          <w:szCs w:val="10"/>
        </w:rPr>
      </w:pPr>
    </w:p>
    <w:p w14:paraId="0AC88CA1"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b/>
          <w:sz w:val="22"/>
          <w:szCs w:val="22"/>
        </w:rPr>
        <w:t>Cilj 1:</w:t>
      </w:r>
      <w:r w:rsidRPr="00B61EED">
        <w:rPr>
          <w:rFonts w:ascii="Calibri" w:hAnsi="Calibri"/>
          <w:sz w:val="22"/>
          <w:szCs w:val="22"/>
        </w:rPr>
        <w:t xml:space="preserve">  Izgradnja igrališta uz OŠ Marinići</w:t>
      </w:r>
    </w:p>
    <w:p w14:paraId="4AC7BDD3" w14:textId="77777777" w:rsidR="009A4922" w:rsidRPr="00B61EED" w:rsidRDefault="009A4922" w:rsidP="009A4922">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4C479916"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6BCA307A"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6B29694"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Izgradnja igrališta uz OŠ Marinići</w:t>
            </w:r>
          </w:p>
        </w:tc>
      </w:tr>
      <w:tr w:rsidR="00B61EED" w:rsidRPr="00B61EED" w14:paraId="7036646B" w14:textId="77777777" w:rsidTr="00B61EED">
        <w:trPr>
          <w:trHeight w:val="549"/>
        </w:trPr>
        <w:tc>
          <w:tcPr>
            <w:tcW w:w="2739" w:type="dxa"/>
            <w:tcBorders>
              <w:top w:val="single" w:sz="4" w:space="0" w:color="auto"/>
              <w:left w:val="single" w:sz="4" w:space="0" w:color="auto"/>
              <w:bottom w:val="single" w:sz="4" w:space="0" w:color="auto"/>
              <w:right w:val="single" w:sz="4" w:space="0" w:color="auto"/>
            </w:tcBorders>
            <w:hideMark/>
          </w:tcPr>
          <w:p w14:paraId="71C8BB5A"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CC86E25" w14:textId="77777777" w:rsidR="009A4922" w:rsidRPr="00B61EED" w:rsidRDefault="009A4922" w:rsidP="00B82749">
            <w:pPr>
              <w:autoSpaceDE w:val="0"/>
              <w:autoSpaceDN w:val="0"/>
              <w:adjustRightInd w:val="0"/>
              <w:jc w:val="both"/>
              <w:rPr>
                <w:rFonts w:ascii="Calibri" w:hAnsi="Calibri"/>
                <w:sz w:val="22"/>
                <w:szCs w:val="22"/>
                <w:lang w:eastAsia="en-US"/>
              </w:rPr>
            </w:pPr>
            <w:r w:rsidRPr="00B61EED">
              <w:rPr>
                <w:rFonts w:ascii="Calibri" w:hAnsi="Calibri"/>
                <w:sz w:val="22"/>
                <w:szCs w:val="22"/>
                <w:lang w:eastAsia="en-US"/>
              </w:rPr>
              <w:t xml:space="preserve">Postizanje dodatnog prostora za provođenje programa osnovnoškolskog obrazovanja </w:t>
            </w:r>
          </w:p>
        </w:tc>
      </w:tr>
      <w:tr w:rsidR="00B61EED" w:rsidRPr="00B61EED" w14:paraId="2D437CD2"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71B75B0C"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22CD711"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w:t>
            </w:r>
          </w:p>
        </w:tc>
      </w:tr>
      <w:tr w:rsidR="00B61EED" w:rsidRPr="00B61EED" w14:paraId="42E45553" w14:textId="77777777" w:rsidTr="00B82749">
        <w:trPr>
          <w:trHeight w:val="173"/>
        </w:trPr>
        <w:tc>
          <w:tcPr>
            <w:tcW w:w="2739" w:type="dxa"/>
            <w:tcBorders>
              <w:top w:val="single" w:sz="4" w:space="0" w:color="auto"/>
              <w:left w:val="single" w:sz="4" w:space="0" w:color="auto"/>
              <w:bottom w:val="single" w:sz="4" w:space="0" w:color="auto"/>
              <w:right w:val="single" w:sz="4" w:space="0" w:color="auto"/>
            </w:tcBorders>
            <w:hideMark/>
          </w:tcPr>
          <w:p w14:paraId="11184F5F"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CA9A323"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3AC7D8FD" w14:textId="77777777" w:rsidTr="00B61EED">
        <w:trPr>
          <w:trHeight w:val="299"/>
        </w:trPr>
        <w:tc>
          <w:tcPr>
            <w:tcW w:w="2739" w:type="dxa"/>
            <w:tcBorders>
              <w:top w:val="single" w:sz="4" w:space="0" w:color="auto"/>
              <w:left w:val="single" w:sz="4" w:space="0" w:color="auto"/>
              <w:bottom w:val="single" w:sz="4" w:space="0" w:color="auto"/>
              <w:right w:val="single" w:sz="4" w:space="0" w:color="auto"/>
            </w:tcBorders>
            <w:hideMark/>
          </w:tcPr>
          <w:p w14:paraId="4CAA224D"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35F2B2F3"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Općina Viškovo</w:t>
            </w:r>
          </w:p>
        </w:tc>
      </w:tr>
      <w:tr w:rsidR="00B61EED" w:rsidRPr="00B61EED" w14:paraId="36C5F902"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1FDC2B0B"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5C6C0343"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638BFD9E"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63EE8922"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10FBB29"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70</w:t>
            </w:r>
          </w:p>
        </w:tc>
      </w:tr>
      <w:tr w:rsidR="00B61EED" w:rsidRPr="00B61EED" w14:paraId="16CA2B43" w14:textId="77777777" w:rsidTr="00B61EED">
        <w:trPr>
          <w:trHeight w:val="359"/>
        </w:trPr>
        <w:tc>
          <w:tcPr>
            <w:tcW w:w="2739" w:type="dxa"/>
            <w:tcBorders>
              <w:top w:val="single" w:sz="4" w:space="0" w:color="auto"/>
              <w:left w:val="single" w:sz="4" w:space="0" w:color="auto"/>
              <w:bottom w:val="single" w:sz="4" w:space="0" w:color="auto"/>
              <w:right w:val="single" w:sz="4" w:space="0" w:color="auto"/>
            </w:tcBorders>
            <w:hideMark/>
          </w:tcPr>
          <w:p w14:paraId="0C8D7B8E"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2AC9B24E"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95</w:t>
            </w:r>
          </w:p>
        </w:tc>
      </w:tr>
    </w:tbl>
    <w:p w14:paraId="0EF48438"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b/>
          <w:sz w:val="22"/>
          <w:szCs w:val="22"/>
        </w:rPr>
        <w:lastRenderedPageBreak/>
        <w:t>Cilj 2:</w:t>
      </w:r>
      <w:r w:rsidRPr="00B61EED">
        <w:rPr>
          <w:rFonts w:ascii="Calibri" w:hAnsi="Calibri"/>
          <w:sz w:val="22"/>
          <w:szCs w:val="22"/>
        </w:rPr>
        <w:t xml:space="preserve">  Izgradnja nove škole Marinići</w:t>
      </w:r>
    </w:p>
    <w:p w14:paraId="55812059" w14:textId="77777777" w:rsidR="009A4922" w:rsidRPr="00B61EED" w:rsidRDefault="009A4922" w:rsidP="009A4922">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70B25E42"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55C2E586"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0EC34CD"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Izgradnja OŠ Marinići</w:t>
            </w:r>
          </w:p>
        </w:tc>
      </w:tr>
      <w:tr w:rsidR="00B61EED" w:rsidRPr="00B61EED" w14:paraId="175A59F3" w14:textId="77777777" w:rsidTr="00B61EED">
        <w:trPr>
          <w:trHeight w:val="549"/>
        </w:trPr>
        <w:tc>
          <w:tcPr>
            <w:tcW w:w="2739" w:type="dxa"/>
            <w:tcBorders>
              <w:top w:val="single" w:sz="4" w:space="0" w:color="auto"/>
              <w:left w:val="single" w:sz="4" w:space="0" w:color="auto"/>
              <w:bottom w:val="single" w:sz="4" w:space="0" w:color="auto"/>
              <w:right w:val="single" w:sz="4" w:space="0" w:color="auto"/>
            </w:tcBorders>
            <w:hideMark/>
          </w:tcPr>
          <w:p w14:paraId="05D6F640"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2B1BADC"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 xml:space="preserve">Postizanje dodatnog prostora za provođenje programa osnovnoškolskog obrazovanja </w:t>
            </w:r>
          </w:p>
        </w:tc>
      </w:tr>
      <w:tr w:rsidR="00B61EED" w:rsidRPr="00B61EED" w14:paraId="168D7BDA"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00397275"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36E8A84E"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w:t>
            </w:r>
          </w:p>
        </w:tc>
      </w:tr>
      <w:tr w:rsidR="00B61EED" w:rsidRPr="00B61EED" w14:paraId="56354D10"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4CD50EF2"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4AB2EF6"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3A565EA6" w14:textId="77777777" w:rsidTr="00B61EED">
        <w:trPr>
          <w:trHeight w:val="299"/>
        </w:trPr>
        <w:tc>
          <w:tcPr>
            <w:tcW w:w="2739" w:type="dxa"/>
            <w:tcBorders>
              <w:top w:val="single" w:sz="4" w:space="0" w:color="auto"/>
              <w:left w:val="single" w:sz="4" w:space="0" w:color="auto"/>
              <w:bottom w:val="single" w:sz="4" w:space="0" w:color="auto"/>
              <w:right w:val="single" w:sz="4" w:space="0" w:color="auto"/>
            </w:tcBorders>
            <w:hideMark/>
          </w:tcPr>
          <w:p w14:paraId="55DA3368"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2EF2F965"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Općina Viškovo</w:t>
            </w:r>
          </w:p>
        </w:tc>
      </w:tr>
      <w:tr w:rsidR="00B61EED" w:rsidRPr="00B61EED" w14:paraId="3688C029"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1E79E0AC"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44ACDC35"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4DBD779A" w14:textId="77777777" w:rsidTr="00B61EED">
        <w:trPr>
          <w:trHeight w:val="284"/>
        </w:trPr>
        <w:tc>
          <w:tcPr>
            <w:tcW w:w="2739" w:type="dxa"/>
            <w:tcBorders>
              <w:top w:val="single" w:sz="4" w:space="0" w:color="auto"/>
              <w:left w:val="single" w:sz="4" w:space="0" w:color="auto"/>
              <w:bottom w:val="single" w:sz="4" w:space="0" w:color="auto"/>
              <w:right w:val="single" w:sz="4" w:space="0" w:color="auto"/>
            </w:tcBorders>
            <w:hideMark/>
          </w:tcPr>
          <w:p w14:paraId="3740B5BE"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4889137D"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40</w:t>
            </w:r>
          </w:p>
        </w:tc>
      </w:tr>
      <w:tr w:rsidR="00B61EED" w:rsidRPr="00B61EED" w14:paraId="00373C5C" w14:textId="77777777" w:rsidTr="00B61EED">
        <w:trPr>
          <w:trHeight w:val="359"/>
        </w:trPr>
        <w:tc>
          <w:tcPr>
            <w:tcW w:w="2739" w:type="dxa"/>
            <w:tcBorders>
              <w:top w:val="single" w:sz="4" w:space="0" w:color="auto"/>
              <w:left w:val="single" w:sz="4" w:space="0" w:color="auto"/>
              <w:bottom w:val="single" w:sz="4" w:space="0" w:color="auto"/>
              <w:right w:val="single" w:sz="4" w:space="0" w:color="auto"/>
            </w:tcBorders>
            <w:hideMark/>
          </w:tcPr>
          <w:p w14:paraId="78A23CF0" w14:textId="77777777" w:rsidR="009A4922" w:rsidRPr="00B61EED" w:rsidRDefault="009A4922" w:rsidP="00B61EED">
            <w:pPr>
              <w:autoSpaceDE w:val="0"/>
              <w:autoSpaceDN w:val="0"/>
              <w:adjustRightInd w:val="0"/>
              <w:spacing w:line="276" w:lineRule="auto"/>
              <w:jc w:val="both"/>
              <w:rPr>
                <w:rFonts w:ascii="Calibri" w:hAnsi="Calibri"/>
                <w:b/>
                <w:sz w:val="22"/>
                <w:szCs w:val="22"/>
                <w:lang w:eastAsia="en-US"/>
              </w:rPr>
            </w:pPr>
            <w:r w:rsidRPr="00B61EED">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0308B5E8" w14:textId="77777777" w:rsidR="009A4922" w:rsidRPr="00B61EED" w:rsidRDefault="009A4922" w:rsidP="00B61EED">
            <w:pPr>
              <w:autoSpaceDE w:val="0"/>
              <w:autoSpaceDN w:val="0"/>
              <w:adjustRightInd w:val="0"/>
              <w:spacing w:line="276" w:lineRule="auto"/>
              <w:jc w:val="both"/>
              <w:rPr>
                <w:rFonts w:ascii="Calibri" w:hAnsi="Calibri"/>
                <w:sz w:val="22"/>
                <w:szCs w:val="22"/>
                <w:lang w:eastAsia="en-US"/>
              </w:rPr>
            </w:pPr>
            <w:r w:rsidRPr="00B61EED">
              <w:rPr>
                <w:rFonts w:ascii="Calibri" w:hAnsi="Calibri"/>
                <w:sz w:val="22"/>
                <w:szCs w:val="22"/>
                <w:lang w:eastAsia="en-US"/>
              </w:rPr>
              <w:t>90</w:t>
            </w:r>
          </w:p>
        </w:tc>
      </w:tr>
    </w:tbl>
    <w:p w14:paraId="621335F1" w14:textId="77777777" w:rsidR="009A4922" w:rsidRPr="00B61EED" w:rsidRDefault="009A4922" w:rsidP="009A4922">
      <w:pPr>
        <w:autoSpaceDE w:val="0"/>
        <w:autoSpaceDN w:val="0"/>
        <w:adjustRightInd w:val="0"/>
        <w:jc w:val="both"/>
        <w:rPr>
          <w:rFonts w:ascii="Calibri" w:hAnsi="Calibri"/>
          <w:i/>
          <w:sz w:val="22"/>
          <w:szCs w:val="22"/>
        </w:rPr>
      </w:pPr>
    </w:p>
    <w:p w14:paraId="160948F2" w14:textId="77777777" w:rsidR="009A4922" w:rsidRPr="00B61EED" w:rsidRDefault="009A4922" w:rsidP="009A4922">
      <w:pPr>
        <w:autoSpaceDE w:val="0"/>
        <w:autoSpaceDN w:val="0"/>
        <w:adjustRightInd w:val="0"/>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D4032CB"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sz w:val="22"/>
          <w:szCs w:val="22"/>
        </w:rPr>
        <w:t>U 2020. godini ishodovane su građevinske dozvole za zgradu OŠ Marinići sa školskim dvorištem te sportska igrališta i zelene površine uz OŠ Marinići, izrađeni izvedbeni projekti, te je provedena parcelacija po navedenim građevinskim dozvolama.</w:t>
      </w:r>
    </w:p>
    <w:p w14:paraId="22E98F82" w14:textId="77777777" w:rsidR="009A4922" w:rsidRPr="00B61EED" w:rsidRDefault="009A4922" w:rsidP="009A4922">
      <w:pPr>
        <w:autoSpaceDE w:val="0"/>
        <w:autoSpaceDN w:val="0"/>
        <w:adjustRightInd w:val="0"/>
        <w:spacing w:after="200"/>
        <w:contextualSpacing/>
        <w:jc w:val="both"/>
        <w:rPr>
          <w:rFonts w:ascii="Calibri" w:eastAsia="Calibri" w:hAnsi="Calibri"/>
          <w:b/>
          <w:sz w:val="22"/>
          <w:szCs w:val="22"/>
          <w:lang w:eastAsia="en-US"/>
        </w:rPr>
      </w:pPr>
    </w:p>
    <w:p w14:paraId="75332825" w14:textId="77777777" w:rsidR="009A4922" w:rsidRPr="00B61EED" w:rsidRDefault="009A4922" w:rsidP="009A4922">
      <w:pPr>
        <w:jc w:val="both"/>
        <w:rPr>
          <w:rFonts w:ascii="Calibri" w:hAnsi="Calibri"/>
          <w:b/>
          <w:sz w:val="22"/>
          <w:szCs w:val="22"/>
        </w:rPr>
      </w:pPr>
      <w:r w:rsidRPr="00B61EED">
        <w:rPr>
          <w:rFonts w:ascii="Calibri" w:hAnsi="Calibri"/>
          <w:b/>
          <w:sz w:val="22"/>
          <w:szCs w:val="22"/>
        </w:rPr>
        <w:t>A231009 Javne potrebe iznad standarda u osnovnom obrazovanju</w:t>
      </w:r>
    </w:p>
    <w:p w14:paraId="4697FCF1"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4FCF79CC"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2021. godina     936.500,00 kuna</w:t>
      </w:r>
    </w:p>
    <w:p w14:paraId="6580758D"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2022. godina     935.000,00 kuna</w:t>
      </w:r>
    </w:p>
    <w:p w14:paraId="0C2A9863"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2023. godina     935.000,00 kuna</w:t>
      </w:r>
    </w:p>
    <w:p w14:paraId="5924D299" w14:textId="77777777" w:rsidR="009A4922" w:rsidRPr="00B61EED" w:rsidRDefault="009A4922" w:rsidP="009A4922">
      <w:pPr>
        <w:autoSpaceDE w:val="0"/>
        <w:autoSpaceDN w:val="0"/>
        <w:adjustRightInd w:val="0"/>
        <w:ind w:left="1134"/>
        <w:jc w:val="both"/>
        <w:rPr>
          <w:rFonts w:ascii="Calibri" w:hAnsi="Calibri"/>
          <w:sz w:val="22"/>
          <w:szCs w:val="22"/>
        </w:rPr>
      </w:pPr>
    </w:p>
    <w:p w14:paraId="74B0201B"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1.035.000,00 kuna za 2021. i  za  2022. godinu. Odstupanja u planiranim iznosima u odnosu na usvojene projekcije odnose se na usklađenje planiranih financijskih sredstava u skladu s iskazanim potrebama. </w:t>
      </w:r>
    </w:p>
    <w:p w14:paraId="23CC948F"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školstvu, nabavu radnih bilježnica, te  za ostale potpore i pokroviteljstva u školstvu.</w:t>
      </w:r>
    </w:p>
    <w:p w14:paraId="7A6C0963" w14:textId="77777777" w:rsidR="009A4922" w:rsidRPr="00B61EED" w:rsidRDefault="009A4922" w:rsidP="009A4922">
      <w:pPr>
        <w:jc w:val="both"/>
        <w:rPr>
          <w:rFonts w:ascii="Calibri" w:hAnsi="Calibri"/>
          <w:sz w:val="22"/>
          <w:szCs w:val="22"/>
        </w:rPr>
      </w:pPr>
    </w:p>
    <w:p w14:paraId="1DB11A32" w14:textId="77777777" w:rsidR="009A4922" w:rsidRPr="00B61EED" w:rsidRDefault="009A4922" w:rsidP="009A4922">
      <w:pPr>
        <w:spacing w:after="240"/>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61FA1C95" w14:textId="77777777" w:rsidTr="00B61EED">
        <w:trPr>
          <w:trHeight w:val="284"/>
        </w:trPr>
        <w:tc>
          <w:tcPr>
            <w:tcW w:w="2739" w:type="dxa"/>
          </w:tcPr>
          <w:p w14:paraId="2E46B42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6978FFCC" w14:textId="77777777" w:rsidR="009A4922" w:rsidRPr="00B61EED" w:rsidRDefault="009A4922" w:rsidP="00B61EED">
            <w:pPr>
              <w:jc w:val="both"/>
              <w:rPr>
                <w:rFonts w:ascii="Calibri" w:hAnsi="Calibri"/>
                <w:sz w:val="22"/>
                <w:szCs w:val="22"/>
              </w:rPr>
            </w:pPr>
            <w:r w:rsidRPr="00B61EED">
              <w:rPr>
                <w:rFonts w:ascii="Calibri" w:hAnsi="Calibri"/>
                <w:sz w:val="22"/>
                <w:szCs w:val="22"/>
              </w:rPr>
              <w:t>Broj ispunjenih zahtjeva, broja odličnih učenika, zadovoljenje potreba za novim udžbenicima, broj pomoćnika u nastavi</w:t>
            </w:r>
          </w:p>
        </w:tc>
      </w:tr>
      <w:tr w:rsidR="00B61EED" w:rsidRPr="00B61EED" w14:paraId="2A476340" w14:textId="77777777" w:rsidTr="00B61EED">
        <w:trPr>
          <w:trHeight w:val="1165"/>
        </w:trPr>
        <w:tc>
          <w:tcPr>
            <w:tcW w:w="2739" w:type="dxa"/>
          </w:tcPr>
          <w:p w14:paraId="53277A6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2C8FF8C5" w14:textId="77777777" w:rsidR="009A4922" w:rsidRPr="00B61EED" w:rsidRDefault="009A4922" w:rsidP="00B61EED">
            <w:pPr>
              <w:jc w:val="both"/>
              <w:rPr>
                <w:rFonts w:ascii="Calibri" w:hAnsi="Calibri"/>
                <w:sz w:val="22"/>
                <w:szCs w:val="22"/>
              </w:rPr>
            </w:pPr>
            <w:r w:rsidRPr="00B61EED">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B61EED" w:rsidRPr="00B61EED" w14:paraId="52638A16" w14:textId="77777777" w:rsidTr="00B61EED">
        <w:trPr>
          <w:trHeight w:val="284"/>
        </w:trPr>
        <w:tc>
          <w:tcPr>
            <w:tcW w:w="2739" w:type="dxa"/>
          </w:tcPr>
          <w:p w14:paraId="0FB7653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09B3D0F2"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720C47DA" w14:textId="77777777" w:rsidTr="00B61EED">
        <w:trPr>
          <w:trHeight w:val="284"/>
        </w:trPr>
        <w:tc>
          <w:tcPr>
            <w:tcW w:w="2739" w:type="dxa"/>
          </w:tcPr>
          <w:p w14:paraId="4FB5545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7A719273"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B6E6671" w14:textId="77777777" w:rsidTr="00B61EED">
        <w:trPr>
          <w:trHeight w:val="299"/>
        </w:trPr>
        <w:tc>
          <w:tcPr>
            <w:tcW w:w="2739" w:type="dxa"/>
          </w:tcPr>
          <w:p w14:paraId="5C2D5C9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5347254A"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škole, roditelji</w:t>
            </w:r>
          </w:p>
        </w:tc>
      </w:tr>
      <w:tr w:rsidR="00B61EED" w:rsidRPr="00B61EED" w14:paraId="32F348DC" w14:textId="77777777" w:rsidTr="00B61EED">
        <w:trPr>
          <w:trHeight w:val="284"/>
        </w:trPr>
        <w:tc>
          <w:tcPr>
            <w:tcW w:w="2739" w:type="dxa"/>
          </w:tcPr>
          <w:p w14:paraId="055CDFB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56FFEB50"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ADA0469" w14:textId="77777777" w:rsidTr="00B61EED">
        <w:trPr>
          <w:trHeight w:val="284"/>
        </w:trPr>
        <w:tc>
          <w:tcPr>
            <w:tcW w:w="2739" w:type="dxa"/>
          </w:tcPr>
          <w:p w14:paraId="3A3EEFD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1B851096"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79E3E2F4" w14:textId="77777777" w:rsidTr="00B61EED">
        <w:trPr>
          <w:trHeight w:val="359"/>
        </w:trPr>
        <w:tc>
          <w:tcPr>
            <w:tcW w:w="2739" w:type="dxa"/>
          </w:tcPr>
          <w:p w14:paraId="78E819A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7B2C9F30"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1D38F59D" w14:textId="77777777" w:rsidR="00B82749" w:rsidRDefault="00B82749" w:rsidP="009A4922">
      <w:pPr>
        <w:jc w:val="both"/>
        <w:rPr>
          <w:rFonts w:ascii="Calibri" w:hAnsi="Calibri"/>
          <w:i/>
          <w:sz w:val="22"/>
          <w:szCs w:val="22"/>
        </w:rPr>
      </w:pPr>
    </w:p>
    <w:p w14:paraId="2D333837" w14:textId="77777777" w:rsidR="00B82749" w:rsidRDefault="00B82749" w:rsidP="009A4922">
      <w:pPr>
        <w:jc w:val="both"/>
        <w:rPr>
          <w:rFonts w:ascii="Calibri" w:hAnsi="Calibri"/>
          <w:i/>
          <w:sz w:val="22"/>
          <w:szCs w:val="22"/>
        </w:rPr>
      </w:pPr>
    </w:p>
    <w:p w14:paraId="3686A7D9" w14:textId="77777777" w:rsidR="009A4922" w:rsidRPr="00B61EED" w:rsidRDefault="009A4922" w:rsidP="009A4922">
      <w:pPr>
        <w:jc w:val="both"/>
        <w:rPr>
          <w:rFonts w:ascii="Calibri" w:hAnsi="Calibri"/>
          <w:i/>
          <w:sz w:val="22"/>
          <w:szCs w:val="22"/>
        </w:rPr>
      </w:pPr>
      <w:r w:rsidRPr="00B61EED">
        <w:rPr>
          <w:rFonts w:ascii="Calibri" w:hAnsi="Calibri"/>
          <w:i/>
          <w:sz w:val="22"/>
          <w:szCs w:val="22"/>
        </w:rPr>
        <w:lastRenderedPageBreak/>
        <w:t>Izvještaj o postignutim ciljevima i rezultatima programa temeljenim na pokazateljima uspješnosti iz nadležnosti proračunskog korisnika u prethodnoj godini:</w:t>
      </w:r>
    </w:p>
    <w:p w14:paraId="66E1F763" w14:textId="77777777" w:rsidR="009A4922" w:rsidRPr="00B61EED" w:rsidRDefault="009A4922" w:rsidP="009A4922">
      <w:pPr>
        <w:jc w:val="both"/>
        <w:rPr>
          <w:rFonts w:ascii="Calibri" w:hAnsi="Calibri"/>
          <w:sz w:val="22"/>
          <w:szCs w:val="22"/>
        </w:rPr>
      </w:pPr>
      <w:r w:rsidRPr="00B61EED">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05DC7CB7" w14:textId="77777777" w:rsidR="009A4922" w:rsidRPr="00B61EED" w:rsidRDefault="009A4922" w:rsidP="009A4922">
      <w:pPr>
        <w:jc w:val="both"/>
        <w:rPr>
          <w:rFonts w:ascii="Calibri" w:hAnsi="Calibri"/>
          <w:sz w:val="22"/>
          <w:szCs w:val="22"/>
        </w:rPr>
      </w:pPr>
    </w:p>
    <w:p w14:paraId="76A93399" w14:textId="77777777" w:rsidR="009A4922" w:rsidRPr="00B61EED" w:rsidRDefault="009A4922" w:rsidP="009A4922">
      <w:pPr>
        <w:jc w:val="both"/>
        <w:rPr>
          <w:rFonts w:ascii="Calibri" w:hAnsi="Calibri"/>
          <w:b/>
          <w:sz w:val="22"/>
          <w:szCs w:val="22"/>
        </w:rPr>
      </w:pPr>
      <w:r w:rsidRPr="00B61EED">
        <w:rPr>
          <w:rFonts w:ascii="Calibri" w:hAnsi="Calibri"/>
          <w:b/>
          <w:sz w:val="22"/>
          <w:szCs w:val="22"/>
        </w:rPr>
        <w:t>A231010 Javne potrebe iznad standarda u srednjem i visokom obrazovanju</w:t>
      </w:r>
    </w:p>
    <w:p w14:paraId="542D5A7C" w14:textId="77777777" w:rsidR="009A4922" w:rsidRPr="00B61EED" w:rsidRDefault="009A4922" w:rsidP="009A4922">
      <w:pPr>
        <w:jc w:val="both"/>
        <w:rPr>
          <w:rFonts w:ascii="Calibri" w:hAnsi="Calibri"/>
          <w:b/>
          <w:sz w:val="22"/>
          <w:szCs w:val="22"/>
        </w:rPr>
      </w:pPr>
      <w:r w:rsidRPr="00B61EED">
        <w:rPr>
          <w:rFonts w:ascii="Calibri" w:hAnsi="Calibri"/>
          <w:sz w:val="22"/>
          <w:szCs w:val="22"/>
        </w:rPr>
        <w:t>Za realizaciju ove aktivnosti planirana su sljedeće sredstva:</w:t>
      </w:r>
    </w:p>
    <w:p w14:paraId="6AF52215"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705.000,00 kuna</w:t>
      </w:r>
    </w:p>
    <w:p w14:paraId="59297411"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540.000,00 kuna</w:t>
      </w:r>
    </w:p>
    <w:p w14:paraId="26569482"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540.000,00 kuna</w:t>
      </w:r>
    </w:p>
    <w:p w14:paraId="628BFB04" w14:textId="77777777" w:rsidR="009A4922" w:rsidRPr="00B61EED" w:rsidRDefault="009A4922" w:rsidP="009A4922">
      <w:pPr>
        <w:jc w:val="both"/>
        <w:rPr>
          <w:rFonts w:ascii="Calibri" w:hAnsi="Calibri"/>
          <w:sz w:val="22"/>
          <w:szCs w:val="22"/>
        </w:rPr>
      </w:pPr>
    </w:p>
    <w:p w14:paraId="2F29C6B5"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560.000,00 kuna za 2021. i 2022. godinu. Ovim izmjenama i dopunama proračuna usklađuju se potrebna financijska sredstva s potrebnim, a sve u skladu s odobrenim stipendijama srednjoškolcima i studentima.</w:t>
      </w:r>
    </w:p>
    <w:p w14:paraId="70B8EA10"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sufinanciranje javnog prijevoza studentima te dodjelu stipendija učenicima i studentima.</w:t>
      </w:r>
    </w:p>
    <w:p w14:paraId="00F85FA1" w14:textId="77777777" w:rsidR="009A4922" w:rsidRPr="00B61EED" w:rsidRDefault="009A4922" w:rsidP="009A4922">
      <w:pPr>
        <w:jc w:val="both"/>
        <w:rPr>
          <w:rFonts w:ascii="Calibri" w:hAnsi="Calibri"/>
          <w:sz w:val="22"/>
          <w:szCs w:val="22"/>
        </w:rPr>
      </w:pPr>
    </w:p>
    <w:p w14:paraId="537941AF" w14:textId="77777777" w:rsidR="009A4922" w:rsidRPr="00B61EED" w:rsidRDefault="009A4922" w:rsidP="009A4922">
      <w:pPr>
        <w:spacing w:after="240"/>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5E20B933" w14:textId="77777777" w:rsidTr="00B61EED">
        <w:trPr>
          <w:trHeight w:val="284"/>
        </w:trPr>
        <w:tc>
          <w:tcPr>
            <w:tcW w:w="2739" w:type="dxa"/>
          </w:tcPr>
          <w:p w14:paraId="6DD9B82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5479C252" w14:textId="77777777" w:rsidR="009A4922" w:rsidRPr="00B61EED" w:rsidRDefault="009A4922" w:rsidP="00B61EED">
            <w:pPr>
              <w:jc w:val="both"/>
              <w:rPr>
                <w:rFonts w:ascii="Calibri" w:hAnsi="Calibri"/>
                <w:sz w:val="22"/>
                <w:szCs w:val="22"/>
              </w:rPr>
            </w:pPr>
            <w:r w:rsidRPr="00B61EED">
              <w:rPr>
                <w:rFonts w:ascii="Calibri" w:hAnsi="Calibri"/>
                <w:sz w:val="22"/>
                <w:szCs w:val="22"/>
              </w:rPr>
              <w:t>Broj dodijeljenih stipendija, broj zahtjeva za subvenciju prijevoza</w:t>
            </w:r>
          </w:p>
        </w:tc>
      </w:tr>
      <w:tr w:rsidR="00B61EED" w:rsidRPr="00B61EED" w14:paraId="5D5C625C" w14:textId="77777777" w:rsidTr="00B61EED">
        <w:trPr>
          <w:trHeight w:val="668"/>
        </w:trPr>
        <w:tc>
          <w:tcPr>
            <w:tcW w:w="2739" w:type="dxa"/>
          </w:tcPr>
          <w:p w14:paraId="286DCB9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1727650D" w14:textId="77777777" w:rsidR="009A4922" w:rsidRPr="00B61EED" w:rsidRDefault="009A4922" w:rsidP="00B61EED">
            <w:pPr>
              <w:jc w:val="both"/>
              <w:rPr>
                <w:rFonts w:ascii="Calibri" w:hAnsi="Calibri"/>
                <w:sz w:val="22"/>
                <w:szCs w:val="22"/>
              </w:rPr>
            </w:pPr>
            <w:r w:rsidRPr="00B61EED">
              <w:rPr>
                <w:rFonts w:ascii="Calibri" w:hAnsi="Calibri"/>
                <w:sz w:val="22"/>
                <w:szCs w:val="22"/>
              </w:rPr>
              <w:t>Dodjelom stipendija učenicima srednjih škola i studentima postiže se kod njih želja za učenjem i daljnjim napredovanjem u radu.</w:t>
            </w:r>
          </w:p>
        </w:tc>
      </w:tr>
      <w:tr w:rsidR="00B61EED" w:rsidRPr="00B61EED" w14:paraId="7B8E75CE" w14:textId="77777777" w:rsidTr="00B61EED">
        <w:trPr>
          <w:trHeight w:val="284"/>
        </w:trPr>
        <w:tc>
          <w:tcPr>
            <w:tcW w:w="2739" w:type="dxa"/>
          </w:tcPr>
          <w:p w14:paraId="3C365DE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0CBE4CA1" w14:textId="77777777" w:rsidR="009A4922" w:rsidRPr="00B61EED" w:rsidRDefault="009A4922" w:rsidP="00B61EED">
            <w:pPr>
              <w:jc w:val="both"/>
              <w:rPr>
                <w:rFonts w:ascii="Calibri" w:hAnsi="Calibri"/>
                <w:sz w:val="22"/>
                <w:szCs w:val="22"/>
              </w:rPr>
            </w:pPr>
            <w:r w:rsidRPr="00B61EED">
              <w:rPr>
                <w:rFonts w:ascii="Calibri" w:hAnsi="Calibri"/>
                <w:sz w:val="22"/>
                <w:szCs w:val="22"/>
              </w:rPr>
              <w:t>Broj / %</w:t>
            </w:r>
          </w:p>
        </w:tc>
      </w:tr>
      <w:tr w:rsidR="00B61EED" w:rsidRPr="00B61EED" w14:paraId="6543D33D" w14:textId="77777777" w:rsidTr="00B61EED">
        <w:trPr>
          <w:trHeight w:val="284"/>
        </w:trPr>
        <w:tc>
          <w:tcPr>
            <w:tcW w:w="2739" w:type="dxa"/>
          </w:tcPr>
          <w:p w14:paraId="234A5E5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77111447" w14:textId="77777777" w:rsidR="009A4922" w:rsidRPr="00B61EED" w:rsidRDefault="009A4922" w:rsidP="00B61EED">
            <w:pPr>
              <w:jc w:val="both"/>
              <w:rPr>
                <w:rFonts w:ascii="Calibri" w:hAnsi="Calibri"/>
                <w:sz w:val="22"/>
                <w:szCs w:val="22"/>
              </w:rPr>
            </w:pPr>
            <w:r w:rsidRPr="00B61EED">
              <w:rPr>
                <w:rFonts w:ascii="Calibri" w:hAnsi="Calibri"/>
                <w:sz w:val="22"/>
                <w:szCs w:val="22"/>
              </w:rPr>
              <w:t>162 stipendija/100 % riješenih zahtjeva</w:t>
            </w:r>
          </w:p>
        </w:tc>
      </w:tr>
      <w:tr w:rsidR="00B61EED" w:rsidRPr="00B61EED" w14:paraId="53E70758" w14:textId="77777777" w:rsidTr="00B61EED">
        <w:trPr>
          <w:trHeight w:val="299"/>
        </w:trPr>
        <w:tc>
          <w:tcPr>
            <w:tcW w:w="2739" w:type="dxa"/>
          </w:tcPr>
          <w:p w14:paraId="760BB74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3A83231E"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škole i fakulteti</w:t>
            </w:r>
          </w:p>
        </w:tc>
      </w:tr>
      <w:tr w:rsidR="00B61EED" w:rsidRPr="00B61EED" w14:paraId="61601B94" w14:textId="77777777" w:rsidTr="00B61EED">
        <w:trPr>
          <w:trHeight w:val="284"/>
        </w:trPr>
        <w:tc>
          <w:tcPr>
            <w:tcW w:w="2739" w:type="dxa"/>
          </w:tcPr>
          <w:p w14:paraId="6111A5D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7D131D83" w14:textId="77777777" w:rsidR="009A4922" w:rsidRPr="00B61EED" w:rsidRDefault="009A4922" w:rsidP="00B61EED">
            <w:pPr>
              <w:jc w:val="both"/>
              <w:rPr>
                <w:rFonts w:ascii="Calibri" w:hAnsi="Calibri"/>
                <w:sz w:val="22"/>
                <w:szCs w:val="22"/>
              </w:rPr>
            </w:pPr>
            <w:r w:rsidRPr="00B61EED">
              <w:rPr>
                <w:rFonts w:ascii="Calibri" w:hAnsi="Calibri"/>
                <w:sz w:val="22"/>
                <w:szCs w:val="22"/>
              </w:rPr>
              <w:t>162/100 % riješenih zahtjeva</w:t>
            </w:r>
          </w:p>
        </w:tc>
      </w:tr>
      <w:tr w:rsidR="00B61EED" w:rsidRPr="00B61EED" w14:paraId="0A4A1068" w14:textId="77777777" w:rsidTr="00B61EED">
        <w:trPr>
          <w:trHeight w:val="284"/>
        </w:trPr>
        <w:tc>
          <w:tcPr>
            <w:tcW w:w="2739" w:type="dxa"/>
          </w:tcPr>
          <w:p w14:paraId="3F0EF9A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3C8D0D75" w14:textId="77777777" w:rsidR="009A4922" w:rsidRPr="00B61EED" w:rsidRDefault="009A4922" w:rsidP="00B61EED">
            <w:pPr>
              <w:jc w:val="both"/>
              <w:rPr>
                <w:rFonts w:ascii="Calibri" w:hAnsi="Calibri"/>
                <w:sz w:val="22"/>
                <w:szCs w:val="22"/>
              </w:rPr>
            </w:pPr>
            <w:r w:rsidRPr="00B61EED">
              <w:rPr>
                <w:rFonts w:ascii="Calibri" w:hAnsi="Calibri"/>
                <w:sz w:val="22"/>
                <w:szCs w:val="22"/>
              </w:rPr>
              <w:t>150/100 % riješenih zahtjeva</w:t>
            </w:r>
          </w:p>
        </w:tc>
      </w:tr>
      <w:tr w:rsidR="00B61EED" w:rsidRPr="00B61EED" w14:paraId="36FEC6B7" w14:textId="77777777" w:rsidTr="00B61EED">
        <w:trPr>
          <w:trHeight w:val="359"/>
        </w:trPr>
        <w:tc>
          <w:tcPr>
            <w:tcW w:w="2739" w:type="dxa"/>
          </w:tcPr>
          <w:p w14:paraId="5664238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5AB398EE" w14:textId="77777777" w:rsidR="009A4922" w:rsidRPr="00B61EED" w:rsidRDefault="009A4922" w:rsidP="00B61EED">
            <w:pPr>
              <w:jc w:val="both"/>
              <w:rPr>
                <w:rFonts w:ascii="Calibri" w:hAnsi="Calibri"/>
                <w:sz w:val="22"/>
                <w:szCs w:val="22"/>
              </w:rPr>
            </w:pPr>
            <w:r w:rsidRPr="00B61EED">
              <w:rPr>
                <w:rFonts w:ascii="Calibri" w:hAnsi="Calibri"/>
                <w:sz w:val="22"/>
                <w:szCs w:val="22"/>
              </w:rPr>
              <w:t>150/100 % riješenih zahtjeva</w:t>
            </w:r>
          </w:p>
        </w:tc>
      </w:tr>
    </w:tbl>
    <w:p w14:paraId="642AA720" w14:textId="77777777" w:rsidR="00B82749" w:rsidRDefault="00B82749" w:rsidP="00B82749">
      <w:pPr>
        <w:jc w:val="both"/>
        <w:rPr>
          <w:rFonts w:ascii="Calibri" w:hAnsi="Calibri"/>
          <w:i/>
          <w:sz w:val="22"/>
          <w:szCs w:val="22"/>
        </w:rPr>
      </w:pPr>
    </w:p>
    <w:p w14:paraId="671A35AB" w14:textId="77777777" w:rsidR="009A4922" w:rsidRPr="00B61EED" w:rsidRDefault="009A4922" w:rsidP="00B82749">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389BD21" w14:textId="77777777" w:rsidR="009A4922" w:rsidRPr="00B61EED" w:rsidRDefault="009A4922" w:rsidP="009A4922">
      <w:pPr>
        <w:jc w:val="both"/>
        <w:rPr>
          <w:rFonts w:ascii="Calibri" w:hAnsi="Calibri"/>
          <w:sz w:val="22"/>
          <w:szCs w:val="22"/>
        </w:rPr>
      </w:pPr>
      <w:r w:rsidRPr="00B61EED">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06299D4B" w14:textId="77777777" w:rsidR="009A4922" w:rsidRPr="00B82749" w:rsidRDefault="009A4922" w:rsidP="009A4922">
      <w:pPr>
        <w:jc w:val="both"/>
        <w:rPr>
          <w:rFonts w:ascii="Calibri" w:hAnsi="Calibri"/>
          <w:sz w:val="10"/>
          <w:szCs w:val="10"/>
        </w:rPr>
      </w:pPr>
    </w:p>
    <w:p w14:paraId="0583F4EE"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4.Ishodište i pokazatelji na kojima se zasnivaju izračuni i ocjene potrebnih sredstava za provođenje programa</w:t>
      </w:r>
    </w:p>
    <w:p w14:paraId="32580828" w14:textId="77777777" w:rsidR="009A4922" w:rsidRPr="00B82749" w:rsidRDefault="009A4922" w:rsidP="009A4922">
      <w:pPr>
        <w:jc w:val="both"/>
        <w:rPr>
          <w:rFonts w:ascii="Calibri" w:hAnsi="Calibri"/>
          <w:b/>
          <w:bCs/>
          <w:i/>
          <w:iCs/>
          <w:sz w:val="10"/>
          <w:szCs w:val="10"/>
        </w:rPr>
      </w:pPr>
    </w:p>
    <w:p w14:paraId="763DBB1F"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ponudi i  izračunima.</w:t>
      </w:r>
    </w:p>
    <w:p w14:paraId="3940973D" w14:textId="77777777" w:rsidR="009A4922"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3CFEAC48" w14:textId="77777777" w:rsidR="00B82749" w:rsidRPr="00B61EED" w:rsidRDefault="00B82749" w:rsidP="009A4922">
      <w:pPr>
        <w:jc w:val="both"/>
        <w:rPr>
          <w:rFonts w:ascii="Calibri" w:hAnsi="Calibri"/>
          <w:sz w:val="22"/>
          <w:szCs w:val="22"/>
        </w:rPr>
      </w:pPr>
    </w:p>
    <w:p w14:paraId="7DF6C61D" w14:textId="77777777" w:rsidR="009A4922" w:rsidRPr="00B61EED" w:rsidRDefault="009A4922" w:rsidP="00B82749">
      <w:pPr>
        <w:widowControl w:val="0"/>
        <w:numPr>
          <w:ilvl w:val="0"/>
          <w:numId w:val="26"/>
        </w:numPr>
        <w:autoSpaceDE w:val="0"/>
        <w:autoSpaceDN w:val="0"/>
        <w:adjustRightInd w:val="0"/>
        <w:jc w:val="both"/>
        <w:rPr>
          <w:rFonts w:ascii="Calibri" w:hAnsi="Calibri"/>
          <w:sz w:val="22"/>
          <w:szCs w:val="22"/>
        </w:rPr>
      </w:pPr>
      <w:r w:rsidRPr="00B61EED">
        <w:rPr>
          <w:rFonts w:ascii="Calibri" w:hAnsi="Calibri"/>
          <w:sz w:val="22"/>
          <w:szCs w:val="22"/>
        </w:rPr>
        <w:t>prihodi od prodaje nefinancijske imovine u iznosu od 236.000,00 kuna</w:t>
      </w:r>
    </w:p>
    <w:p w14:paraId="7F1B4742" w14:textId="77777777" w:rsidR="009A4922" w:rsidRPr="00B61EED" w:rsidRDefault="009A4922" w:rsidP="00B82749">
      <w:pPr>
        <w:numPr>
          <w:ilvl w:val="0"/>
          <w:numId w:val="26"/>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općih prihoda i primitaka u iznosu od 2.261.500,00 kuna</w:t>
      </w:r>
    </w:p>
    <w:p w14:paraId="11242A6A" w14:textId="77777777" w:rsidR="00B82749" w:rsidRDefault="00B82749" w:rsidP="009A4922">
      <w:pPr>
        <w:jc w:val="both"/>
        <w:rPr>
          <w:rFonts w:ascii="Calibri" w:hAnsi="Calibri"/>
          <w:b/>
          <w:sz w:val="22"/>
          <w:szCs w:val="22"/>
        </w:rPr>
      </w:pPr>
    </w:p>
    <w:p w14:paraId="337BD955" w14:textId="77777777" w:rsidR="00B82749" w:rsidRDefault="00B82749" w:rsidP="009A4922">
      <w:pPr>
        <w:jc w:val="both"/>
        <w:rPr>
          <w:rFonts w:ascii="Calibri" w:hAnsi="Calibri"/>
          <w:b/>
          <w:sz w:val="22"/>
          <w:szCs w:val="22"/>
        </w:rPr>
      </w:pPr>
    </w:p>
    <w:p w14:paraId="314D6DE4" w14:textId="77777777" w:rsidR="00B82749" w:rsidRDefault="00B82749" w:rsidP="009A4922">
      <w:pPr>
        <w:jc w:val="both"/>
        <w:rPr>
          <w:rFonts w:ascii="Calibri" w:hAnsi="Calibri"/>
          <w:b/>
          <w:sz w:val="22"/>
          <w:szCs w:val="22"/>
        </w:rPr>
      </w:pPr>
    </w:p>
    <w:p w14:paraId="027D9FC5" w14:textId="77777777" w:rsidR="00B82749" w:rsidRDefault="00B82749" w:rsidP="009A4922">
      <w:pPr>
        <w:jc w:val="both"/>
        <w:rPr>
          <w:rFonts w:ascii="Calibri" w:hAnsi="Calibri"/>
          <w:b/>
          <w:sz w:val="22"/>
          <w:szCs w:val="22"/>
        </w:rPr>
      </w:pPr>
    </w:p>
    <w:p w14:paraId="2866F72C" w14:textId="77777777" w:rsidR="00B82749" w:rsidRDefault="00B82749" w:rsidP="009A4922">
      <w:pPr>
        <w:jc w:val="both"/>
        <w:rPr>
          <w:rFonts w:ascii="Calibri" w:hAnsi="Calibri"/>
          <w:b/>
          <w:sz w:val="22"/>
          <w:szCs w:val="22"/>
        </w:rPr>
      </w:pPr>
    </w:p>
    <w:p w14:paraId="11252C14" w14:textId="77777777" w:rsidR="00B82749" w:rsidRDefault="00B82749" w:rsidP="009A4922">
      <w:pPr>
        <w:jc w:val="both"/>
        <w:rPr>
          <w:rFonts w:ascii="Calibri" w:hAnsi="Calibri"/>
          <w:b/>
          <w:sz w:val="22"/>
          <w:szCs w:val="22"/>
        </w:rPr>
      </w:pPr>
    </w:p>
    <w:p w14:paraId="5A18C49F" w14:textId="77777777" w:rsidR="00B82749" w:rsidRDefault="00B82749" w:rsidP="009A4922">
      <w:pPr>
        <w:jc w:val="both"/>
        <w:rPr>
          <w:rFonts w:ascii="Calibri" w:hAnsi="Calibri"/>
          <w:b/>
          <w:sz w:val="22"/>
          <w:szCs w:val="22"/>
        </w:rPr>
      </w:pPr>
    </w:p>
    <w:p w14:paraId="416E4552" w14:textId="77777777" w:rsidR="009A4922" w:rsidRPr="00B61EED" w:rsidRDefault="009A4922" w:rsidP="009A4922">
      <w:pPr>
        <w:jc w:val="both"/>
        <w:rPr>
          <w:rFonts w:ascii="Calibri" w:hAnsi="Calibri"/>
          <w:b/>
          <w:sz w:val="22"/>
          <w:szCs w:val="22"/>
        </w:rPr>
      </w:pPr>
      <w:r w:rsidRPr="00B61EED">
        <w:rPr>
          <w:rFonts w:ascii="Calibri" w:hAnsi="Calibri"/>
          <w:b/>
          <w:sz w:val="22"/>
          <w:szCs w:val="22"/>
        </w:rPr>
        <w:lastRenderedPageBreak/>
        <w:t>PROGRAM 2005  JAVNE POTREBE U KULTURI I RELIGIJI</w:t>
      </w:r>
    </w:p>
    <w:p w14:paraId="3E662A5D" w14:textId="77777777" w:rsidR="009A4922" w:rsidRPr="00B61EED" w:rsidRDefault="009A4922" w:rsidP="009A4922">
      <w:pPr>
        <w:jc w:val="both"/>
        <w:rPr>
          <w:rFonts w:ascii="Calibri" w:hAnsi="Calibri"/>
          <w:sz w:val="22"/>
          <w:szCs w:val="22"/>
        </w:rPr>
      </w:pPr>
    </w:p>
    <w:p w14:paraId="707407E0"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1.</w:t>
      </w:r>
      <w:r w:rsidRPr="00B61EED">
        <w:rPr>
          <w:rFonts w:ascii="Calibri" w:hAnsi="Calibri"/>
          <w:b/>
          <w:i/>
          <w:sz w:val="22"/>
          <w:szCs w:val="22"/>
        </w:rPr>
        <w:tab/>
        <w:t>Zakonska osnova:</w:t>
      </w:r>
    </w:p>
    <w:p w14:paraId="2E5F1144" w14:textId="77777777" w:rsidR="009A4922" w:rsidRPr="00B61EED" w:rsidRDefault="009A4922" w:rsidP="009A4922">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Zakon o lokalnoj i područnoj (regionalnoj) samoupravi </w:t>
      </w:r>
      <w:r w:rsidRPr="00B61EED">
        <w:rPr>
          <w:rFonts w:asciiTheme="minorHAnsi" w:eastAsia="Calibri" w:hAnsiTheme="minorHAnsi" w:cstheme="minorHAnsi"/>
          <w:sz w:val="22"/>
          <w:szCs w:val="22"/>
          <w:lang w:eastAsia="en-US"/>
        </w:rPr>
        <w:t>(„Narodne novine“ broj:  33/01., 60/01., 129/05., 109/07., 125/08., 36/09., 150/11., 144/12., 19/13., 137/15., 123/17., 98/19., 144/20.)</w:t>
      </w:r>
    </w:p>
    <w:p w14:paraId="10261EF8" w14:textId="77777777" w:rsidR="009A4922" w:rsidRPr="00B61EED" w:rsidRDefault="009A4922" w:rsidP="009A4922">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Zakon o financiranju javnih potreba u kulturi  („Narodne novine“ broj: 47/90., 27/93. i 38/09.)</w:t>
      </w:r>
    </w:p>
    <w:p w14:paraId="217ECB97" w14:textId="77777777" w:rsidR="009A4922" w:rsidRPr="00B61EED" w:rsidRDefault="009A4922" w:rsidP="009A4922">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Zakon o zaštiti i očuvanju kulturnih dobara („Narodne novine“ broj: 66/99., 151/03., 157/03., 100/04., 87/09., 88/10., 61/11., 25/12., 136/12., 157/13., 152/14. i 98/15.,  44/17., 90/18., 32/20., 62/20., 117/21.)</w:t>
      </w:r>
    </w:p>
    <w:p w14:paraId="18551BE0" w14:textId="77777777" w:rsidR="009A4922" w:rsidRPr="00B61EED" w:rsidRDefault="009A4922" w:rsidP="000E136A">
      <w:pPr>
        <w:jc w:val="both"/>
        <w:rPr>
          <w:rFonts w:ascii="Calibri" w:hAnsi="Calibri"/>
          <w:b/>
          <w:i/>
          <w:sz w:val="22"/>
          <w:szCs w:val="22"/>
        </w:rPr>
      </w:pPr>
    </w:p>
    <w:p w14:paraId="141B26D0" w14:textId="77777777" w:rsidR="009A4922" w:rsidRPr="00B61EED" w:rsidRDefault="009A4922" w:rsidP="000E136A">
      <w:pPr>
        <w:jc w:val="both"/>
        <w:rPr>
          <w:rFonts w:ascii="Calibri" w:hAnsi="Calibri"/>
          <w:b/>
          <w:i/>
          <w:sz w:val="22"/>
          <w:szCs w:val="22"/>
        </w:rPr>
      </w:pPr>
      <w:r w:rsidRPr="00B61EED">
        <w:rPr>
          <w:rFonts w:ascii="Calibri" w:hAnsi="Calibri"/>
          <w:b/>
          <w:i/>
          <w:sz w:val="22"/>
          <w:szCs w:val="22"/>
        </w:rPr>
        <w:t>2.</w:t>
      </w:r>
      <w:r w:rsidRPr="00B61EED">
        <w:rPr>
          <w:rFonts w:ascii="Calibri" w:hAnsi="Calibri"/>
          <w:b/>
          <w:i/>
          <w:sz w:val="22"/>
          <w:szCs w:val="22"/>
        </w:rPr>
        <w:tab/>
        <w:t>Opis programa:</w:t>
      </w:r>
    </w:p>
    <w:p w14:paraId="70ACA325" w14:textId="77777777" w:rsidR="009A4922" w:rsidRPr="00B61EED" w:rsidRDefault="009A4922" w:rsidP="000E136A">
      <w:pPr>
        <w:jc w:val="both"/>
        <w:rPr>
          <w:rFonts w:ascii="Calibri" w:hAnsi="Calibri"/>
          <w:sz w:val="22"/>
          <w:szCs w:val="22"/>
        </w:rPr>
      </w:pPr>
      <w:r w:rsidRPr="00B61EED">
        <w:rPr>
          <w:rFonts w:ascii="Calibri" w:hAnsi="Calibri"/>
          <w:sz w:val="22"/>
          <w:szCs w:val="22"/>
        </w:rPr>
        <w:t>Navedeni program sastoji se od sljedećih aktivnosti:</w:t>
      </w:r>
    </w:p>
    <w:p w14:paraId="29FBBB61"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K251022 Izgradnja i opremanje objekata kulture </w:t>
      </w:r>
    </w:p>
    <w:p w14:paraId="3950324F"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K251025 Izgradnja i opremanje Zavičajne kuće zvončara</w:t>
      </w:r>
    </w:p>
    <w:p w14:paraId="54A6D1C5"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A251027 Upravljanje i održavanje objekata kulture</w:t>
      </w:r>
    </w:p>
    <w:p w14:paraId="1ECA60F0"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A251001 Potpore javnim ustanovama u kulturi</w:t>
      </w:r>
    </w:p>
    <w:p w14:paraId="54F5A004"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A251019 Potpore udrugama u kulturi</w:t>
      </w:r>
    </w:p>
    <w:p w14:paraId="6E08A892" w14:textId="77777777" w:rsidR="009A4922" w:rsidRPr="00B61EED" w:rsidRDefault="009A4922" w:rsidP="000E136A">
      <w:pPr>
        <w:numPr>
          <w:ilvl w:val="0"/>
          <w:numId w:val="15"/>
        </w:numPr>
        <w:autoSpaceDE w:val="0"/>
        <w:autoSpaceDN w:val="0"/>
        <w:adjustRightInd w:val="0"/>
        <w:contextualSpacing/>
        <w:jc w:val="both"/>
        <w:rPr>
          <w:rFonts w:ascii="Calibri" w:eastAsia="Calibri" w:hAnsi="Calibri"/>
          <w:sz w:val="22"/>
          <w:szCs w:val="22"/>
          <w:lang w:eastAsia="en-US"/>
        </w:rPr>
      </w:pPr>
      <w:r w:rsidRPr="00B61EED">
        <w:rPr>
          <w:rFonts w:ascii="Calibri" w:eastAsia="Calibri" w:hAnsi="Calibri"/>
          <w:sz w:val="22"/>
          <w:szCs w:val="22"/>
          <w:lang w:eastAsia="en-US"/>
        </w:rPr>
        <w:t>A251020 Potpore vjerskim zajednicama</w:t>
      </w:r>
    </w:p>
    <w:p w14:paraId="5D37D130" w14:textId="77777777" w:rsidR="009A4922" w:rsidRPr="00B61EED" w:rsidRDefault="009A4922" w:rsidP="009A4922">
      <w:pPr>
        <w:jc w:val="both"/>
      </w:pPr>
    </w:p>
    <w:p w14:paraId="41610ADC" w14:textId="77777777" w:rsidR="009A4922" w:rsidRPr="00B61EED" w:rsidRDefault="009A4922" w:rsidP="000E136A">
      <w:pPr>
        <w:pStyle w:val="Odlomakpopisa"/>
        <w:numPr>
          <w:ilvl w:val="0"/>
          <w:numId w:val="45"/>
        </w:numPr>
        <w:spacing w:line="240" w:lineRule="auto"/>
        <w:ind w:left="709" w:hanging="709"/>
        <w:jc w:val="both"/>
      </w:pPr>
      <w:r w:rsidRPr="00B61EED">
        <w:rPr>
          <w:b/>
          <w:i/>
        </w:rPr>
        <w:t>Ciljevi programa u trogodišnjem razdoblju i pokazatelji uspješnosti, kojima će se mjeriti ostvarenje tih ciljeva</w:t>
      </w:r>
    </w:p>
    <w:p w14:paraId="42EA6D64" w14:textId="77777777" w:rsidR="009A4922" w:rsidRPr="00B61EED" w:rsidRDefault="009A4922" w:rsidP="000E136A">
      <w:pPr>
        <w:rPr>
          <w:rFonts w:ascii="Calibri" w:hAnsi="Calibri"/>
          <w:b/>
          <w:sz w:val="22"/>
          <w:szCs w:val="22"/>
        </w:rPr>
      </w:pPr>
      <w:r w:rsidRPr="00B61EED">
        <w:rPr>
          <w:rFonts w:ascii="Calibri" w:hAnsi="Calibri"/>
          <w:b/>
          <w:sz w:val="22"/>
          <w:szCs w:val="22"/>
        </w:rPr>
        <w:t xml:space="preserve">K251022 </w:t>
      </w:r>
      <w:r w:rsidRPr="00B61EED">
        <w:rPr>
          <w:rFonts w:ascii="Calibri" w:eastAsia="Calibri" w:hAnsi="Calibri"/>
          <w:b/>
          <w:sz w:val="22"/>
          <w:szCs w:val="22"/>
          <w:lang w:eastAsia="en-US"/>
        </w:rPr>
        <w:t xml:space="preserve">Izgradnja i opremanje objekata kulture </w:t>
      </w:r>
    </w:p>
    <w:p w14:paraId="36737C81" w14:textId="77777777" w:rsidR="009A4922" w:rsidRPr="00B61EED" w:rsidRDefault="009A4922" w:rsidP="000E136A">
      <w:pPr>
        <w:rPr>
          <w:rFonts w:ascii="Calibri" w:eastAsia="Calibri" w:hAnsi="Calibri"/>
          <w:sz w:val="22"/>
          <w:szCs w:val="22"/>
          <w:lang w:eastAsia="en-US"/>
        </w:rPr>
      </w:pPr>
      <w:r w:rsidRPr="00B61EED">
        <w:rPr>
          <w:rFonts w:ascii="Calibri" w:eastAsia="Calibri" w:hAnsi="Calibri"/>
          <w:sz w:val="22"/>
          <w:szCs w:val="22"/>
          <w:lang w:eastAsia="en-US"/>
        </w:rPr>
        <w:t>Za realizaciju ovog kapitalnog projekta planirana su sljedeća sredstva:</w:t>
      </w:r>
    </w:p>
    <w:p w14:paraId="077C3F47" w14:textId="77777777" w:rsidR="009A4922" w:rsidRPr="00B61EED" w:rsidRDefault="009A4922" w:rsidP="000E136A">
      <w:pPr>
        <w:numPr>
          <w:ilvl w:val="0"/>
          <w:numId w:val="11"/>
        </w:numPr>
        <w:rPr>
          <w:rFonts w:ascii="Calibri" w:eastAsia="Calibri" w:hAnsi="Calibri"/>
          <w:sz w:val="22"/>
          <w:szCs w:val="22"/>
          <w:lang w:eastAsia="en-US"/>
        </w:rPr>
      </w:pPr>
      <w:r w:rsidRPr="00B61EED">
        <w:rPr>
          <w:rFonts w:ascii="Calibri" w:eastAsia="Calibri" w:hAnsi="Calibri"/>
          <w:sz w:val="22"/>
          <w:szCs w:val="22"/>
          <w:lang w:eastAsia="en-US"/>
        </w:rPr>
        <w:t>2021. godina                   141.000,00 kuna</w:t>
      </w:r>
      <w:r w:rsidRPr="00B61EED">
        <w:rPr>
          <w:rFonts w:ascii="Calibri" w:eastAsia="Calibri" w:hAnsi="Calibri"/>
          <w:sz w:val="22"/>
          <w:szCs w:val="22"/>
          <w:lang w:eastAsia="en-US"/>
        </w:rPr>
        <w:tab/>
      </w:r>
    </w:p>
    <w:p w14:paraId="4494352C" w14:textId="77777777" w:rsidR="009A4922" w:rsidRPr="00B61EED" w:rsidRDefault="009A4922" w:rsidP="000E136A">
      <w:pPr>
        <w:numPr>
          <w:ilvl w:val="0"/>
          <w:numId w:val="11"/>
        </w:numPr>
        <w:rPr>
          <w:rFonts w:ascii="Calibri" w:eastAsia="Calibri" w:hAnsi="Calibri"/>
          <w:sz w:val="22"/>
          <w:szCs w:val="22"/>
          <w:lang w:eastAsia="en-US"/>
        </w:rPr>
      </w:pPr>
      <w:r w:rsidRPr="00B61EED">
        <w:rPr>
          <w:rFonts w:ascii="Calibri" w:eastAsia="Calibri" w:hAnsi="Calibri"/>
          <w:sz w:val="22"/>
          <w:szCs w:val="22"/>
          <w:lang w:eastAsia="en-US"/>
        </w:rPr>
        <w:t xml:space="preserve">2022. godina               </w:t>
      </w:r>
      <w:r w:rsidRPr="00B61EED">
        <w:rPr>
          <w:rFonts w:ascii="Calibri" w:eastAsia="Calibri" w:hAnsi="Calibri"/>
          <w:sz w:val="22"/>
          <w:szCs w:val="22"/>
          <w:lang w:eastAsia="en-US"/>
        </w:rPr>
        <w:tab/>
        <w:t xml:space="preserve">            0,00 kuna</w:t>
      </w:r>
    </w:p>
    <w:p w14:paraId="04C8C389" w14:textId="77777777" w:rsidR="009A4922" w:rsidRPr="00B61EED" w:rsidRDefault="009A4922" w:rsidP="000E136A">
      <w:pPr>
        <w:numPr>
          <w:ilvl w:val="0"/>
          <w:numId w:val="11"/>
        </w:numPr>
        <w:tabs>
          <w:tab w:val="left" w:pos="3828"/>
        </w:tabs>
        <w:rPr>
          <w:rFonts w:ascii="Calibri" w:eastAsia="Calibri" w:hAnsi="Calibri"/>
          <w:sz w:val="22"/>
          <w:szCs w:val="22"/>
          <w:lang w:eastAsia="en-US"/>
        </w:rPr>
      </w:pPr>
      <w:r w:rsidRPr="00B61EED">
        <w:rPr>
          <w:rFonts w:ascii="Calibri" w:eastAsia="Calibri" w:hAnsi="Calibri"/>
          <w:sz w:val="22"/>
          <w:szCs w:val="22"/>
          <w:lang w:eastAsia="en-US"/>
        </w:rPr>
        <w:t>2023. godina                               0,00 kuna</w:t>
      </w:r>
    </w:p>
    <w:p w14:paraId="25021D7D" w14:textId="77777777" w:rsidR="009A4922" w:rsidRPr="00B61EED" w:rsidRDefault="009A4922" w:rsidP="000E136A">
      <w:pPr>
        <w:ind w:left="720"/>
        <w:contextualSpacing/>
        <w:rPr>
          <w:rFonts w:ascii="Calibri" w:eastAsia="Calibri" w:hAnsi="Calibri"/>
          <w:sz w:val="22"/>
          <w:szCs w:val="22"/>
          <w:lang w:eastAsia="en-US"/>
        </w:rPr>
      </w:pPr>
    </w:p>
    <w:p w14:paraId="5D31F929" w14:textId="77777777" w:rsidR="009A4922" w:rsidRPr="00B61EED" w:rsidRDefault="009A4922" w:rsidP="000E136A">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ovaj kapitalni projekt nisu bila planirana sredstva za 2021. i 2022. godinu. </w:t>
      </w:r>
    </w:p>
    <w:p w14:paraId="61306EF0" w14:textId="42B24282" w:rsidR="009A4922" w:rsidRPr="00B61EED" w:rsidRDefault="009A4922" w:rsidP="000E136A">
      <w:pPr>
        <w:spacing w:before="24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usvojene projekcije za 2021. godinu došlo je do odstupanja budući je izrada projektne dokumentacije (izvedbeni projekti) za rekonstrukciju ulaza u zgradu Doma Marinići usklađena sa dinamikom dobivanja građevinske dozvole te je tako planirana za  2021. godinu. U odnosu na plan proračuna za 2021. godinu došlo je do povećanja rashoda budući je dodatno planirana izrada projektne dokumentacije za rekonstrukciju postojeće zgrade stare škole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i natkrivenog boćališta koji čine jednu građevinsku cjelinu. Naime, tijekom  2021. godine za predmetnu nekretninu su riješeni imovinsko pravni odnosi te je Općina Viškovo postala vlasnik zgrade i zemljišta čime su se stekli uvjeti za definiranje namjene i sadržaja zgrade uvažavajući  nove sadržaje u okruženju lokacije, a čime bi se zaokružila urbanistička  cjelina prostora centra naselja Marčelji, područja oko stare škole, u primarno javnom i društvenom kontekstu.          </w:t>
      </w:r>
    </w:p>
    <w:p w14:paraId="1A1CCD40" w14:textId="77777777" w:rsidR="009A4922" w:rsidRPr="00B61EED" w:rsidRDefault="009A4922" w:rsidP="000E136A">
      <w:pPr>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ovog kapitalnog projekta planirani su rashodi za izradu projekta rekonstrukcije ulaza u Dom Marinići (izvedbeni projekt) te za plaćanje vodnog doprinosa i kontrole projekta od strane ovlaštenog </w:t>
      </w:r>
      <w:proofErr w:type="spellStart"/>
      <w:r w:rsidRPr="00B61EED">
        <w:rPr>
          <w:rFonts w:ascii="Calibri" w:eastAsia="Calibri" w:hAnsi="Calibri"/>
          <w:sz w:val="22"/>
          <w:szCs w:val="22"/>
          <w:lang w:eastAsia="en-US"/>
        </w:rPr>
        <w:t>revidenta</w:t>
      </w:r>
      <w:proofErr w:type="spellEnd"/>
      <w:r w:rsidRPr="00B61EED">
        <w:rPr>
          <w:rFonts w:ascii="Calibri" w:eastAsia="Calibri" w:hAnsi="Calibri"/>
          <w:sz w:val="22"/>
          <w:szCs w:val="22"/>
          <w:lang w:eastAsia="en-US"/>
        </w:rPr>
        <w:t xml:space="preserve">. Također, planirani su rashodi za izradu projektne dokumentacije (idejno rješenje) za rekonstrukciju Društvenog doma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sa polivalentnom dvoranom.</w:t>
      </w:r>
    </w:p>
    <w:p w14:paraId="5DFABE7B" w14:textId="77777777" w:rsidR="009A4922" w:rsidRPr="00B61EED" w:rsidRDefault="009A4922" w:rsidP="000E136A">
      <w:pPr>
        <w:spacing w:before="240"/>
        <w:contextualSpacing/>
        <w:jc w:val="both"/>
        <w:rPr>
          <w:rFonts w:ascii="Calibri" w:eastAsia="Calibri" w:hAnsi="Calibri"/>
          <w:b/>
          <w:sz w:val="22"/>
          <w:szCs w:val="22"/>
          <w:lang w:eastAsia="en-US"/>
        </w:rPr>
      </w:pPr>
    </w:p>
    <w:p w14:paraId="776A514B" w14:textId="77777777" w:rsidR="009A4922" w:rsidRPr="00B61EED" w:rsidRDefault="009A4922" w:rsidP="000E136A">
      <w:pPr>
        <w:spacing w:before="240"/>
        <w:contextualSpacing/>
        <w:jc w:val="both"/>
        <w:rPr>
          <w:rFonts w:ascii="Calibri" w:eastAsia="Calibri" w:hAnsi="Calibri"/>
          <w:sz w:val="22"/>
          <w:szCs w:val="22"/>
          <w:lang w:eastAsia="en-US"/>
        </w:rPr>
      </w:pPr>
      <w:r w:rsidRPr="00B61EED">
        <w:rPr>
          <w:rFonts w:ascii="Calibri" w:eastAsia="Calibri" w:hAnsi="Calibri"/>
          <w:b/>
          <w:sz w:val="22"/>
          <w:szCs w:val="22"/>
          <w:lang w:eastAsia="en-US"/>
        </w:rPr>
        <w:t>Cilj 1</w:t>
      </w:r>
      <w:r w:rsidRPr="00B61EED">
        <w:rPr>
          <w:rFonts w:ascii="Calibri" w:eastAsia="Calibri" w:hAnsi="Calibri"/>
          <w:sz w:val="22"/>
          <w:szCs w:val="22"/>
          <w:lang w:eastAsia="en-US"/>
        </w:rPr>
        <w:t>: Rekonstrukcija ulaza Doma Marinići  - projektna dokumentacija</w:t>
      </w:r>
    </w:p>
    <w:p w14:paraId="44BD9791" w14:textId="77777777" w:rsidR="009A4922" w:rsidRPr="00B61EED" w:rsidRDefault="009A4922" w:rsidP="000E136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6AFBDEA3" w14:textId="77777777" w:rsidTr="00B61EED">
        <w:trPr>
          <w:trHeight w:val="284"/>
        </w:trPr>
        <w:tc>
          <w:tcPr>
            <w:tcW w:w="2739" w:type="dxa"/>
          </w:tcPr>
          <w:p w14:paraId="386C701D"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Pokazatelj rezultata</w:t>
            </w:r>
          </w:p>
        </w:tc>
        <w:tc>
          <w:tcPr>
            <w:tcW w:w="6339" w:type="dxa"/>
          </w:tcPr>
          <w:p w14:paraId="3315EB97" w14:textId="77777777" w:rsidR="009A4922" w:rsidRPr="00B61EED" w:rsidRDefault="009A4922" w:rsidP="000E136A">
            <w:pPr>
              <w:jc w:val="both"/>
              <w:rPr>
                <w:rFonts w:ascii="Calibri" w:hAnsi="Calibri"/>
                <w:sz w:val="22"/>
                <w:szCs w:val="22"/>
              </w:rPr>
            </w:pPr>
            <w:r w:rsidRPr="00B61EED">
              <w:rPr>
                <w:rFonts w:ascii="Calibri" w:hAnsi="Calibri"/>
                <w:sz w:val="22"/>
                <w:szCs w:val="22"/>
              </w:rPr>
              <w:t>Gotovost projekta</w:t>
            </w:r>
          </w:p>
        </w:tc>
      </w:tr>
      <w:tr w:rsidR="00B61EED" w:rsidRPr="00B61EED" w14:paraId="4E8E3975" w14:textId="77777777" w:rsidTr="00B61EED">
        <w:trPr>
          <w:trHeight w:val="668"/>
        </w:trPr>
        <w:tc>
          <w:tcPr>
            <w:tcW w:w="2739" w:type="dxa"/>
          </w:tcPr>
          <w:p w14:paraId="5B990ACD" w14:textId="77777777" w:rsidR="009A4922" w:rsidRPr="00B61EED" w:rsidRDefault="009A4922" w:rsidP="000E136A">
            <w:pPr>
              <w:jc w:val="both"/>
              <w:rPr>
                <w:rFonts w:ascii="Calibri" w:hAnsi="Calibri"/>
                <w:b/>
                <w:sz w:val="22"/>
                <w:szCs w:val="22"/>
              </w:rPr>
            </w:pPr>
            <w:r w:rsidRPr="00B61EED">
              <w:rPr>
                <w:rFonts w:ascii="Calibri" w:hAnsi="Calibri"/>
                <w:b/>
                <w:sz w:val="22"/>
                <w:szCs w:val="22"/>
              </w:rPr>
              <w:t>Definicija</w:t>
            </w:r>
          </w:p>
        </w:tc>
        <w:tc>
          <w:tcPr>
            <w:tcW w:w="6339" w:type="dxa"/>
          </w:tcPr>
          <w:p w14:paraId="1940306B" w14:textId="77777777" w:rsidR="009A4922" w:rsidRPr="00B61EED" w:rsidRDefault="009A4922" w:rsidP="000E136A">
            <w:pPr>
              <w:jc w:val="both"/>
              <w:rPr>
                <w:rFonts w:ascii="Calibri" w:hAnsi="Calibri"/>
                <w:sz w:val="22"/>
                <w:szCs w:val="22"/>
              </w:rPr>
            </w:pPr>
            <w:r w:rsidRPr="00B61EED">
              <w:rPr>
                <w:rFonts w:ascii="Calibri" w:hAnsi="Calibri"/>
                <w:sz w:val="22"/>
                <w:szCs w:val="22"/>
              </w:rPr>
              <w:t>Izrada projektne dokumentacije za rekonstrukciju ulaza u zgradu Doma Marinići i ishođenje građevinske dozvole</w:t>
            </w:r>
          </w:p>
        </w:tc>
      </w:tr>
      <w:tr w:rsidR="00B61EED" w:rsidRPr="00B61EED" w14:paraId="6C1F74D2" w14:textId="77777777" w:rsidTr="00B61EED">
        <w:trPr>
          <w:trHeight w:val="284"/>
        </w:trPr>
        <w:tc>
          <w:tcPr>
            <w:tcW w:w="2739" w:type="dxa"/>
          </w:tcPr>
          <w:p w14:paraId="413F2D5F" w14:textId="77777777" w:rsidR="009A4922" w:rsidRPr="00B61EED" w:rsidRDefault="009A4922" w:rsidP="000E136A">
            <w:pPr>
              <w:jc w:val="both"/>
              <w:rPr>
                <w:rFonts w:ascii="Calibri" w:hAnsi="Calibri"/>
                <w:b/>
                <w:sz w:val="22"/>
                <w:szCs w:val="22"/>
              </w:rPr>
            </w:pPr>
            <w:r w:rsidRPr="00B61EED">
              <w:rPr>
                <w:rFonts w:ascii="Calibri" w:hAnsi="Calibri"/>
                <w:b/>
                <w:sz w:val="22"/>
                <w:szCs w:val="22"/>
              </w:rPr>
              <w:t>Jedinica</w:t>
            </w:r>
          </w:p>
        </w:tc>
        <w:tc>
          <w:tcPr>
            <w:tcW w:w="6339" w:type="dxa"/>
          </w:tcPr>
          <w:p w14:paraId="2FBC769F" w14:textId="77777777" w:rsidR="009A4922" w:rsidRPr="00B61EED" w:rsidRDefault="009A4922" w:rsidP="000E136A">
            <w:pPr>
              <w:jc w:val="both"/>
              <w:rPr>
                <w:rFonts w:ascii="Calibri" w:hAnsi="Calibri"/>
                <w:sz w:val="22"/>
                <w:szCs w:val="22"/>
              </w:rPr>
            </w:pPr>
            <w:r w:rsidRPr="00B61EED">
              <w:rPr>
                <w:rFonts w:ascii="Calibri" w:hAnsi="Calibri"/>
                <w:sz w:val="22"/>
                <w:szCs w:val="22"/>
              </w:rPr>
              <w:t xml:space="preserve"> %</w:t>
            </w:r>
          </w:p>
        </w:tc>
      </w:tr>
      <w:tr w:rsidR="00B61EED" w:rsidRPr="00B61EED" w14:paraId="752FC7B5" w14:textId="77777777" w:rsidTr="00B61EED">
        <w:trPr>
          <w:trHeight w:val="284"/>
        </w:trPr>
        <w:tc>
          <w:tcPr>
            <w:tcW w:w="2739" w:type="dxa"/>
          </w:tcPr>
          <w:p w14:paraId="0DD18BF0"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Polazna vrijednost</w:t>
            </w:r>
          </w:p>
        </w:tc>
        <w:tc>
          <w:tcPr>
            <w:tcW w:w="6339" w:type="dxa"/>
          </w:tcPr>
          <w:p w14:paraId="3AF21C2D" w14:textId="77777777" w:rsidR="009A4922" w:rsidRPr="00B61EED" w:rsidRDefault="009A4922" w:rsidP="000E136A">
            <w:pPr>
              <w:jc w:val="both"/>
              <w:rPr>
                <w:rFonts w:ascii="Calibri" w:hAnsi="Calibri"/>
                <w:sz w:val="22"/>
                <w:szCs w:val="22"/>
              </w:rPr>
            </w:pPr>
            <w:r w:rsidRPr="00B61EED">
              <w:rPr>
                <w:rFonts w:ascii="Calibri" w:hAnsi="Calibri"/>
                <w:sz w:val="22"/>
                <w:szCs w:val="22"/>
              </w:rPr>
              <w:t>85</w:t>
            </w:r>
          </w:p>
        </w:tc>
      </w:tr>
      <w:tr w:rsidR="00B61EED" w:rsidRPr="00B61EED" w14:paraId="7FF729EF" w14:textId="77777777" w:rsidTr="00B61EED">
        <w:trPr>
          <w:trHeight w:val="299"/>
        </w:trPr>
        <w:tc>
          <w:tcPr>
            <w:tcW w:w="2739" w:type="dxa"/>
          </w:tcPr>
          <w:p w14:paraId="450D5108" w14:textId="77777777" w:rsidR="009A4922" w:rsidRPr="00B61EED" w:rsidRDefault="009A4922" w:rsidP="000E136A">
            <w:pPr>
              <w:jc w:val="both"/>
              <w:rPr>
                <w:rFonts w:ascii="Calibri" w:hAnsi="Calibri"/>
                <w:b/>
                <w:sz w:val="22"/>
                <w:szCs w:val="22"/>
              </w:rPr>
            </w:pPr>
            <w:r w:rsidRPr="00B61EED">
              <w:rPr>
                <w:rFonts w:ascii="Calibri" w:hAnsi="Calibri"/>
                <w:b/>
                <w:sz w:val="22"/>
                <w:szCs w:val="22"/>
              </w:rPr>
              <w:lastRenderedPageBreak/>
              <w:t>Izvor podataka</w:t>
            </w:r>
          </w:p>
        </w:tc>
        <w:tc>
          <w:tcPr>
            <w:tcW w:w="6339" w:type="dxa"/>
          </w:tcPr>
          <w:p w14:paraId="2AEA7780" w14:textId="77777777" w:rsidR="009A4922" w:rsidRPr="00B61EED" w:rsidRDefault="009A4922" w:rsidP="000E136A">
            <w:pPr>
              <w:jc w:val="both"/>
              <w:rPr>
                <w:rFonts w:ascii="Calibri" w:hAnsi="Calibri"/>
                <w:sz w:val="22"/>
                <w:szCs w:val="22"/>
              </w:rPr>
            </w:pPr>
            <w:r w:rsidRPr="00B61EED">
              <w:rPr>
                <w:rFonts w:ascii="Calibri" w:hAnsi="Calibri"/>
                <w:sz w:val="22"/>
                <w:szCs w:val="22"/>
              </w:rPr>
              <w:t>Općina Viškovo</w:t>
            </w:r>
          </w:p>
        </w:tc>
      </w:tr>
      <w:tr w:rsidR="00B61EED" w:rsidRPr="00B61EED" w14:paraId="39472F6F" w14:textId="77777777" w:rsidTr="00B61EED">
        <w:trPr>
          <w:trHeight w:val="284"/>
        </w:trPr>
        <w:tc>
          <w:tcPr>
            <w:tcW w:w="2739" w:type="dxa"/>
          </w:tcPr>
          <w:p w14:paraId="4810BE1E"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(2021.)</w:t>
            </w:r>
          </w:p>
        </w:tc>
        <w:tc>
          <w:tcPr>
            <w:tcW w:w="6339" w:type="dxa"/>
          </w:tcPr>
          <w:p w14:paraId="455A6E53"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6C08AEBF" w14:textId="77777777" w:rsidTr="00B61EED">
        <w:trPr>
          <w:trHeight w:val="284"/>
        </w:trPr>
        <w:tc>
          <w:tcPr>
            <w:tcW w:w="2739" w:type="dxa"/>
          </w:tcPr>
          <w:p w14:paraId="7AF38186"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(2022.)</w:t>
            </w:r>
          </w:p>
        </w:tc>
        <w:tc>
          <w:tcPr>
            <w:tcW w:w="6339" w:type="dxa"/>
          </w:tcPr>
          <w:p w14:paraId="6ABCE777"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0DD885A9" w14:textId="77777777" w:rsidTr="00B61EED">
        <w:trPr>
          <w:trHeight w:val="359"/>
        </w:trPr>
        <w:tc>
          <w:tcPr>
            <w:tcW w:w="2739" w:type="dxa"/>
          </w:tcPr>
          <w:p w14:paraId="2424D285"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(2023.)</w:t>
            </w:r>
          </w:p>
        </w:tc>
        <w:tc>
          <w:tcPr>
            <w:tcW w:w="6339" w:type="dxa"/>
          </w:tcPr>
          <w:p w14:paraId="33ACF8FB"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bl>
    <w:p w14:paraId="468C5B04" w14:textId="77777777" w:rsidR="009A4922" w:rsidRPr="00B61EED" w:rsidRDefault="009A4922" w:rsidP="000E136A">
      <w:pPr>
        <w:spacing w:before="240"/>
        <w:contextualSpacing/>
        <w:jc w:val="both"/>
        <w:rPr>
          <w:rFonts w:ascii="Calibri" w:eastAsia="Calibri" w:hAnsi="Calibri"/>
          <w:b/>
          <w:sz w:val="22"/>
          <w:szCs w:val="22"/>
          <w:lang w:eastAsia="en-US"/>
        </w:rPr>
      </w:pPr>
    </w:p>
    <w:p w14:paraId="118C9241" w14:textId="77777777" w:rsidR="009A4922" w:rsidRPr="00B61EED" w:rsidRDefault="009A4922" w:rsidP="000E136A">
      <w:pPr>
        <w:spacing w:before="240"/>
        <w:contextualSpacing/>
        <w:jc w:val="both"/>
        <w:rPr>
          <w:rFonts w:ascii="Calibri" w:eastAsia="Calibri" w:hAnsi="Calibri"/>
          <w:sz w:val="22"/>
          <w:szCs w:val="22"/>
          <w:lang w:eastAsia="en-US"/>
        </w:rPr>
      </w:pPr>
      <w:r w:rsidRPr="00B61EED">
        <w:rPr>
          <w:rFonts w:ascii="Calibri" w:eastAsia="Calibri" w:hAnsi="Calibri"/>
          <w:b/>
          <w:sz w:val="22"/>
          <w:szCs w:val="22"/>
          <w:lang w:eastAsia="en-US"/>
        </w:rPr>
        <w:t>Cilj 2</w:t>
      </w:r>
      <w:r w:rsidRPr="00B61EED">
        <w:rPr>
          <w:rFonts w:ascii="Calibri" w:eastAsia="Calibri" w:hAnsi="Calibri"/>
          <w:sz w:val="22"/>
          <w:szCs w:val="22"/>
          <w:lang w:eastAsia="en-US"/>
        </w:rPr>
        <w:t xml:space="preserve">: Izrada projektne dokumentacije za rekonstrukciju Društvenog doma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sa polivalentnom dvoranom</w:t>
      </w:r>
    </w:p>
    <w:p w14:paraId="58D38D5F" w14:textId="77777777" w:rsidR="009A4922" w:rsidRPr="00B61EED" w:rsidRDefault="009A4922" w:rsidP="000E136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772A0C85" w14:textId="77777777" w:rsidTr="00B61EED">
        <w:trPr>
          <w:trHeight w:val="284"/>
        </w:trPr>
        <w:tc>
          <w:tcPr>
            <w:tcW w:w="2739" w:type="dxa"/>
          </w:tcPr>
          <w:p w14:paraId="46E35379"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Pokazatelj rezultata</w:t>
            </w:r>
          </w:p>
        </w:tc>
        <w:tc>
          <w:tcPr>
            <w:tcW w:w="6339" w:type="dxa"/>
          </w:tcPr>
          <w:p w14:paraId="1A061A42" w14:textId="77777777" w:rsidR="009A4922" w:rsidRPr="00B61EED" w:rsidRDefault="009A4922" w:rsidP="000E136A">
            <w:pPr>
              <w:jc w:val="both"/>
              <w:rPr>
                <w:rFonts w:ascii="Calibri" w:hAnsi="Calibri"/>
                <w:sz w:val="22"/>
                <w:szCs w:val="22"/>
              </w:rPr>
            </w:pPr>
            <w:r w:rsidRPr="00B61EED">
              <w:rPr>
                <w:rFonts w:ascii="Calibri" w:hAnsi="Calibri"/>
                <w:sz w:val="22"/>
                <w:szCs w:val="22"/>
              </w:rPr>
              <w:t>Gotovost projekta</w:t>
            </w:r>
          </w:p>
        </w:tc>
      </w:tr>
      <w:tr w:rsidR="00B61EED" w:rsidRPr="00B61EED" w14:paraId="4339C30D" w14:textId="77777777" w:rsidTr="00B61EED">
        <w:trPr>
          <w:trHeight w:val="668"/>
        </w:trPr>
        <w:tc>
          <w:tcPr>
            <w:tcW w:w="2739" w:type="dxa"/>
          </w:tcPr>
          <w:p w14:paraId="232F5383" w14:textId="77777777" w:rsidR="009A4922" w:rsidRPr="00B61EED" w:rsidRDefault="009A4922" w:rsidP="000E136A">
            <w:pPr>
              <w:jc w:val="both"/>
              <w:rPr>
                <w:rFonts w:ascii="Calibri" w:hAnsi="Calibri"/>
                <w:b/>
                <w:sz w:val="22"/>
                <w:szCs w:val="22"/>
              </w:rPr>
            </w:pPr>
            <w:r w:rsidRPr="00B61EED">
              <w:rPr>
                <w:rFonts w:ascii="Calibri" w:hAnsi="Calibri"/>
                <w:b/>
                <w:sz w:val="22"/>
                <w:szCs w:val="22"/>
              </w:rPr>
              <w:t>Definicija</w:t>
            </w:r>
          </w:p>
        </w:tc>
        <w:tc>
          <w:tcPr>
            <w:tcW w:w="6339" w:type="dxa"/>
          </w:tcPr>
          <w:p w14:paraId="69A3928B" w14:textId="77777777" w:rsidR="009A4922" w:rsidRPr="00B61EED" w:rsidRDefault="009A4922" w:rsidP="000E136A">
            <w:pPr>
              <w:spacing w:before="240"/>
              <w:contextualSpacing/>
              <w:jc w:val="both"/>
              <w:rPr>
                <w:rFonts w:ascii="Calibri" w:eastAsia="Calibri" w:hAnsi="Calibri"/>
                <w:sz w:val="22"/>
                <w:szCs w:val="22"/>
                <w:lang w:eastAsia="en-US"/>
              </w:rPr>
            </w:pPr>
            <w:r w:rsidRPr="00B61EED">
              <w:rPr>
                <w:rFonts w:ascii="Calibri" w:hAnsi="Calibri"/>
                <w:sz w:val="22"/>
                <w:szCs w:val="22"/>
              </w:rPr>
              <w:t xml:space="preserve">Izrada projektne dokumentacije </w:t>
            </w:r>
            <w:r w:rsidRPr="00B61EED">
              <w:rPr>
                <w:rFonts w:ascii="Calibri" w:eastAsia="Calibri" w:hAnsi="Calibri"/>
                <w:sz w:val="22"/>
                <w:szCs w:val="22"/>
                <w:lang w:eastAsia="en-US"/>
              </w:rPr>
              <w:t xml:space="preserve">za rekonstrukciju Društvenog doma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sa polivalentnom dvoranom</w:t>
            </w:r>
          </w:p>
        </w:tc>
      </w:tr>
      <w:tr w:rsidR="00B61EED" w:rsidRPr="00B61EED" w14:paraId="0CD3D247" w14:textId="77777777" w:rsidTr="00B61EED">
        <w:trPr>
          <w:trHeight w:val="284"/>
        </w:trPr>
        <w:tc>
          <w:tcPr>
            <w:tcW w:w="2739" w:type="dxa"/>
          </w:tcPr>
          <w:p w14:paraId="19FC9A6C" w14:textId="77777777" w:rsidR="009A4922" w:rsidRPr="00B61EED" w:rsidRDefault="009A4922" w:rsidP="000E136A">
            <w:pPr>
              <w:jc w:val="both"/>
              <w:rPr>
                <w:rFonts w:ascii="Calibri" w:hAnsi="Calibri"/>
                <w:b/>
                <w:sz w:val="22"/>
                <w:szCs w:val="22"/>
              </w:rPr>
            </w:pPr>
            <w:r w:rsidRPr="00B61EED">
              <w:rPr>
                <w:rFonts w:ascii="Calibri" w:hAnsi="Calibri"/>
                <w:b/>
                <w:sz w:val="22"/>
                <w:szCs w:val="22"/>
              </w:rPr>
              <w:t>Jedinica</w:t>
            </w:r>
          </w:p>
        </w:tc>
        <w:tc>
          <w:tcPr>
            <w:tcW w:w="6339" w:type="dxa"/>
          </w:tcPr>
          <w:p w14:paraId="0ABCECC4" w14:textId="77777777" w:rsidR="009A4922" w:rsidRPr="00B61EED" w:rsidRDefault="009A4922" w:rsidP="000E136A">
            <w:pPr>
              <w:jc w:val="both"/>
              <w:rPr>
                <w:rFonts w:ascii="Calibri" w:hAnsi="Calibri"/>
                <w:sz w:val="22"/>
                <w:szCs w:val="22"/>
              </w:rPr>
            </w:pPr>
            <w:r w:rsidRPr="00B61EED">
              <w:rPr>
                <w:rFonts w:ascii="Calibri" w:hAnsi="Calibri"/>
                <w:sz w:val="22"/>
                <w:szCs w:val="22"/>
              </w:rPr>
              <w:t xml:space="preserve"> %</w:t>
            </w:r>
          </w:p>
        </w:tc>
      </w:tr>
      <w:tr w:rsidR="00B61EED" w:rsidRPr="00B61EED" w14:paraId="2F813EBC" w14:textId="77777777" w:rsidTr="00B61EED">
        <w:trPr>
          <w:trHeight w:val="284"/>
        </w:trPr>
        <w:tc>
          <w:tcPr>
            <w:tcW w:w="2739" w:type="dxa"/>
          </w:tcPr>
          <w:p w14:paraId="3536B4AD"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Polazna vrijednost</w:t>
            </w:r>
          </w:p>
        </w:tc>
        <w:tc>
          <w:tcPr>
            <w:tcW w:w="6339" w:type="dxa"/>
          </w:tcPr>
          <w:p w14:paraId="0EBE243F" w14:textId="77777777" w:rsidR="009A4922" w:rsidRPr="00B61EED" w:rsidRDefault="009A4922" w:rsidP="000E136A">
            <w:pPr>
              <w:jc w:val="both"/>
              <w:rPr>
                <w:rFonts w:ascii="Calibri" w:hAnsi="Calibri"/>
                <w:sz w:val="22"/>
                <w:szCs w:val="22"/>
              </w:rPr>
            </w:pPr>
            <w:r w:rsidRPr="00B61EED">
              <w:rPr>
                <w:rFonts w:ascii="Calibri" w:hAnsi="Calibri"/>
                <w:sz w:val="22"/>
                <w:szCs w:val="22"/>
              </w:rPr>
              <w:t>0</w:t>
            </w:r>
          </w:p>
        </w:tc>
      </w:tr>
      <w:tr w:rsidR="00B61EED" w:rsidRPr="00B61EED" w14:paraId="20B99EA7" w14:textId="77777777" w:rsidTr="00B61EED">
        <w:trPr>
          <w:trHeight w:val="299"/>
        </w:trPr>
        <w:tc>
          <w:tcPr>
            <w:tcW w:w="2739" w:type="dxa"/>
          </w:tcPr>
          <w:p w14:paraId="0C506E78" w14:textId="77777777" w:rsidR="009A4922" w:rsidRPr="00B61EED" w:rsidRDefault="009A4922" w:rsidP="000E136A">
            <w:pPr>
              <w:jc w:val="both"/>
              <w:rPr>
                <w:rFonts w:ascii="Calibri" w:hAnsi="Calibri"/>
                <w:b/>
                <w:sz w:val="22"/>
                <w:szCs w:val="22"/>
              </w:rPr>
            </w:pPr>
            <w:r w:rsidRPr="00B61EED">
              <w:rPr>
                <w:rFonts w:ascii="Calibri" w:hAnsi="Calibri"/>
                <w:b/>
                <w:sz w:val="22"/>
                <w:szCs w:val="22"/>
              </w:rPr>
              <w:t>Izvor podataka</w:t>
            </w:r>
          </w:p>
        </w:tc>
        <w:tc>
          <w:tcPr>
            <w:tcW w:w="6339" w:type="dxa"/>
          </w:tcPr>
          <w:p w14:paraId="04AA9F9B" w14:textId="77777777" w:rsidR="009A4922" w:rsidRPr="00B61EED" w:rsidRDefault="009A4922" w:rsidP="000E136A">
            <w:pPr>
              <w:jc w:val="both"/>
              <w:rPr>
                <w:rFonts w:ascii="Calibri" w:hAnsi="Calibri"/>
                <w:sz w:val="22"/>
                <w:szCs w:val="22"/>
              </w:rPr>
            </w:pPr>
            <w:r w:rsidRPr="00B61EED">
              <w:rPr>
                <w:rFonts w:ascii="Calibri" w:hAnsi="Calibri"/>
                <w:sz w:val="22"/>
                <w:szCs w:val="22"/>
              </w:rPr>
              <w:t>Općina Viškovo</w:t>
            </w:r>
          </w:p>
        </w:tc>
      </w:tr>
      <w:tr w:rsidR="00B61EED" w:rsidRPr="00B61EED" w14:paraId="0F71E676" w14:textId="77777777" w:rsidTr="00B61EED">
        <w:trPr>
          <w:trHeight w:val="284"/>
        </w:trPr>
        <w:tc>
          <w:tcPr>
            <w:tcW w:w="2739" w:type="dxa"/>
          </w:tcPr>
          <w:p w14:paraId="0C083FFE"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(2021.)</w:t>
            </w:r>
          </w:p>
        </w:tc>
        <w:tc>
          <w:tcPr>
            <w:tcW w:w="6339" w:type="dxa"/>
          </w:tcPr>
          <w:p w14:paraId="338BA627" w14:textId="77777777" w:rsidR="009A4922" w:rsidRPr="00B61EED" w:rsidRDefault="009A4922" w:rsidP="000E136A">
            <w:pPr>
              <w:jc w:val="both"/>
              <w:rPr>
                <w:rFonts w:ascii="Calibri" w:hAnsi="Calibri"/>
                <w:sz w:val="22"/>
                <w:szCs w:val="22"/>
              </w:rPr>
            </w:pPr>
            <w:r w:rsidRPr="00B61EED">
              <w:rPr>
                <w:rFonts w:ascii="Calibri" w:hAnsi="Calibri"/>
                <w:sz w:val="22"/>
                <w:szCs w:val="22"/>
              </w:rPr>
              <w:t>15</w:t>
            </w:r>
          </w:p>
        </w:tc>
      </w:tr>
      <w:tr w:rsidR="00B61EED" w:rsidRPr="00B61EED" w14:paraId="6867F67E" w14:textId="77777777" w:rsidTr="00B61EED">
        <w:trPr>
          <w:trHeight w:val="284"/>
        </w:trPr>
        <w:tc>
          <w:tcPr>
            <w:tcW w:w="2739" w:type="dxa"/>
          </w:tcPr>
          <w:p w14:paraId="1FA2EA80"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(2022.)</w:t>
            </w:r>
          </w:p>
        </w:tc>
        <w:tc>
          <w:tcPr>
            <w:tcW w:w="6339" w:type="dxa"/>
          </w:tcPr>
          <w:p w14:paraId="480AFBBA"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745CB3D8" w14:textId="77777777" w:rsidTr="00B61EED">
        <w:trPr>
          <w:trHeight w:val="359"/>
        </w:trPr>
        <w:tc>
          <w:tcPr>
            <w:tcW w:w="2739" w:type="dxa"/>
          </w:tcPr>
          <w:p w14:paraId="77683D80"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(2023.)</w:t>
            </w:r>
          </w:p>
        </w:tc>
        <w:tc>
          <w:tcPr>
            <w:tcW w:w="6339" w:type="dxa"/>
          </w:tcPr>
          <w:p w14:paraId="750C4FC2"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bl>
    <w:p w14:paraId="236C54BD" w14:textId="77777777" w:rsidR="009A4922" w:rsidRPr="00B61EED" w:rsidRDefault="009A4922" w:rsidP="000E136A">
      <w:pPr>
        <w:jc w:val="both"/>
        <w:rPr>
          <w:rFonts w:ascii="Calibri" w:hAnsi="Calibri"/>
          <w:i/>
          <w:noProof/>
          <w:sz w:val="22"/>
          <w:szCs w:val="22"/>
        </w:rPr>
      </w:pPr>
    </w:p>
    <w:p w14:paraId="0DFBA676" w14:textId="77777777" w:rsidR="009A4922" w:rsidRPr="00B61EED" w:rsidRDefault="009A4922" w:rsidP="000E136A">
      <w:pPr>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0A2DC181" w14:textId="77777777" w:rsidR="009A4922" w:rsidRPr="00B61EED" w:rsidRDefault="009A4922" w:rsidP="000E136A">
      <w:pPr>
        <w:jc w:val="both"/>
        <w:rPr>
          <w:rFonts w:asciiTheme="minorHAnsi" w:eastAsia="Calibri" w:hAnsiTheme="minorHAnsi"/>
          <w:sz w:val="22"/>
          <w:szCs w:val="22"/>
        </w:rPr>
      </w:pPr>
      <w:r w:rsidRPr="00B61EED">
        <w:rPr>
          <w:rFonts w:ascii="Calibri" w:hAnsi="Calibri"/>
          <w:sz w:val="22"/>
          <w:szCs w:val="22"/>
        </w:rPr>
        <w:t xml:space="preserve">U 2020. godini izrađeni su glavni projekti za rekonstrukciju ulaza u Dom Marinići te se do kraja godine očekuje podnošenje zahtjeva za građevinsku dozvolu.  </w:t>
      </w:r>
      <w:r w:rsidRPr="00B61EED">
        <w:rPr>
          <w:rFonts w:asciiTheme="minorHAnsi" w:eastAsia="Calibri" w:hAnsiTheme="minorHAnsi"/>
          <w:sz w:val="22"/>
          <w:szCs w:val="22"/>
        </w:rPr>
        <w:t xml:space="preserve">Također, izveden je novi  zaseban sustav grijanja Ustanove  Ivana Matetića Ronjgov te glavni projekti i energetski certifikat za energetsku obnovu postojećeg djela objekta Doma Marinići, potrebni za prijavu na natječaj za EU sufinanciranje, po otvaranju istoga. Na objektu </w:t>
      </w:r>
      <w:proofErr w:type="spellStart"/>
      <w:r w:rsidRPr="00B61EED">
        <w:rPr>
          <w:rFonts w:asciiTheme="minorHAnsi" w:eastAsia="Calibri" w:hAnsiTheme="minorHAnsi"/>
          <w:sz w:val="22"/>
          <w:szCs w:val="22"/>
        </w:rPr>
        <w:t>Delavske</w:t>
      </w:r>
      <w:proofErr w:type="spellEnd"/>
      <w:r w:rsidRPr="00B61EED">
        <w:rPr>
          <w:rFonts w:asciiTheme="minorHAnsi" w:eastAsia="Calibri" w:hAnsiTheme="minorHAnsi"/>
          <w:sz w:val="22"/>
          <w:szCs w:val="22"/>
        </w:rPr>
        <w:t xml:space="preserve"> katedre zamijenjena je vanjska stolarija.</w:t>
      </w:r>
    </w:p>
    <w:p w14:paraId="18653407" w14:textId="77777777" w:rsidR="009A4922" w:rsidRPr="00B61EED" w:rsidRDefault="009A4922" w:rsidP="000E136A">
      <w:pPr>
        <w:jc w:val="both"/>
        <w:rPr>
          <w:rFonts w:ascii="Calibri" w:hAnsi="Calibri"/>
          <w:b/>
          <w:sz w:val="30"/>
          <w:szCs w:val="30"/>
        </w:rPr>
      </w:pPr>
    </w:p>
    <w:p w14:paraId="7D89B2ED" w14:textId="77777777" w:rsidR="009A4922" w:rsidRPr="00B61EED" w:rsidRDefault="009A4922" w:rsidP="000E136A">
      <w:pPr>
        <w:rPr>
          <w:rFonts w:ascii="Calibri" w:hAnsi="Calibri"/>
          <w:b/>
          <w:sz w:val="22"/>
          <w:szCs w:val="22"/>
        </w:rPr>
      </w:pPr>
      <w:r w:rsidRPr="00B61EED">
        <w:rPr>
          <w:rFonts w:ascii="Calibri" w:hAnsi="Calibri"/>
          <w:b/>
          <w:sz w:val="22"/>
          <w:szCs w:val="22"/>
        </w:rPr>
        <w:t xml:space="preserve">K251025 </w:t>
      </w:r>
      <w:r w:rsidRPr="00B61EED">
        <w:rPr>
          <w:rFonts w:ascii="Calibri" w:eastAsia="Calibri" w:hAnsi="Calibri"/>
          <w:b/>
          <w:sz w:val="22"/>
          <w:szCs w:val="22"/>
          <w:lang w:eastAsia="en-US"/>
        </w:rPr>
        <w:t xml:space="preserve">Izgradnja i opremanje Kuće </w:t>
      </w:r>
      <w:proofErr w:type="spellStart"/>
      <w:r w:rsidRPr="00B61EED">
        <w:rPr>
          <w:rFonts w:ascii="Calibri" w:eastAsia="Calibri" w:hAnsi="Calibri"/>
          <w:b/>
          <w:sz w:val="22"/>
          <w:szCs w:val="22"/>
          <w:lang w:eastAsia="en-US"/>
        </w:rPr>
        <w:t>halubajskega</w:t>
      </w:r>
      <w:proofErr w:type="spellEnd"/>
      <w:r w:rsidRPr="00B61EED">
        <w:rPr>
          <w:rFonts w:ascii="Calibri" w:eastAsia="Calibri" w:hAnsi="Calibri"/>
          <w:b/>
          <w:sz w:val="22"/>
          <w:szCs w:val="22"/>
          <w:lang w:eastAsia="en-US"/>
        </w:rPr>
        <w:t xml:space="preserve"> zvončara </w:t>
      </w:r>
    </w:p>
    <w:p w14:paraId="26A22BC1" w14:textId="77777777" w:rsidR="009A4922" w:rsidRPr="00B61EED" w:rsidRDefault="009A4922" w:rsidP="000E136A">
      <w:pPr>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Za realizaciju ove aktivnosti planirana su sljedeća sredstva:</w:t>
      </w:r>
    </w:p>
    <w:p w14:paraId="3675561E" w14:textId="77777777" w:rsidR="009A4922" w:rsidRPr="00B61EED" w:rsidRDefault="009A4922" w:rsidP="000E136A">
      <w:pPr>
        <w:numPr>
          <w:ilvl w:val="0"/>
          <w:numId w:val="11"/>
        </w:numPr>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2021. godina       15.715.000,00 kuna</w:t>
      </w:r>
    </w:p>
    <w:p w14:paraId="4E758FEB" w14:textId="77777777" w:rsidR="009A4922" w:rsidRPr="00B61EED" w:rsidRDefault="009A4922" w:rsidP="000E136A">
      <w:pPr>
        <w:numPr>
          <w:ilvl w:val="0"/>
          <w:numId w:val="11"/>
        </w:numPr>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2022. godina       29.820.000,00 kuna</w:t>
      </w:r>
    </w:p>
    <w:p w14:paraId="0F1F0E1B" w14:textId="77777777" w:rsidR="009A4922" w:rsidRPr="00B61EED" w:rsidRDefault="009A4922" w:rsidP="000E136A">
      <w:pPr>
        <w:numPr>
          <w:ilvl w:val="0"/>
          <w:numId w:val="11"/>
        </w:numPr>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2023. godina</w:t>
      </w:r>
      <w:r w:rsidRPr="00B61EED">
        <w:rPr>
          <w:rFonts w:ascii="Calibri" w:eastAsia="Calibri" w:hAnsi="Calibri"/>
          <w:sz w:val="22"/>
          <w:szCs w:val="22"/>
          <w:lang w:eastAsia="en-US"/>
        </w:rPr>
        <w:tab/>
        <w:t xml:space="preserve">                    0,00 kuna</w:t>
      </w:r>
    </w:p>
    <w:p w14:paraId="356CCC38" w14:textId="77777777" w:rsidR="009A4922" w:rsidRPr="00B61EED" w:rsidRDefault="009A4922" w:rsidP="000E136A">
      <w:pPr>
        <w:jc w:val="both"/>
        <w:rPr>
          <w:rFonts w:ascii="Calibri" w:eastAsia="Calibri" w:hAnsi="Calibri"/>
          <w:sz w:val="22"/>
          <w:szCs w:val="22"/>
          <w:lang w:eastAsia="en-US"/>
        </w:rPr>
      </w:pPr>
    </w:p>
    <w:p w14:paraId="29E352D7" w14:textId="77777777" w:rsidR="009A4922" w:rsidRPr="00B61EED" w:rsidRDefault="009A4922" w:rsidP="000E136A">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ovaj kapitalni projekt u 2021. godini bilo je planirano 19.350.000,00 kuna, a u 2022. godini 16.530.000,00 kuna. Do odstupanja u planiranim projekcijama došlo je radi usklađenja sa dinamikom financiranja sukladno potpisanom Ugovoru o dodjeli bespovratnih sredstava za projekte financirane iz europskih strukturnih i investicijskih fondova u financijskom razdoblju 2021-2020 s Ministarstvom regionalnog razvoja i fondova Europske unije za projekt „Povežimo se baštinom“  kojeg zajednički provodi više JLS s područja Urbane Aglomeracije Rijeka, a u sklopu kojeg je planirano i sufinanciranje projekta izgradnje i opremanje  Kuće </w:t>
      </w:r>
      <w:proofErr w:type="spellStart"/>
      <w:r w:rsidRPr="00B61EED">
        <w:rPr>
          <w:rFonts w:ascii="Calibri" w:hAnsi="Calibri"/>
          <w:sz w:val="22"/>
          <w:szCs w:val="22"/>
        </w:rPr>
        <w:t>halubajskega</w:t>
      </w:r>
      <w:proofErr w:type="spellEnd"/>
      <w:r w:rsidRPr="00B61EED">
        <w:rPr>
          <w:rFonts w:ascii="Calibri" w:hAnsi="Calibri"/>
          <w:sz w:val="22"/>
          <w:szCs w:val="22"/>
        </w:rPr>
        <w:t xml:space="preserve"> zvončara u </w:t>
      </w:r>
      <w:proofErr w:type="spellStart"/>
      <w:r w:rsidRPr="00B61EED">
        <w:rPr>
          <w:rFonts w:ascii="Calibri" w:hAnsi="Calibri"/>
          <w:sz w:val="22"/>
          <w:szCs w:val="22"/>
        </w:rPr>
        <w:t>Viškovu</w:t>
      </w:r>
      <w:proofErr w:type="spellEnd"/>
      <w:r w:rsidRPr="00B61EED">
        <w:rPr>
          <w:rFonts w:ascii="Calibri" w:hAnsi="Calibri"/>
          <w:sz w:val="22"/>
          <w:szCs w:val="22"/>
        </w:rPr>
        <w:t xml:space="preserve">. </w:t>
      </w:r>
      <w:r w:rsidRPr="00B61EED">
        <w:rPr>
          <w:rFonts w:ascii="Calibri" w:eastAsia="Calibri" w:hAnsi="Calibri"/>
          <w:sz w:val="22"/>
          <w:szCs w:val="22"/>
          <w:lang w:eastAsia="en-US"/>
        </w:rPr>
        <w:t xml:space="preserve">U odnosu na prvi plan proračuna za 2021. godinu došlo je do povećanja planiranih rashoda zbog usklađenja sa ponudama pristiglim u postupku javne nabave za izgradnju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 Također, dodatno su usklađeni rashodi potrebni za konzultantske usluge za provođenje postupaka javne nabave, a koji su naručeni po početku postupka javne nabave u 2020. godini.</w:t>
      </w:r>
    </w:p>
    <w:p w14:paraId="10EDDB6C" w14:textId="66C95C79"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plan proračuna za 2021. godinu došlo je do manjeg povećanja rashoda budući su dodatno planirana sredstva za otkup zemljišta koje se nalazi između budućeg parka skulptura i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 Otkupom zemljišta omogućiti će se dodatno proširenje Parka skulptura te stvaranje jedinstvenog javnog prostora čime će se znatno doprinijeti vizualnom izgledu i kvaliteti korištenja buduće kuće zvončara. Navedenim otkupom zemljišta uštedit će se i na izradi potpornih zidova te boljoj organizaciji cijelog prostora.</w:t>
      </w:r>
    </w:p>
    <w:p w14:paraId="1007857F"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lastRenderedPageBreak/>
        <w:t xml:space="preserve">U sklopu ovog kapitalnog projekta planirani su rashodi za izgradnju i opremanje </w:t>
      </w:r>
      <w:r w:rsidRPr="00B61EED">
        <w:rPr>
          <w:rFonts w:ascii="Calibri" w:hAnsi="Calibri"/>
          <w:sz w:val="22"/>
          <w:szCs w:val="22"/>
        </w:rPr>
        <w:t xml:space="preserve">Kuće </w:t>
      </w:r>
      <w:proofErr w:type="spellStart"/>
      <w:r w:rsidRPr="00B61EED">
        <w:rPr>
          <w:rFonts w:ascii="Calibri" w:hAnsi="Calibri"/>
          <w:sz w:val="22"/>
          <w:szCs w:val="22"/>
        </w:rPr>
        <w:t>Halubajskega</w:t>
      </w:r>
      <w:proofErr w:type="spellEnd"/>
      <w:r w:rsidRPr="00B61EED">
        <w:rPr>
          <w:rFonts w:ascii="Calibri" w:hAnsi="Calibri"/>
          <w:sz w:val="22"/>
          <w:szCs w:val="22"/>
        </w:rPr>
        <w:t xml:space="preserve"> zvončara, te izgradnju Parka skulptura i otkup zemljišta za proširenje parka skulptura</w:t>
      </w:r>
      <w:r w:rsidRPr="00B61EED">
        <w:rPr>
          <w:rFonts w:ascii="Calibri" w:eastAsia="Calibri" w:hAnsi="Calibri"/>
          <w:sz w:val="22"/>
          <w:szCs w:val="22"/>
          <w:lang w:eastAsia="en-US"/>
        </w:rPr>
        <w:t xml:space="preserve">.  </w:t>
      </w:r>
    </w:p>
    <w:p w14:paraId="0B9902A7" w14:textId="77777777" w:rsidR="009A4922" w:rsidRPr="00B61EED" w:rsidRDefault="009A4922" w:rsidP="000E136A">
      <w:pPr>
        <w:jc w:val="both"/>
        <w:rPr>
          <w:rFonts w:ascii="Calibri" w:eastAsia="Calibri" w:hAnsi="Calibri"/>
          <w:sz w:val="22"/>
          <w:szCs w:val="22"/>
          <w:lang w:eastAsia="en-US"/>
        </w:rPr>
      </w:pPr>
    </w:p>
    <w:p w14:paraId="080765E9"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b/>
          <w:sz w:val="22"/>
          <w:szCs w:val="22"/>
          <w:lang w:eastAsia="en-US"/>
        </w:rPr>
        <w:t>Cilj 1:</w:t>
      </w:r>
      <w:r w:rsidRPr="00B61EED">
        <w:rPr>
          <w:rFonts w:ascii="Calibri" w:eastAsia="Calibri" w:hAnsi="Calibri"/>
          <w:sz w:val="22"/>
          <w:szCs w:val="22"/>
          <w:lang w:eastAsia="en-US"/>
        </w:rPr>
        <w:t xml:space="preserve"> Izgradnja i opremanje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w:t>
      </w:r>
    </w:p>
    <w:p w14:paraId="1EDD59B0" w14:textId="77777777" w:rsidR="009A4922" w:rsidRPr="00B61EED" w:rsidRDefault="009A4922" w:rsidP="000E136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61EED" w:rsidRPr="00B61EED" w14:paraId="51E52BCB"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2CC677B3"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54EAE1CC"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 xml:space="preserve">Dovršetak izgradnje i opremanja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w:t>
            </w:r>
          </w:p>
        </w:tc>
      </w:tr>
      <w:tr w:rsidR="00B61EED" w:rsidRPr="00B61EED" w14:paraId="1941C80E"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5FCDFF08"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CBDD282"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stvarne potrebe u kulturi te unaprjeđenje kulturne i turističke ponude</w:t>
            </w:r>
          </w:p>
        </w:tc>
      </w:tr>
      <w:tr w:rsidR="00B61EED" w:rsidRPr="00B61EED" w14:paraId="6859D1A0"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0BA47A42"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3FF30028"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2717B35"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58CBD1D2"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1E3D584E"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475CB9F"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4690760C"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2F0D8360"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19848047"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2611731F"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067A365F"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30</w:t>
            </w:r>
          </w:p>
        </w:tc>
      </w:tr>
      <w:tr w:rsidR="00B61EED" w:rsidRPr="00B61EED" w14:paraId="6CAB546F"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0B39EC41"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48291F87"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1BE19B0"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03D310BA"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53356059"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34EC493C" w14:textId="77777777" w:rsidR="009A4922" w:rsidRPr="000E136A" w:rsidRDefault="009A4922" w:rsidP="000E136A">
      <w:pPr>
        <w:jc w:val="both"/>
        <w:rPr>
          <w:rFonts w:ascii="Calibri" w:eastAsia="Calibri" w:hAnsi="Calibri"/>
          <w:b/>
          <w:sz w:val="10"/>
          <w:szCs w:val="10"/>
          <w:lang w:eastAsia="en-US"/>
        </w:rPr>
      </w:pPr>
    </w:p>
    <w:p w14:paraId="67C24388"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b/>
          <w:sz w:val="22"/>
          <w:szCs w:val="22"/>
          <w:lang w:eastAsia="en-US"/>
        </w:rPr>
        <w:t>Cilj 2:</w:t>
      </w:r>
      <w:r w:rsidRPr="00B61EED">
        <w:rPr>
          <w:rFonts w:ascii="Calibri" w:eastAsia="Calibri" w:hAnsi="Calibri"/>
          <w:sz w:val="22"/>
          <w:szCs w:val="22"/>
          <w:lang w:eastAsia="en-US"/>
        </w:rPr>
        <w:t xml:space="preserve"> Izgradnja Parka skulptura</w:t>
      </w:r>
    </w:p>
    <w:p w14:paraId="22A5B637" w14:textId="77777777" w:rsidR="009A4922" w:rsidRPr="00B61EED" w:rsidRDefault="009A4922" w:rsidP="000E136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61EED" w:rsidRPr="00B61EED" w14:paraId="0AADB029"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4A4C0E7B"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62D46EDB"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Dovršetak izgradnje Parka skulptura</w:t>
            </w:r>
          </w:p>
        </w:tc>
      </w:tr>
      <w:tr w:rsidR="00B61EED" w:rsidRPr="00B61EED" w14:paraId="0A74CA8A"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444BDE40"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2D9A106C"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stvarne potrebe u kulturi te unaprjeđenje kulturne i turističke ponude</w:t>
            </w:r>
          </w:p>
        </w:tc>
      </w:tr>
      <w:tr w:rsidR="00B61EED" w:rsidRPr="00B61EED" w14:paraId="22E089A3"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3D8AD8AA"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12A6C502"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46C10D23"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1B0CF6A1"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5B5E2BBE"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5A8FA6CC"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7721CDE1"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66E42C98"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21CCBF41"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53FEC94F"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707DB66F"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1D56F693"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46D1EF10"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7ECD1977"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214B282"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2C3E211F"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6689732F"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2F10F64D" w14:textId="77777777" w:rsidR="009A4922" w:rsidRPr="000E136A" w:rsidRDefault="009A4922" w:rsidP="000E136A">
      <w:pPr>
        <w:jc w:val="both"/>
        <w:rPr>
          <w:rFonts w:ascii="Calibri" w:eastAsia="Calibri" w:hAnsi="Calibri"/>
          <w:b/>
          <w:sz w:val="10"/>
          <w:szCs w:val="10"/>
          <w:lang w:eastAsia="en-US"/>
        </w:rPr>
      </w:pPr>
    </w:p>
    <w:p w14:paraId="38C5AFFB"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b/>
          <w:sz w:val="22"/>
          <w:szCs w:val="22"/>
          <w:lang w:eastAsia="en-US"/>
        </w:rPr>
        <w:t>Cilj 3:</w:t>
      </w:r>
      <w:r w:rsidRPr="00B61EED">
        <w:rPr>
          <w:rFonts w:ascii="Calibri" w:eastAsia="Calibri" w:hAnsi="Calibri"/>
          <w:sz w:val="22"/>
          <w:szCs w:val="22"/>
          <w:lang w:eastAsia="en-US"/>
        </w:rPr>
        <w:t xml:space="preserve"> Otkup zemljišta za Park skulptura</w:t>
      </w:r>
    </w:p>
    <w:p w14:paraId="12FCF904" w14:textId="77777777" w:rsidR="009A4922" w:rsidRPr="00B61EED" w:rsidRDefault="009A4922" w:rsidP="000E136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61EED" w:rsidRPr="00B61EED" w14:paraId="0339FFB2"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0DE9D736"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5EF1F467"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Otkupljeno zemljište za Park skulptura u tekućoj godini</w:t>
            </w:r>
          </w:p>
        </w:tc>
      </w:tr>
      <w:tr w:rsidR="00B61EED" w:rsidRPr="00B61EED" w14:paraId="786596C5"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6312EED5"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86150CC"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Postizanje dostatnog prostora za stvarne potrebe u kulturi te unaprjeđenje kulturne i turističke ponude na području Općine</w:t>
            </w:r>
          </w:p>
        </w:tc>
      </w:tr>
      <w:tr w:rsidR="00B61EED" w:rsidRPr="00B61EED" w14:paraId="22FFA803"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6C55FCA6"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39CA5A86"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m</w:t>
            </w:r>
            <w:r w:rsidRPr="00B61EED">
              <w:rPr>
                <w:rFonts w:ascii="Calibri" w:eastAsia="Calibri" w:hAnsi="Calibri"/>
                <w:sz w:val="22"/>
                <w:szCs w:val="22"/>
                <w:vertAlign w:val="superscript"/>
                <w:lang w:eastAsia="en-US"/>
              </w:rPr>
              <w:t>2</w:t>
            </w:r>
          </w:p>
        </w:tc>
      </w:tr>
      <w:tr w:rsidR="00B61EED" w:rsidRPr="00B61EED" w14:paraId="0E019A7A"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44DD530E"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79C8235D"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E69D4D4"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6E8FFF2D"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253D5EC8"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B2A2DA3"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7D16AF5D"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6A5287A1"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837,00</w:t>
            </w:r>
          </w:p>
        </w:tc>
      </w:tr>
      <w:tr w:rsidR="00B61EED" w:rsidRPr="00B61EED" w14:paraId="54C58354"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1C25B39D"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6D684900"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120E7455" w14:textId="77777777" w:rsidTr="00B61EED">
        <w:tc>
          <w:tcPr>
            <w:tcW w:w="2885" w:type="dxa"/>
            <w:tcBorders>
              <w:top w:val="single" w:sz="4" w:space="0" w:color="auto"/>
              <w:left w:val="single" w:sz="4" w:space="0" w:color="auto"/>
              <w:bottom w:val="single" w:sz="4" w:space="0" w:color="auto"/>
              <w:right w:val="single" w:sz="4" w:space="0" w:color="auto"/>
            </w:tcBorders>
            <w:hideMark/>
          </w:tcPr>
          <w:p w14:paraId="384C10F2" w14:textId="77777777" w:rsidR="009A4922" w:rsidRPr="00B61EED" w:rsidRDefault="009A4922" w:rsidP="000E136A">
            <w:pPr>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5932EF2D"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4F919255" w14:textId="77777777" w:rsidR="009A4922" w:rsidRPr="00B61EED" w:rsidRDefault="009A4922" w:rsidP="000E136A">
      <w:pPr>
        <w:spacing w:before="240"/>
        <w:jc w:val="both"/>
        <w:rPr>
          <w:rFonts w:ascii="Calibri" w:hAnsi="Calibri"/>
          <w:i/>
          <w:noProof/>
          <w:sz w:val="22"/>
          <w:szCs w:val="22"/>
        </w:rPr>
      </w:pPr>
      <w:r w:rsidRPr="00B61EED">
        <w:rPr>
          <w:rFonts w:ascii="Calibri" w:hAnsi="Calibri"/>
          <w:i/>
          <w:noProof/>
          <w:sz w:val="22"/>
          <w:szCs w:val="22"/>
        </w:rPr>
        <w:t xml:space="preserve">Izvještaj o postignutim ciljevima i rezultatima programa temeljenim na pokazateljima uspješnosti iz nadležnosti proračunskog korisnika u prethodnoj godini </w:t>
      </w:r>
    </w:p>
    <w:p w14:paraId="1EA79C39" w14:textId="77777777" w:rsidR="009A4922" w:rsidRPr="00B61EED" w:rsidRDefault="009A4922" w:rsidP="000E136A">
      <w:pPr>
        <w:jc w:val="both"/>
        <w:rPr>
          <w:rFonts w:ascii="Calibri" w:eastAsia="Calibri" w:hAnsi="Calibri"/>
          <w:sz w:val="22"/>
          <w:szCs w:val="22"/>
          <w:lang w:eastAsia="en-US"/>
        </w:rPr>
      </w:pPr>
      <w:r w:rsidRPr="00B61EED">
        <w:rPr>
          <w:rFonts w:ascii="Calibri" w:eastAsia="Calibri" w:hAnsi="Calibri"/>
          <w:sz w:val="22"/>
          <w:szCs w:val="22"/>
          <w:lang w:eastAsia="en-US"/>
        </w:rPr>
        <w:t xml:space="preserve">U 2020. godini provedeno je prethodno savjetovanje sa zainteresiranim gospodarskim subjektima za izgradnju i opremanje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 te je predmetna Dokumentacija o nabavi proslijeđena u Središnju agenciju za financiranje i ugovaranje programa i projekata Europske unije (SAFU) na ex-ante provjeru. Sukladno naputcima SAFU-a izvršena je korekcija Dokumentacije o nabavi. </w:t>
      </w:r>
    </w:p>
    <w:p w14:paraId="1F210C47" w14:textId="77777777" w:rsidR="009A4922" w:rsidRPr="00B61EED" w:rsidRDefault="009A4922" w:rsidP="000E136A">
      <w:pPr>
        <w:jc w:val="both"/>
        <w:rPr>
          <w:rFonts w:ascii="Calibri" w:hAnsi="Calibri"/>
          <w:b/>
          <w:sz w:val="22"/>
          <w:szCs w:val="22"/>
        </w:rPr>
      </w:pPr>
      <w:r w:rsidRPr="00B61EED">
        <w:rPr>
          <w:rFonts w:ascii="Calibri" w:eastAsia="Calibri" w:hAnsi="Calibri"/>
          <w:sz w:val="22"/>
          <w:szCs w:val="22"/>
          <w:lang w:eastAsia="en-US"/>
        </w:rPr>
        <w:t xml:space="preserve">Potpisan je  </w:t>
      </w:r>
      <w:r w:rsidRPr="00B61EED">
        <w:rPr>
          <w:rFonts w:ascii="Calibri" w:hAnsi="Calibri"/>
          <w:sz w:val="22"/>
          <w:szCs w:val="22"/>
        </w:rPr>
        <w:t xml:space="preserve">Ugovoru o dodjeli bespovratnih </w:t>
      </w:r>
      <w:r w:rsidRPr="00B61EED">
        <w:rPr>
          <w:rFonts w:ascii="Calibri" w:eastAsia="Calibri" w:hAnsi="Calibri"/>
          <w:sz w:val="22"/>
          <w:szCs w:val="22"/>
          <w:lang w:eastAsia="en-US"/>
        </w:rPr>
        <w:t>sredstava</w:t>
      </w:r>
      <w:r w:rsidRPr="00B61EED">
        <w:rPr>
          <w:rFonts w:ascii="Calibri" w:hAnsi="Calibri"/>
          <w:sz w:val="22"/>
          <w:szCs w:val="22"/>
        </w:rPr>
        <w:t xml:space="preserve"> za projekte financirane iz europskih strukturnih i investicijskih fondova u financijskom razdoblju 2021-2020  s  Ministarstvom regionalnog razvoja i fondova Europske unije za projekt „Povežimo se baštinom“ u sklopu kojega se sufinancira komponenta Viškovo odnosno izgradnja i opremanje </w:t>
      </w:r>
      <w:r w:rsidRPr="00B61EED">
        <w:rPr>
          <w:rFonts w:ascii="Calibri" w:eastAsia="Calibri" w:hAnsi="Calibri"/>
          <w:sz w:val="22"/>
          <w:szCs w:val="22"/>
          <w:lang w:eastAsia="en-US"/>
        </w:rPr>
        <w:t xml:space="preserve">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 </w:t>
      </w:r>
    </w:p>
    <w:p w14:paraId="51E0C3E7" w14:textId="77777777" w:rsidR="009A4922" w:rsidRPr="00B61EED" w:rsidRDefault="009A4922" w:rsidP="009A4922">
      <w:pPr>
        <w:jc w:val="both"/>
        <w:rPr>
          <w:rFonts w:ascii="Calibri" w:hAnsi="Calibri"/>
          <w:b/>
          <w:sz w:val="22"/>
          <w:szCs w:val="22"/>
        </w:rPr>
      </w:pPr>
      <w:r w:rsidRPr="00B61EED">
        <w:rPr>
          <w:rFonts w:ascii="Calibri" w:hAnsi="Calibri"/>
          <w:sz w:val="22"/>
          <w:szCs w:val="22"/>
        </w:rPr>
        <w:t>Započet je postupak</w:t>
      </w:r>
      <w:r w:rsidRPr="00B61EED">
        <w:rPr>
          <w:rFonts w:ascii="Calibri" w:eastAsia="Calibri" w:hAnsi="Calibri"/>
          <w:sz w:val="22"/>
          <w:szCs w:val="22"/>
          <w:lang w:eastAsia="en-US"/>
        </w:rPr>
        <w:t xml:space="preserve"> ponovljenog prethodnog savjetovanja sa zainteresiranim gospodarskim subjektima za izgradnju Kuće </w:t>
      </w:r>
      <w:proofErr w:type="spellStart"/>
      <w:r w:rsidRPr="00B61EED">
        <w:rPr>
          <w:rFonts w:ascii="Calibri" w:eastAsia="Calibri" w:hAnsi="Calibri"/>
          <w:sz w:val="22"/>
          <w:szCs w:val="22"/>
          <w:lang w:eastAsia="en-US"/>
        </w:rPr>
        <w:t>Halubajskega</w:t>
      </w:r>
      <w:proofErr w:type="spellEnd"/>
      <w:r w:rsidRPr="00B61EED">
        <w:rPr>
          <w:rFonts w:ascii="Calibri" w:eastAsia="Calibri" w:hAnsi="Calibri"/>
          <w:sz w:val="22"/>
          <w:szCs w:val="22"/>
          <w:lang w:eastAsia="en-US"/>
        </w:rPr>
        <w:t xml:space="preserve"> zvončara, te je pokrenut postupak javne nabave za izgradnju. </w:t>
      </w:r>
    </w:p>
    <w:p w14:paraId="36C85307" w14:textId="77777777" w:rsidR="009A4922" w:rsidRDefault="009A4922" w:rsidP="009A4922">
      <w:pPr>
        <w:contextualSpacing/>
        <w:jc w:val="both"/>
        <w:rPr>
          <w:rFonts w:ascii="Calibri" w:eastAsia="Calibri" w:hAnsi="Calibri"/>
          <w:noProof/>
          <w:sz w:val="24"/>
          <w:szCs w:val="24"/>
        </w:rPr>
      </w:pPr>
    </w:p>
    <w:p w14:paraId="6B15EF47" w14:textId="77777777" w:rsidR="000E136A" w:rsidRDefault="000E136A" w:rsidP="009A4922">
      <w:pPr>
        <w:contextualSpacing/>
        <w:jc w:val="both"/>
        <w:rPr>
          <w:rFonts w:ascii="Calibri" w:eastAsia="Calibri" w:hAnsi="Calibri"/>
          <w:noProof/>
          <w:sz w:val="24"/>
          <w:szCs w:val="24"/>
        </w:rPr>
      </w:pPr>
    </w:p>
    <w:p w14:paraId="43895906" w14:textId="77777777" w:rsidR="000E136A" w:rsidRPr="00B61EED" w:rsidRDefault="000E136A" w:rsidP="009A4922">
      <w:pPr>
        <w:contextualSpacing/>
        <w:jc w:val="both"/>
        <w:rPr>
          <w:rFonts w:ascii="Calibri" w:eastAsia="Calibri" w:hAnsi="Calibri"/>
          <w:noProof/>
          <w:sz w:val="24"/>
          <w:szCs w:val="24"/>
        </w:rPr>
      </w:pPr>
    </w:p>
    <w:p w14:paraId="3E2612C7" w14:textId="77777777" w:rsidR="009A4922" w:rsidRPr="00B61EED" w:rsidRDefault="009A4922" w:rsidP="009A4922">
      <w:pPr>
        <w:jc w:val="both"/>
        <w:rPr>
          <w:rFonts w:ascii="Calibri" w:hAnsi="Calibri"/>
          <w:b/>
          <w:sz w:val="22"/>
          <w:szCs w:val="22"/>
        </w:rPr>
      </w:pPr>
      <w:r w:rsidRPr="00B61EED">
        <w:rPr>
          <w:rFonts w:ascii="Calibri" w:hAnsi="Calibri"/>
          <w:b/>
          <w:sz w:val="22"/>
          <w:szCs w:val="22"/>
        </w:rPr>
        <w:lastRenderedPageBreak/>
        <w:t>A251027 Upravljanje i održavanje objekata kulture</w:t>
      </w:r>
    </w:p>
    <w:p w14:paraId="55AB30F6"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238230F3"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2021. godina     25.000,00 kuna</w:t>
      </w:r>
    </w:p>
    <w:p w14:paraId="549C9D1D"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2022. godina     60.000,00 kuna</w:t>
      </w:r>
    </w:p>
    <w:p w14:paraId="17443C47"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2023. godina     60.000,00 kuna</w:t>
      </w:r>
    </w:p>
    <w:p w14:paraId="2FC921FF" w14:textId="77777777" w:rsidR="009A4922" w:rsidRPr="00B61EED" w:rsidRDefault="009A4922" w:rsidP="009A4922">
      <w:pPr>
        <w:autoSpaceDE w:val="0"/>
        <w:autoSpaceDN w:val="0"/>
        <w:adjustRightInd w:val="0"/>
        <w:spacing w:after="200"/>
        <w:contextualSpacing/>
        <w:jc w:val="both"/>
        <w:rPr>
          <w:rFonts w:ascii="Calibri" w:eastAsia="Calibri" w:hAnsi="Calibri"/>
          <w:b/>
          <w:i/>
          <w:sz w:val="22"/>
          <w:szCs w:val="22"/>
          <w:lang w:eastAsia="en-US"/>
        </w:rPr>
      </w:pPr>
    </w:p>
    <w:p w14:paraId="522A01F0"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 xml:space="preserve">Proračunom Općine Viškovo za 2020. godinu, te projekcijama Proračuna za 2021. i 2022. godinu ovu aktivnost nisu bila planirana sredstva u 2021. i 2022. godini. </w:t>
      </w:r>
    </w:p>
    <w:p w14:paraId="309926E9" w14:textId="55ED7C7A" w:rsidR="009A4922" w:rsidRPr="00B61EED" w:rsidRDefault="009A4922" w:rsidP="009A4922">
      <w:pPr>
        <w:shd w:val="clear" w:color="auto" w:fill="FFFFFF"/>
        <w:tabs>
          <w:tab w:val="left" w:pos="142"/>
        </w:tabs>
        <w:contextualSpacing/>
        <w:jc w:val="both"/>
        <w:rPr>
          <w:rFonts w:ascii="Calibri" w:eastAsia="Calibri" w:hAnsi="Calibri"/>
          <w:sz w:val="22"/>
          <w:szCs w:val="22"/>
          <w:lang w:eastAsia="en-US"/>
        </w:rPr>
      </w:pPr>
      <w:r w:rsidRPr="00B61EED">
        <w:rPr>
          <w:rFonts w:ascii="Calibri" w:eastAsia="Calibri" w:hAnsi="Calibri"/>
          <w:sz w:val="22"/>
          <w:szCs w:val="22"/>
        </w:rPr>
        <w:t>Odstupanja u planiranim iznosima  u odnosu na usvojene projekcije za 2021. i 2022. godinu prisutna su budući je u narednom periodu potrebno izvršiti radove na tekućem i investicijskom održavanju objekata u vlasništvu Općine Viškovo, odnosno rodne kuće Ivana Matetića Ronjgova, Doma Marinići i Doma hrvatskih branitelja. U odnosu na 1. izmjene i dopune proračuna za 2021. godinu ovim 2. izmjenama i dopunama proračuna za 2021. godinu predviđeno je smanjenje planiranih sredstava budući se očekuju manji rashodi za izvršenje ove aktivnosti, a sve u skladu s planom i stvarnim potrebama.</w:t>
      </w:r>
    </w:p>
    <w:p w14:paraId="7E76807F"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Ovom aktivnosti predviđa se izvođenje radova kao što su ličenje dijelova objekta i drugi sitniji popravci u sklopu tekućeg održavanja objekata.</w:t>
      </w:r>
    </w:p>
    <w:p w14:paraId="232C8FC2" w14:textId="77777777" w:rsidR="009A4922" w:rsidRPr="00B61EED" w:rsidRDefault="009A4922" w:rsidP="009A4922">
      <w:pPr>
        <w:autoSpaceDE w:val="0"/>
        <w:autoSpaceDN w:val="0"/>
        <w:adjustRightInd w:val="0"/>
        <w:jc w:val="both"/>
        <w:rPr>
          <w:rFonts w:ascii="Calibri" w:eastAsia="Calibri" w:hAnsi="Calibri"/>
          <w:sz w:val="22"/>
          <w:szCs w:val="22"/>
        </w:rPr>
      </w:pPr>
    </w:p>
    <w:p w14:paraId="7F93D69F"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1.:</w:t>
      </w:r>
      <w:r w:rsidRPr="00B61EED">
        <w:rPr>
          <w:rFonts w:ascii="Calibri" w:eastAsia="Calibri" w:hAnsi="Calibri"/>
          <w:sz w:val="22"/>
          <w:szCs w:val="22"/>
        </w:rPr>
        <w:t xml:space="preserve"> Usluge tekućeg i investicijskog održavanja objekata kulture</w:t>
      </w:r>
    </w:p>
    <w:p w14:paraId="659D8719" w14:textId="77777777" w:rsidR="009A4922" w:rsidRPr="00B61EED" w:rsidRDefault="009A4922" w:rsidP="009A4922">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4D3273CE"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754B54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7BC486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Izvršeni radovi </w:t>
            </w:r>
          </w:p>
        </w:tc>
      </w:tr>
      <w:tr w:rsidR="00B61EED" w:rsidRPr="00B61EED" w14:paraId="222DA8C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3917E4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FA543F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rPr>
              <w:t>Usluge tekućeg i investicijskog održavanja objekata kulture</w:t>
            </w:r>
          </w:p>
        </w:tc>
      </w:tr>
      <w:tr w:rsidR="00B61EED" w:rsidRPr="00B61EED" w14:paraId="79D13CF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CB0EE2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AAC29E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178BB9E3"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B1BCD3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49C343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8678445"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666EAC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5494EF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49DEB7FB"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764A0E6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21850C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F8CB842"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044F70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0C6392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6C963A2B"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485B1B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7FE949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5A426600" w14:textId="77777777" w:rsidR="009A4922" w:rsidRPr="00B61EED" w:rsidRDefault="009A4922" w:rsidP="009A4922">
      <w:pPr>
        <w:jc w:val="both"/>
        <w:rPr>
          <w:rFonts w:ascii="Calibri" w:eastAsia="Calibri" w:hAnsi="Calibri"/>
          <w:i/>
          <w:noProof/>
          <w:sz w:val="22"/>
          <w:szCs w:val="22"/>
        </w:rPr>
      </w:pPr>
    </w:p>
    <w:p w14:paraId="404FFADF" w14:textId="77777777" w:rsidR="009A4922" w:rsidRPr="00B61EED" w:rsidRDefault="009A4922" w:rsidP="009A4922">
      <w:pPr>
        <w:jc w:val="both"/>
        <w:rPr>
          <w:rFonts w:ascii="Calibri" w:eastAsia="Calibri" w:hAnsi="Calibri"/>
          <w:i/>
          <w:noProof/>
          <w:sz w:val="22"/>
          <w:szCs w:val="22"/>
        </w:rPr>
      </w:pPr>
      <w:r w:rsidRPr="00B61EED">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575813ED" w14:textId="77777777" w:rsidR="009A4922" w:rsidRPr="00B61EED" w:rsidRDefault="009A4922" w:rsidP="009A4922">
      <w:pPr>
        <w:jc w:val="both"/>
        <w:rPr>
          <w:rFonts w:ascii="Calibri" w:eastAsia="Calibri" w:hAnsi="Calibri"/>
          <w:sz w:val="22"/>
          <w:szCs w:val="22"/>
        </w:rPr>
      </w:pPr>
      <w:r w:rsidRPr="00B61EED">
        <w:rPr>
          <w:rFonts w:ascii="Calibri" w:eastAsia="Calibri" w:hAnsi="Calibri"/>
          <w:sz w:val="22"/>
          <w:szCs w:val="22"/>
        </w:rPr>
        <w:t>U 2020. godini nisu bila predviđena sredstva za navedenu aktivnost.</w:t>
      </w:r>
    </w:p>
    <w:p w14:paraId="69015FE9" w14:textId="77777777" w:rsidR="009A4922" w:rsidRPr="00B61EED" w:rsidRDefault="009A4922" w:rsidP="009A4922">
      <w:pPr>
        <w:spacing w:line="360" w:lineRule="auto"/>
        <w:jc w:val="both"/>
        <w:rPr>
          <w:rFonts w:ascii="Calibri" w:hAnsi="Calibri"/>
          <w:b/>
          <w:sz w:val="22"/>
          <w:szCs w:val="22"/>
        </w:rPr>
      </w:pPr>
    </w:p>
    <w:p w14:paraId="74C94E4D" w14:textId="77777777" w:rsidR="009A4922" w:rsidRPr="00B61EED" w:rsidRDefault="009A4922" w:rsidP="009A4922">
      <w:pPr>
        <w:spacing w:line="360" w:lineRule="auto"/>
        <w:jc w:val="both"/>
        <w:rPr>
          <w:rFonts w:ascii="Calibri" w:hAnsi="Calibri"/>
          <w:b/>
          <w:sz w:val="22"/>
          <w:szCs w:val="22"/>
        </w:rPr>
      </w:pPr>
      <w:r w:rsidRPr="00B61EED">
        <w:rPr>
          <w:rFonts w:ascii="Calibri" w:hAnsi="Calibri"/>
          <w:b/>
          <w:sz w:val="22"/>
          <w:szCs w:val="22"/>
        </w:rPr>
        <w:t>A251001 Potpore javnim ustanovama u kulturi</w:t>
      </w:r>
    </w:p>
    <w:p w14:paraId="69CDC5F3"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162FDD5D"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60.000,00 kuna</w:t>
      </w:r>
    </w:p>
    <w:p w14:paraId="454BE358"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60.000,00 kuna</w:t>
      </w:r>
    </w:p>
    <w:p w14:paraId="0B5D8768"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60.000,00 kuna</w:t>
      </w:r>
    </w:p>
    <w:p w14:paraId="1E204B7E" w14:textId="77777777" w:rsidR="009A4922" w:rsidRPr="00B61EED" w:rsidRDefault="009A4922" w:rsidP="009A4922">
      <w:pPr>
        <w:autoSpaceDE w:val="0"/>
        <w:autoSpaceDN w:val="0"/>
        <w:adjustRightInd w:val="0"/>
        <w:ind w:left="720"/>
        <w:jc w:val="both"/>
        <w:rPr>
          <w:rFonts w:ascii="Calibri" w:hAnsi="Calibri"/>
          <w:sz w:val="22"/>
          <w:szCs w:val="22"/>
        </w:rPr>
      </w:pPr>
    </w:p>
    <w:p w14:paraId="57FCE8C7"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60.000,00 kuna za 2021. i 2022. godinu</w:t>
      </w:r>
    </w:p>
    <w:p w14:paraId="1C7B097D"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sufinanciranje prihvaćenih programa i projekata proračunskim korisnicima drugih proračuna.</w:t>
      </w:r>
    </w:p>
    <w:p w14:paraId="3727C92B" w14:textId="77777777" w:rsidR="009A4922" w:rsidRPr="00B61EED" w:rsidRDefault="009A4922" w:rsidP="009A4922">
      <w:pPr>
        <w:jc w:val="both"/>
        <w:rPr>
          <w:rFonts w:ascii="Calibri" w:hAnsi="Calibri"/>
          <w:sz w:val="22"/>
          <w:szCs w:val="22"/>
        </w:rPr>
      </w:pPr>
    </w:p>
    <w:p w14:paraId="0C5D3869"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Razvijanje dobrih navika mještana i djece u području kulture, književnosti i glazbe</w:t>
      </w:r>
    </w:p>
    <w:p w14:paraId="6F49DA0D" w14:textId="77777777" w:rsidR="009A4922" w:rsidRPr="00B61EED" w:rsidRDefault="009A4922" w:rsidP="009A4922">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4DF46BA9" w14:textId="77777777" w:rsidTr="00B61EED">
        <w:trPr>
          <w:trHeight w:val="284"/>
        </w:trPr>
        <w:tc>
          <w:tcPr>
            <w:tcW w:w="2739" w:type="dxa"/>
          </w:tcPr>
          <w:p w14:paraId="7F3F109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316D6CD1"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ostvarenih planiranih programa i projekata</w:t>
            </w:r>
          </w:p>
        </w:tc>
      </w:tr>
      <w:tr w:rsidR="00B61EED" w:rsidRPr="00B61EED" w14:paraId="2F10ACF9" w14:textId="77777777" w:rsidTr="00B61EED">
        <w:trPr>
          <w:trHeight w:val="1165"/>
        </w:trPr>
        <w:tc>
          <w:tcPr>
            <w:tcW w:w="2739" w:type="dxa"/>
          </w:tcPr>
          <w:p w14:paraId="34D3152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20DF3C15" w14:textId="77777777" w:rsidR="009A4922" w:rsidRPr="00B61EED" w:rsidRDefault="009A4922" w:rsidP="00B61EED">
            <w:pPr>
              <w:jc w:val="both"/>
              <w:rPr>
                <w:rFonts w:ascii="Calibri" w:hAnsi="Calibri"/>
                <w:sz w:val="22"/>
                <w:szCs w:val="22"/>
              </w:rPr>
            </w:pPr>
            <w:r w:rsidRPr="00B61EE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B61EED" w:rsidRPr="00B61EED" w14:paraId="760B726A" w14:textId="77777777" w:rsidTr="00B61EED">
        <w:trPr>
          <w:trHeight w:val="284"/>
        </w:trPr>
        <w:tc>
          <w:tcPr>
            <w:tcW w:w="2739" w:type="dxa"/>
          </w:tcPr>
          <w:p w14:paraId="2DC8A0E7" w14:textId="77777777" w:rsidR="009A4922" w:rsidRPr="00B61EED" w:rsidRDefault="009A4922" w:rsidP="00B61EED">
            <w:pPr>
              <w:jc w:val="both"/>
              <w:rPr>
                <w:rFonts w:ascii="Calibri" w:hAnsi="Calibri"/>
                <w:b/>
                <w:sz w:val="22"/>
                <w:szCs w:val="22"/>
              </w:rPr>
            </w:pPr>
            <w:r w:rsidRPr="00B61EED">
              <w:rPr>
                <w:rFonts w:ascii="Calibri" w:hAnsi="Calibri"/>
                <w:b/>
                <w:sz w:val="22"/>
                <w:szCs w:val="22"/>
              </w:rPr>
              <w:lastRenderedPageBreak/>
              <w:t>Jedinica</w:t>
            </w:r>
          </w:p>
        </w:tc>
        <w:tc>
          <w:tcPr>
            <w:tcW w:w="6339" w:type="dxa"/>
          </w:tcPr>
          <w:p w14:paraId="04D18C99"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1122E81A" w14:textId="77777777" w:rsidTr="00B61EED">
        <w:trPr>
          <w:trHeight w:val="284"/>
        </w:trPr>
        <w:tc>
          <w:tcPr>
            <w:tcW w:w="2739" w:type="dxa"/>
          </w:tcPr>
          <w:p w14:paraId="30314C7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6E50142D"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C63AC91" w14:textId="77777777" w:rsidTr="00B61EED">
        <w:trPr>
          <w:trHeight w:val="299"/>
        </w:trPr>
        <w:tc>
          <w:tcPr>
            <w:tcW w:w="2739" w:type="dxa"/>
          </w:tcPr>
          <w:p w14:paraId="032EFAB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3C5462EB"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proračunski korisnici drugih proračuna</w:t>
            </w:r>
          </w:p>
        </w:tc>
      </w:tr>
      <w:tr w:rsidR="00B61EED" w:rsidRPr="00B61EED" w14:paraId="113263BE" w14:textId="77777777" w:rsidTr="00B61EED">
        <w:trPr>
          <w:trHeight w:val="284"/>
        </w:trPr>
        <w:tc>
          <w:tcPr>
            <w:tcW w:w="2739" w:type="dxa"/>
          </w:tcPr>
          <w:p w14:paraId="66DFDCF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352CC29A"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1D05F93" w14:textId="77777777" w:rsidTr="00B61EED">
        <w:trPr>
          <w:trHeight w:val="284"/>
        </w:trPr>
        <w:tc>
          <w:tcPr>
            <w:tcW w:w="2739" w:type="dxa"/>
          </w:tcPr>
          <w:p w14:paraId="552922A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26241899"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F1EF288" w14:textId="77777777" w:rsidTr="00B61EED">
        <w:trPr>
          <w:trHeight w:val="359"/>
        </w:trPr>
        <w:tc>
          <w:tcPr>
            <w:tcW w:w="2739" w:type="dxa"/>
          </w:tcPr>
          <w:p w14:paraId="41EF7AD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1B498924"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114B3E0D" w14:textId="77777777" w:rsidR="009A4922" w:rsidRPr="00B61EED" w:rsidRDefault="009A4922" w:rsidP="009A4922">
      <w:pPr>
        <w:jc w:val="both"/>
        <w:rPr>
          <w:rFonts w:ascii="Calibri" w:hAnsi="Calibri"/>
          <w:i/>
          <w:sz w:val="14"/>
          <w:szCs w:val="14"/>
        </w:rPr>
      </w:pPr>
    </w:p>
    <w:p w14:paraId="0E9828E8"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E65F7E3" w14:textId="77777777" w:rsidR="009A4922" w:rsidRPr="00B61EED" w:rsidRDefault="009A4922" w:rsidP="009A4922">
      <w:pPr>
        <w:jc w:val="both"/>
        <w:rPr>
          <w:rFonts w:ascii="Calibri" w:hAnsi="Calibri"/>
          <w:sz w:val="22"/>
          <w:szCs w:val="22"/>
        </w:rPr>
      </w:pPr>
      <w:r w:rsidRPr="00B61EED">
        <w:rPr>
          <w:rFonts w:ascii="Calibri" w:hAnsi="Calibri"/>
          <w:sz w:val="22"/>
          <w:szCs w:val="22"/>
        </w:rPr>
        <w:t>Ustanova Ivan Matetić Ronjgov u protekloj je godini izvršila sve planirane programe i projekte. Organizirane su radionice, književne večeri, glazbene radionice, promocije knjiga koje je pratio veliki broj posjetitelja.</w:t>
      </w:r>
    </w:p>
    <w:p w14:paraId="28E3B4BB" w14:textId="77777777" w:rsidR="009A4922" w:rsidRPr="00B61EED" w:rsidRDefault="009A4922" w:rsidP="009A4922">
      <w:pPr>
        <w:spacing w:line="360" w:lineRule="auto"/>
        <w:jc w:val="both"/>
        <w:rPr>
          <w:rFonts w:ascii="Calibri" w:hAnsi="Calibri"/>
          <w:b/>
          <w:sz w:val="22"/>
          <w:szCs w:val="22"/>
        </w:rPr>
      </w:pPr>
    </w:p>
    <w:p w14:paraId="429927C0" w14:textId="77777777" w:rsidR="009A4922" w:rsidRPr="00B61EED" w:rsidRDefault="009A4922" w:rsidP="009A4922">
      <w:pPr>
        <w:spacing w:line="360" w:lineRule="auto"/>
        <w:jc w:val="both"/>
        <w:rPr>
          <w:rFonts w:ascii="Calibri" w:hAnsi="Calibri"/>
          <w:b/>
          <w:sz w:val="22"/>
          <w:szCs w:val="22"/>
        </w:rPr>
      </w:pPr>
      <w:r w:rsidRPr="00B61EED">
        <w:rPr>
          <w:rFonts w:ascii="Calibri" w:hAnsi="Calibri"/>
          <w:b/>
          <w:sz w:val="22"/>
          <w:szCs w:val="22"/>
        </w:rPr>
        <w:t>A251019 Potpore udrugama u kulturi</w:t>
      </w:r>
    </w:p>
    <w:p w14:paraId="0896C4F9"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1B0F3E3B"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375.000,00 kuna</w:t>
      </w:r>
    </w:p>
    <w:p w14:paraId="32D312A2"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375.000,00 kuna</w:t>
      </w:r>
    </w:p>
    <w:p w14:paraId="667EA957"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375.000,00 kuna</w:t>
      </w:r>
    </w:p>
    <w:p w14:paraId="24335C4D" w14:textId="77777777" w:rsidR="009A4922" w:rsidRPr="00B61EED" w:rsidRDefault="009A4922" w:rsidP="009A4922">
      <w:pPr>
        <w:autoSpaceDE w:val="0"/>
        <w:autoSpaceDN w:val="0"/>
        <w:adjustRightInd w:val="0"/>
        <w:ind w:left="720"/>
        <w:jc w:val="both"/>
        <w:rPr>
          <w:rFonts w:ascii="Calibri" w:hAnsi="Calibri"/>
          <w:sz w:val="16"/>
          <w:szCs w:val="16"/>
        </w:rPr>
      </w:pPr>
    </w:p>
    <w:p w14:paraId="6168CCD0"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375.000,00 kuna za 2021. i 2022. godinu. </w:t>
      </w:r>
    </w:p>
    <w:p w14:paraId="0C863569"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sufinanciranje programa i projekata udruga iz područja kulture.</w:t>
      </w:r>
    </w:p>
    <w:p w14:paraId="13BBBB90" w14:textId="77777777" w:rsidR="009A4922" w:rsidRPr="00B61EED" w:rsidRDefault="009A4922" w:rsidP="009A4922">
      <w:pPr>
        <w:jc w:val="both"/>
        <w:rPr>
          <w:rFonts w:ascii="Calibri" w:hAnsi="Calibri"/>
          <w:sz w:val="14"/>
          <w:szCs w:val="14"/>
        </w:rPr>
      </w:pPr>
    </w:p>
    <w:p w14:paraId="2417428E"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Razvijanje dobrih navika mještana i djece u području kulture, književnosti i glazbe i promocija Općine</w:t>
      </w:r>
    </w:p>
    <w:p w14:paraId="2B6100C1" w14:textId="77777777" w:rsidR="009A4922" w:rsidRPr="00B61EED" w:rsidRDefault="009A4922" w:rsidP="009A4922">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2D37648C" w14:textId="77777777" w:rsidTr="00B61EED">
        <w:trPr>
          <w:trHeight w:val="284"/>
        </w:trPr>
        <w:tc>
          <w:tcPr>
            <w:tcW w:w="2739" w:type="dxa"/>
          </w:tcPr>
          <w:p w14:paraId="4366A44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53BA4D61"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ostvarenih planiranih programa i projekata</w:t>
            </w:r>
          </w:p>
        </w:tc>
      </w:tr>
      <w:tr w:rsidR="00B61EED" w:rsidRPr="00B61EED" w14:paraId="415D0EE7" w14:textId="77777777" w:rsidTr="00B61EED">
        <w:trPr>
          <w:trHeight w:val="1165"/>
        </w:trPr>
        <w:tc>
          <w:tcPr>
            <w:tcW w:w="2739" w:type="dxa"/>
          </w:tcPr>
          <w:p w14:paraId="41190E5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79475A38" w14:textId="77777777" w:rsidR="009A4922" w:rsidRPr="00B61EED" w:rsidRDefault="009A4922" w:rsidP="00B61EED">
            <w:pPr>
              <w:jc w:val="both"/>
              <w:rPr>
                <w:rFonts w:ascii="Calibri" w:hAnsi="Calibri"/>
                <w:sz w:val="22"/>
                <w:szCs w:val="22"/>
              </w:rPr>
            </w:pPr>
            <w:r w:rsidRPr="00B61EE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B61EED" w:rsidRPr="00B61EED" w14:paraId="19DE818C" w14:textId="77777777" w:rsidTr="00B61EED">
        <w:trPr>
          <w:trHeight w:val="284"/>
        </w:trPr>
        <w:tc>
          <w:tcPr>
            <w:tcW w:w="2739" w:type="dxa"/>
          </w:tcPr>
          <w:p w14:paraId="2A1197C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7FF94BD1"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236018F6" w14:textId="77777777" w:rsidTr="00B61EED">
        <w:trPr>
          <w:trHeight w:val="284"/>
        </w:trPr>
        <w:tc>
          <w:tcPr>
            <w:tcW w:w="2739" w:type="dxa"/>
          </w:tcPr>
          <w:p w14:paraId="081C8BA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4A25B365"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2292740" w14:textId="77777777" w:rsidTr="00B61EED">
        <w:trPr>
          <w:trHeight w:val="299"/>
        </w:trPr>
        <w:tc>
          <w:tcPr>
            <w:tcW w:w="2739" w:type="dxa"/>
          </w:tcPr>
          <w:p w14:paraId="38AA651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7BF50762"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Ustanove i udruge iz područja kulture</w:t>
            </w:r>
          </w:p>
        </w:tc>
      </w:tr>
      <w:tr w:rsidR="00B61EED" w:rsidRPr="00B61EED" w14:paraId="36757790" w14:textId="77777777" w:rsidTr="00B61EED">
        <w:trPr>
          <w:trHeight w:val="284"/>
        </w:trPr>
        <w:tc>
          <w:tcPr>
            <w:tcW w:w="2739" w:type="dxa"/>
          </w:tcPr>
          <w:p w14:paraId="7FD3846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708B98E5"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1162AC35" w14:textId="77777777" w:rsidTr="00B61EED">
        <w:trPr>
          <w:trHeight w:val="284"/>
        </w:trPr>
        <w:tc>
          <w:tcPr>
            <w:tcW w:w="2739" w:type="dxa"/>
          </w:tcPr>
          <w:p w14:paraId="5378983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54746C11"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35842141" w14:textId="77777777" w:rsidTr="00B61EED">
        <w:trPr>
          <w:trHeight w:val="359"/>
        </w:trPr>
        <w:tc>
          <w:tcPr>
            <w:tcW w:w="2739" w:type="dxa"/>
          </w:tcPr>
          <w:p w14:paraId="1175338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5846F725"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28FC9A26"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DB26DFB"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14:paraId="41322FA5" w14:textId="77777777" w:rsidR="009A4922" w:rsidRPr="00B61EED" w:rsidRDefault="009A4922" w:rsidP="009A4922">
      <w:pPr>
        <w:spacing w:line="360" w:lineRule="auto"/>
        <w:jc w:val="both"/>
        <w:rPr>
          <w:rFonts w:ascii="Calibri" w:hAnsi="Calibri"/>
          <w:sz w:val="22"/>
          <w:szCs w:val="22"/>
        </w:rPr>
      </w:pPr>
    </w:p>
    <w:p w14:paraId="3D5A915A" w14:textId="77777777" w:rsidR="009A4922" w:rsidRPr="00B61EED" w:rsidRDefault="009A4922" w:rsidP="009A4922">
      <w:pPr>
        <w:spacing w:line="360" w:lineRule="auto"/>
        <w:jc w:val="both"/>
        <w:rPr>
          <w:rFonts w:ascii="Calibri" w:hAnsi="Calibri"/>
          <w:b/>
          <w:sz w:val="22"/>
          <w:szCs w:val="22"/>
        </w:rPr>
      </w:pPr>
      <w:r w:rsidRPr="00B61EED">
        <w:rPr>
          <w:rFonts w:ascii="Calibri" w:hAnsi="Calibri"/>
          <w:b/>
          <w:sz w:val="22"/>
          <w:szCs w:val="22"/>
        </w:rPr>
        <w:t>A251020 Potpore vjerskim zajednicama</w:t>
      </w:r>
    </w:p>
    <w:p w14:paraId="5686FD50"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13B0DB2E"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65.000,00 kuna</w:t>
      </w:r>
    </w:p>
    <w:p w14:paraId="02D52385"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65.000,00 kuna</w:t>
      </w:r>
    </w:p>
    <w:p w14:paraId="45C05472"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65.000,00 kuna</w:t>
      </w:r>
    </w:p>
    <w:p w14:paraId="7E747CEB" w14:textId="77777777" w:rsidR="009A4922" w:rsidRPr="00B61EED" w:rsidRDefault="009A4922" w:rsidP="009A4922">
      <w:pPr>
        <w:autoSpaceDE w:val="0"/>
        <w:autoSpaceDN w:val="0"/>
        <w:adjustRightInd w:val="0"/>
        <w:ind w:left="720"/>
        <w:jc w:val="both"/>
        <w:rPr>
          <w:rFonts w:ascii="Calibri" w:hAnsi="Calibri"/>
          <w:sz w:val="22"/>
          <w:szCs w:val="22"/>
        </w:rPr>
      </w:pPr>
    </w:p>
    <w:p w14:paraId="55E93C9B" w14:textId="77777777" w:rsidR="009A4922" w:rsidRPr="00B61EED" w:rsidRDefault="009A4922" w:rsidP="009A4922">
      <w:pPr>
        <w:jc w:val="both"/>
        <w:rPr>
          <w:rFonts w:ascii="Calibri" w:hAnsi="Calibri"/>
          <w:sz w:val="22"/>
          <w:szCs w:val="22"/>
        </w:rPr>
      </w:pPr>
      <w:r w:rsidRPr="00B61EED">
        <w:rPr>
          <w:rFonts w:ascii="Calibri" w:hAnsi="Calibri"/>
          <w:sz w:val="22"/>
          <w:szCs w:val="22"/>
        </w:rPr>
        <w:lastRenderedPageBreak/>
        <w:t xml:space="preserve">Proračunom Općine Viškovo za 2020. godinu te projekcijama Proračuna za 2021. i 2022. godinu za ovu aktivnost bilo je planirano 65.000,00 kuna za 2021. i 2022. godinu. </w:t>
      </w:r>
    </w:p>
    <w:p w14:paraId="6FC6DC40"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tekuće donacije vjerskim zajednicama.</w:t>
      </w:r>
    </w:p>
    <w:p w14:paraId="3AFC6A34" w14:textId="77777777" w:rsidR="009A4922" w:rsidRPr="00B61EED" w:rsidRDefault="009A4922" w:rsidP="009A4922">
      <w:pPr>
        <w:jc w:val="both"/>
        <w:rPr>
          <w:rFonts w:ascii="Calibri" w:hAnsi="Calibri"/>
          <w:sz w:val="22"/>
          <w:szCs w:val="22"/>
        </w:rPr>
      </w:pPr>
    </w:p>
    <w:p w14:paraId="0083168D" w14:textId="77777777" w:rsidR="009A4922" w:rsidRPr="00B61EED" w:rsidRDefault="009A4922" w:rsidP="000E136A">
      <w:pPr>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Tekuće donacije vjerskim zajednicama</w:t>
      </w:r>
    </w:p>
    <w:p w14:paraId="4004C18A" w14:textId="77777777" w:rsidR="009A4922" w:rsidRPr="00B61EED" w:rsidRDefault="009A4922" w:rsidP="000E136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76DE3EDF" w14:textId="77777777" w:rsidTr="00B61EED">
        <w:trPr>
          <w:trHeight w:val="284"/>
        </w:trPr>
        <w:tc>
          <w:tcPr>
            <w:tcW w:w="2739" w:type="dxa"/>
          </w:tcPr>
          <w:p w14:paraId="1181AC52"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Pokazatelj rezultata</w:t>
            </w:r>
          </w:p>
        </w:tc>
        <w:tc>
          <w:tcPr>
            <w:tcW w:w="6339" w:type="dxa"/>
          </w:tcPr>
          <w:p w14:paraId="36BC74EB" w14:textId="77777777" w:rsidR="009A4922" w:rsidRPr="00B61EED" w:rsidRDefault="009A4922" w:rsidP="000E136A">
            <w:pPr>
              <w:jc w:val="both"/>
              <w:rPr>
                <w:rFonts w:ascii="Calibri" w:hAnsi="Calibri"/>
                <w:sz w:val="22"/>
                <w:szCs w:val="22"/>
              </w:rPr>
            </w:pPr>
            <w:r w:rsidRPr="00B61EED">
              <w:rPr>
                <w:rFonts w:ascii="Calibri" w:hAnsi="Calibri"/>
                <w:sz w:val="22"/>
                <w:szCs w:val="22"/>
              </w:rPr>
              <w:t>Realizacija programa vjerskih zajednica</w:t>
            </w:r>
          </w:p>
        </w:tc>
      </w:tr>
      <w:tr w:rsidR="00B61EED" w:rsidRPr="00B61EED" w14:paraId="4F0FBFAF" w14:textId="77777777" w:rsidTr="00B61EED">
        <w:trPr>
          <w:trHeight w:val="617"/>
        </w:trPr>
        <w:tc>
          <w:tcPr>
            <w:tcW w:w="2739" w:type="dxa"/>
          </w:tcPr>
          <w:p w14:paraId="471EF99B" w14:textId="77777777" w:rsidR="009A4922" w:rsidRPr="00B61EED" w:rsidRDefault="009A4922" w:rsidP="000E136A">
            <w:pPr>
              <w:jc w:val="both"/>
              <w:rPr>
                <w:rFonts w:ascii="Calibri" w:hAnsi="Calibri"/>
                <w:b/>
                <w:sz w:val="22"/>
                <w:szCs w:val="22"/>
              </w:rPr>
            </w:pPr>
            <w:r w:rsidRPr="00B61EED">
              <w:rPr>
                <w:rFonts w:ascii="Calibri" w:hAnsi="Calibri"/>
                <w:b/>
                <w:sz w:val="22"/>
                <w:szCs w:val="22"/>
              </w:rPr>
              <w:t>Definicija</w:t>
            </w:r>
          </w:p>
        </w:tc>
        <w:tc>
          <w:tcPr>
            <w:tcW w:w="6339" w:type="dxa"/>
          </w:tcPr>
          <w:p w14:paraId="0A5A8E3F" w14:textId="77777777" w:rsidR="009A4922" w:rsidRPr="00B61EED" w:rsidRDefault="009A4922" w:rsidP="000E136A">
            <w:pPr>
              <w:jc w:val="both"/>
              <w:rPr>
                <w:rFonts w:ascii="Calibri" w:hAnsi="Calibri"/>
                <w:sz w:val="22"/>
                <w:szCs w:val="22"/>
              </w:rPr>
            </w:pPr>
            <w:r w:rsidRPr="00B61EED">
              <w:rPr>
                <w:rFonts w:ascii="Calibri" w:hAnsi="Calibri"/>
                <w:sz w:val="22"/>
                <w:szCs w:val="22"/>
              </w:rPr>
              <w:t>Isplatom tekuće donacije daje se potpora razvoju vjerskih zajednica na području Općine Viškovo</w:t>
            </w:r>
          </w:p>
        </w:tc>
      </w:tr>
      <w:tr w:rsidR="00B61EED" w:rsidRPr="00B61EED" w14:paraId="0BE5C5D1" w14:textId="77777777" w:rsidTr="00B61EED">
        <w:trPr>
          <w:trHeight w:val="284"/>
        </w:trPr>
        <w:tc>
          <w:tcPr>
            <w:tcW w:w="2739" w:type="dxa"/>
          </w:tcPr>
          <w:p w14:paraId="2A396A47" w14:textId="77777777" w:rsidR="009A4922" w:rsidRPr="00B61EED" w:rsidRDefault="009A4922" w:rsidP="000E136A">
            <w:pPr>
              <w:jc w:val="both"/>
              <w:rPr>
                <w:rFonts w:ascii="Calibri" w:hAnsi="Calibri"/>
                <w:b/>
                <w:sz w:val="22"/>
                <w:szCs w:val="22"/>
              </w:rPr>
            </w:pPr>
            <w:r w:rsidRPr="00B61EED">
              <w:rPr>
                <w:rFonts w:ascii="Calibri" w:hAnsi="Calibri"/>
                <w:b/>
                <w:sz w:val="22"/>
                <w:szCs w:val="22"/>
              </w:rPr>
              <w:t>Jedinica</w:t>
            </w:r>
          </w:p>
        </w:tc>
        <w:tc>
          <w:tcPr>
            <w:tcW w:w="6339" w:type="dxa"/>
          </w:tcPr>
          <w:p w14:paraId="77AEE721" w14:textId="77777777" w:rsidR="009A4922" w:rsidRPr="00B61EED" w:rsidRDefault="009A4922" w:rsidP="000E136A">
            <w:pPr>
              <w:jc w:val="both"/>
              <w:rPr>
                <w:rFonts w:ascii="Calibri" w:hAnsi="Calibri"/>
                <w:sz w:val="22"/>
                <w:szCs w:val="22"/>
              </w:rPr>
            </w:pPr>
            <w:r w:rsidRPr="00B61EED">
              <w:rPr>
                <w:rFonts w:ascii="Calibri" w:hAnsi="Calibri"/>
                <w:sz w:val="22"/>
                <w:szCs w:val="22"/>
              </w:rPr>
              <w:t>%</w:t>
            </w:r>
          </w:p>
        </w:tc>
      </w:tr>
      <w:tr w:rsidR="00B61EED" w:rsidRPr="00B61EED" w14:paraId="2B208030" w14:textId="77777777" w:rsidTr="00B61EED">
        <w:trPr>
          <w:trHeight w:val="284"/>
        </w:trPr>
        <w:tc>
          <w:tcPr>
            <w:tcW w:w="2739" w:type="dxa"/>
          </w:tcPr>
          <w:p w14:paraId="08E29AE7"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Polazna vrijednost</w:t>
            </w:r>
          </w:p>
        </w:tc>
        <w:tc>
          <w:tcPr>
            <w:tcW w:w="6339" w:type="dxa"/>
          </w:tcPr>
          <w:p w14:paraId="785D3754"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44D4EEA3" w14:textId="77777777" w:rsidTr="00B61EED">
        <w:trPr>
          <w:trHeight w:val="299"/>
        </w:trPr>
        <w:tc>
          <w:tcPr>
            <w:tcW w:w="2739" w:type="dxa"/>
          </w:tcPr>
          <w:p w14:paraId="18E26FDB" w14:textId="77777777" w:rsidR="009A4922" w:rsidRPr="00B61EED" w:rsidRDefault="009A4922" w:rsidP="000E136A">
            <w:pPr>
              <w:jc w:val="both"/>
              <w:rPr>
                <w:rFonts w:ascii="Calibri" w:hAnsi="Calibri"/>
                <w:b/>
                <w:sz w:val="22"/>
                <w:szCs w:val="22"/>
              </w:rPr>
            </w:pPr>
            <w:r w:rsidRPr="00B61EED">
              <w:rPr>
                <w:rFonts w:ascii="Calibri" w:hAnsi="Calibri"/>
                <w:b/>
                <w:sz w:val="22"/>
                <w:szCs w:val="22"/>
              </w:rPr>
              <w:t>Izvor podataka</w:t>
            </w:r>
          </w:p>
        </w:tc>
        <w:tc>
          <w:tcPr>
            <w:tcW w:w="6339" w:type="dxa"/>
          </w:tcPr>
          <w:p w14:paraId="41E9E3CC" w14:textId="77777777" w:rsidR="009A4922" w:rsidRPr="00B61EED" w:rsidRDefault="009A4922" w:rsidP="000E136A">
            <w:pPr>
              <w:jc w:val="both"/>
              <w:rPr>
                <w:rFonts w:ascii="Calibri" w:hAnsi="Calibri"/>
                <w:sz w:val="22"/>
                <w:szCs w:val="22"/>
              </w:rPr>
            </w:pPr>
            <w:r w:rsidRPr="00B61EED">
              <w:rPr>
                <w:rFonts w:ascii="Calibri" w:hAnsi="Calibri"/>
                <w:sz w:val="22"/>
                <w:szCs w:val="22"/>
              </w:rPr>
              <w:t>Općina Viškovo</w:t>
            </w:r>
          </w:p>
        </w:tc>
      </w:tr>
      <w:tr w:rsidR="00B61EED" w:rsidRPr="00B61EED" w14:paraId="746D61FA" w14:textId="77777777" w:rsidTr="00B61EED">
        <w:trPr>
          <w:trHeight w:val="284"/>
        </w:trPr>
        <w:tc>
          <w:tcPr>
            <w:tcW w:w="2739" w:type="dxa"/>
          </w:tcPr>
          <w:p w14:paraId="37D3C1C6"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(2021.)</w:t>
            </w:r>
          </w:p>
        </w:tc>
        <w:tc>
          <w:tcPr>
            <w:tcW w:w="6339" w:type="dxa"/>
          </w:tcPr>
          <w:p w14:paraId="51BDAB9C"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69E999F1" w14:textId="77777777" w:rsidTr="00B61EED">
        <w:trPr>
          <w:trHeight w:val="284"/>
        </w:trPr>
        <w:tc>
          <w:tcPr>
            <w:tcW w:w="2739" w:type="dxa"/>
          </w:tcPr>
          <w:p w14:paraId="235499A6"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(2022.)</w:t>
            </w:r>
          </w:p>
        </w:tc>
        <w:tc>
          <w:tcPr>
            <w:tcW w:w="6339" w:type="dxa"/>
          </w:tcPr>
          <w:p w14:paraId="7F974972"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r w:rsidR="00B61EED" w:rsidRPr="00B61EED" w14:paraId="7FA0B2A4" w14:textId="77777777" w:rsidTr="00B61EED">
        <w:trPr>
          <w:trHeight w:val="359"/>
        </w:trPr>
        <w:tc>
          <w:tcPr>
            <w:tcW w:w="2739" w:type="dxa"/>
          </w:tcPr>
          <w:p w14:paraId="41C39262" w14:textId="77777777" w:rsidR="009A4922" w:rsidRPr="00B61EED" w:rsidRDefault="009A4922" w:rsidP="000E136A">
            <w:pPr>
              <w:jc w:val="both"/>
              <w:rPr>
                <w:rFonts w:ascii="Calibri" w:hAnsi="Calibri"/>
                <w:b/>
                <w:sz w:val="22"/>
                <w:szCs w:val="22"/>
              </w:rPr>
            </w:pPr>
            <w:r w:rsidRPr="00B61EED">
              <w:rPr>
                <w:rFonts w:ascii="Calibri" w:hAnsi="Calibri"/>
                <w:b/>
                <w:sz w:val="22"/>
                <w:szCs w:val="22"/>
              </w:rPr>
              <w:t>Ciljana vrijednost (2023.)</w:t>
            </w:r>
          </w:p>
        </w:tc>
        <w:tc>
          <w:tcPr>
            <w:tcW w:w="6339" w:type="dxa"/>
          </w:tcPr>
          <w:p w14:paraId="06D39FA8" w14:textId="77777777" w:rsidR="009A4922" w:rsidRPr="00B61EED" w:rsidRDefault="009A4922" w:rsidP="000E136A">
            <w:pPr>
              <w:jc w:val="both"/>
              <w:rPr>
                <w:rFonts w:ascii="Calibri" w:hAnsi="Calibri"/>
                <w:sz w:val="22"/>
                <w:szCs w:val="22"/>
              </w:rPr>
            </w:pPr>
            <w:r w:rsidRPr="00B61EED">
              <w:rPr>
                <w:rFonts w:ascii="Calibri" w:hAnsi="Calibri"/>
                <w:sz w:val="22"/>
                <w:szCs w:val="22"/>
              </w:rPr>
              <w:t>100</w:t>
            </w:r>
          </w:p>
        </w:tc>
      </w:tr>
    </w:tbl>
    <w:p w14:paraId="52F229C6" w14:textId="77777777" w:rsidR="009A4922" w:rsidRPr="00B61EED" w:rsidRDefault="009A4922" w:rsidP="000E136A">
      <w:pPr>
        <w:jc w:val="both"/>
        <w:rPr>
          <w:rFonts w:ascii="Calibri" w:hAnsi="Calibri"/>
          <w:i/>
          <w:sz w:val="22"/>
          <w:szCs w:val="22"/>
        </w:rPr>
      </w:pPr>
    </w:p>
    <w:p w14:paraId="2F3975DC" w14:textId="77777777" w:rsidR="009A4922" w:rsidRPr="00B61EED" w:rsidRDefault="009A4922" w:rsidP="000E136A">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4A6B4619" w14:textId="77777777" w:rsidR="009A4922" w:rsidRPr="00B61EED" w:rsidRDefault="009A4922" w:rsidP="000E136A">
      <w:pPr>
        <w:jc w:val="both"/>
        <w:rPr>
          <w:rFonts w:ascii="Calibri" w:hAnsi="Calibri"/>
          <w:sz w:val="22"/>
          <w:szCs w:val="22"/>
        </w:rPr>
      </w:pPr>
      <w:r w:rsidRPr="00B61EED">
        <w:rPr>
          <w:rFonts w:ascii="Calibri" w:hAnsi="Calibri"/>
          <w:sz w:val="22"/>
          <w:szCs w:val="22"/>
        </w:rPr>
        <w:t>Svi planirani programi vjerskih zajednica u prethodnom periodu uspješno su realizirani.</w:t>
      </w:r>
    </w:p>
    <w:p w14:paraId="106D0A5F" w14:textId="77777777" w:rsidR="009A4922" w:rsidRPr="00B61EED" w:rsidRDefault="009A4922" w:rsidP="000E136A">
      <w:pPr>
        <w:jc w:val="both"/>
        <w:rPr>
          <w:rFonts w:ascii="Calibri" w:hAnsi="Calibri"/>
          <w:sz w:val="22"/>
          <w:szCs w:val="22"/>
        </w:rPr>
      </w:pPr>
    </w:p>
    <w:p w14:paraId="42339775" w14:textId="77777777" w:rsidR="009A4922" w:rsidRPr="00B61EED" w:rsidRDefault="009A4922" w:rsidP="000E136A">
      <w:pPr>
        <w:autoSpaceDE w:val="0"/>
        <w:autoSpaceDN w:val="0"/>
        <w:adjustRightInd w:val="0"/>
        <w:contextualSpacing/>
        <w:jc w:val="both"/>
        <w:rPr>
          <w:rFonts w:ascii="Calibri" w:eastAsia="Calibri" w:hAnsi="Calibri"/>
          <w:b/>
          <w:i/>
          <w:sz w:val="22"/>
          <w:szCs w:val="22"/>
          <w:lang w:eastAsia="en-US"/>
        </w:rPr>
      </w:pPr>
      <w:r w:rsidRPr="00B61EED">
        <w:rPr>
          <w:rFonts w:ascii="Calibri" w:eastAsia="Calibri" w:hAnsi="Calibri"/>
          <w:b/>
          <w:i/>
          <w:sz w:val="22"/>
          <w:szCs w:val="22"/>
          <w:lang w:eastAsia="en-US"/>
        </w:rPr>
        <w:t>4.Ishodište i pokazatelji na kojima se zasnivaju izračuni i ocjene potrebnih sredstava za provođenje programa</w:t>
      </w:r>
    </w:p>
    <w:p w14:paraId="50463F24" w14:textId="77777777" w:rsidR="009A4922" w:rsidRPr="00B61EED" w:rsidRDefault="009A4922" w:rsidP="000E136A">
      <w:pPr>
        <w:jc w:val="both"/>
        <w:rPr>
          <w:rFonts w:ascii="Calibri" w:hAnsi="Calibri"/>
          <w:sz w:val="22"/>
          <w:szCs w:val="22"/>
          <w:u w:val="single"/>
        </w:rPr>
      </w:pPr>
    </w:p>
    <w:p w14:paraId="31F1278A" w14:textId="77777777" w:rsidR="009A4922" w:rsidRPr="00B61EED" w:rsidRDefault="009A4922" w:rsidP="000E136A">
      <w:pPr>
        <w:jc w:val="both"/>
        <w:rPr>
          <w:rFonts w:ascii="Calibri" w:hAnsi="Calibri"/>
          <w:sz w:val="22"/>
          <w:szCs w:val="22"/>
        </w:rPr>
      </w:pPr>
      <w:r w:rsidRPr="00B61EED">
        <w:rPr>
          <w:rFonts w:ascii="Calibri" w:hAnsi="Calibri"/>
          <w:sz w:val="22"/>
          <w:szCs w:val="22"/>
        </w:rPr>
        <w:t>Procjena visine rashoda potrebnih za realizaciju ovog programa temelji se na izračunu troškovima iz projektne dokumentacije.</w:t>
      </w:r>
    </w:p>
    <w:p w14:paraId="0B869C59" w14:textId="77777777" w:rsidR="009A4922" w:rsidRPr="00B61EED" w:rsidRDefault="009A4922" w:rsidP="000E136A">
      <w:pPr>
        <w:jc w:val="both"/>
        <w:rPr>
          <w:rFonts w:ascii="Calibri" w:hAnsi="Calibri"/>
          <w:sz w:val="22"/>
          <w:szCs w:val="22"/>
        </w:rPr>
      </w:pPr>
    </w:p>
    <w:p w14:paraId="4628B32F" w14:textId="77777777" w:rsidR="009A4922" w:rsidRPr="00B61EED" w:rsidRDefault="009A4922" w:rsidP="000E136A">
      <w:pPr>
        <w:jc w:val="both"/>
        <w:rPr>
          <w:rFonts w:ascii="Calibri" w:hAnsi="Calibri"/>
          <w:sz w:val="22"/>
          <w:szCs w:val="22"/>
        </w:rPr>
      </w:pPr>
      <w:r w:rsidRPr="00B61EED">
        <w:rPr>
          <w:rFonts w:ascii="Calibri" w:hAnsi="Calibri"/>
          <w:sz w:val="22"/>
          <w:szCs w:val="22"/>
        </w:rPr>
        <w:t>Financiranje rashoda za provedbu ovog programa planirano je iz:</w:t>
      </w:r>
    </w:p>
    <w:p w14:paraId="226EFC66" w14:textId="77777777" w:rsidR="009A4922" w:rsidRPr="00B61EED" w:rsidRDefault="009A4922" w:rsidP="000E136A">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ostalih prihoda za posebne namjene u iznosu od 109.000,00 kuna</w:t>
      </w:r>
    </w:p>
    <w:p w14:paraId="16D5A53B" w14:textId="77777777" w:rsidR="009A4922" w:rsidRPr="00B61EED" w:rsidRDefault="009A4922" w:rsidP="000E136A">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prihodi od prodaje nefinancijske imovine u iznosu od 532.000,00 kuna</w:t>
      </w:r>
    </w:p>
    <w:p w14:paraId="1D30898C" w14:textId="77777777" w:rsidR="009A4922" w:rsidRPr="00B61EED" w:rsidRDefault="009A4922" w:rsidP="000E136A">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namjenskih primitaka od zaduženja  u iznosu od 12.830.000,00 kuna</w:t>
      </w:r>
    </w:p>
    <w:p w14:paraId="6A1993C7" w14:textId="77777777" w:rsidR="009A4922" w:rsidRPr="00B61EED" w:rsidRDefault="009A4922" w:rsidP="000E136A">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pomoći iz EU sredstava u iznosu od 2.410.000,00 kuna</w:t>
      </w:r>
    </w:p>
    <w:p w14:paraId="724723EA" w14:textId="77777777" w:rsidR="009A4922" w:rsidRPr="00B61EED" w:rsidRDefault="009A4922" w:rsidP="000E136A">
      <w:pPr>
        <w:numPr>
          <w:ilvl w:val="0"/>
          <w:numId w:val="4"/>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općih prihoda i primitaka u iznosu od 500.000,00 kuna</w:t>
      </w:r>
    </w:p>
    <w:p w14:paraId="2E39B40E" w14:textId="77777777" w:rsidR="009A4922" w:rsidRPr="00B61EED" w:rsidRDefault="009A4922" w:rsidP="000E136A">
      <w:pPr>
        <w:contextualSpacing/>
        <w:jc w:val="both"/>
        <w:rPr>
          <w:rFonts w:ascii="Calibri" w:eastAsia="Calibri" w:hAnsi="Calibri"/>
          <w:noProof/>
          <w:sz w:val="24"/>
          <w:szCs w:val="24"/>
        </w:rPr>
      </w:pPr>
    </w:p>
    <w:p w14:paraId="76BD5439" w14:textId="77777777" w:rsidR="009A4922" w:rsidRPr="00B61EED" w:rsidRDefault="009A4922" w:rsidP="000E136A">
      <w:pPr>
        <w:contextualSpacing/>
        <w:jc w:val="both"/>
        <w:rPr>
          <w:rFonts w:ascii="Calibri" w:eastAsia="Calibri" w:hAnsi="Calibri"/>
          <w:noProof/>
          <w:sz w:val="24"/>
          <w:szCs w:val="24"/>
        </w:rPr>
      </w:pPr>
    </w:p>
    <w:p w14:paraId="5855186D" w14:textId="77777777" w:rsidR="009A4922" w:rsidRPr="00B61EED" w:rsidRDefault="009A4922" w:rsidP="000E136A">
      <w:pPr>
        <w:jc w:val="both"/>
        <w:rPr>
          <w:rFonts w:ascii="Calibri" w:hAnsi="Calibri"/>
          <w:b/>
          <w:sz w:val="22"/>
          <w:szCs w:val="22"/>
        </w:rPr>
      </w:pPr>
      <w:r w:rsidRPr="00B61EED">
        <w:rPr>
          <w:rFonts w:ascii="Calibri" w:hAnsi="Calibri"/>
          <w:b/>
          <w:sz w:val="22"/>
          <w:szCs w:val="22"/>
        </w:rPr>
        <w:t>PROGRAM 2006: JAVNE  POTREBE U SPORTU, REKREACIJI I TEHNIČKOJ KULTURI</w:t>
      </w:r>
    </w:p>
    <w:p w14:paraId="5396E20A" w14:textId="77777777" w:rsidR="009A4922" w:rsidRPr="00B61EED" w:rsidRDefault="009A4922" w:rsidP="000E136A">
      <w:pPr>
        <w:jc w:val="both"/>
        <w:rPr>
          <w:rFonts w:ascii="Calibri" w:hAnsi="Calibri"/>
          <w:b/>
          <w:sz w:val="22"/>
          <w:szCs w:val="22"/>
        </w:rPr>
      </w:pPr>
    </w:p>
    <w:p w14:paraId="5E6A8EAB" w14:textId="77777777" w:rsidR="009A4922" w:rsidRPr="00B61EED" w:rsidRDefault="009A4922" w:rsidP="000E136A">
      <w:pPr>
        <w:jc w:val="both"/>
        <w:rPr>
          <w:rFonts w:ascii="Calibri" w:hAnsi="Calibri"/>
          <w:b/>
          <w:i/>
          <w:sz w:val="22"/>
          <w:szCs w:val="22"/>
        </w:rPr>
      </w:pPr>
      <w:r w:rsidRPr="00B61EED">
        <w:rPr>
          <w:rFonts w:ascii="Calibri" w:hAnsi="Calibri"/>
          <w:b/>
          <w:i/>
          <w:sz w:val="22"/>
          <w:szCs w:val="22"/>
        </w:rPr>
        <w:t>1.</w:t>
      </w:r>
      <w:r w:rsidRPr="00B61EED">
        <w:rPr>
          <w:rFonts w:ascii="Calibri" w:hAnsi="Calibri"/>
          <w:b/>
          <w:i/>
          <w:sz w:val="22"/>
          <w:szCs w:val="22"/>
        </w:rPr>
        <w:tab/>
        <w:t>Zakonska osnova:</w:t>
      </w:r>
    </w:p>
    <w:p w14:paraId="38F02BAF" w14:textId="77777777" w:rsidR="009A4922" w:rsidRPr="00B61EED" w:rsidRDefault="009A4922" w:rsidP="000E136A">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70C8B230" w14:textId="77777777" w:rsidR="009A4922" w:rsidRPr="00B61EED" w:rsidRDefault="009A4922" w:rsidP="000E136A">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sportu  („Narodne novine“ </w:t>
      </w:r>
      <w:r w:rsidRPr="00B61EED">
        <w:rPr>
          <w:rFonts w:asciiTheme="minorHAnsi" w:hAnsiTheme="minorHAnsi" w:cstheme="minorHAnsi"/>
          <w:sz w:val="22"/>
          <w:szCs w:val="22"/>
        </w:rPr>
        <w:t>broj: 71/06, 150/08, 124/10, 124/11, 86/12, 94/13., 85/15., 19/16., 98/19., 47/20., 77/20.)</w:t>
      </w:r>
    </w:p>
    <w:p w14:paraId="5E68BE91" w14:textId="77777777" w:rsidR="009A4922" w:rsidRPr="00B61EED" w:rsidRDefault="009A4922" w:rsidP="000E136A">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Zakon o gradnji („Narodne novine“ broj: 153/13, 20/17., 39/19., 125/19.)</w:t>
      </w:r>
    </w:p>
    <w:p w14:paraId="7363A680" w14:textId="77777777" w:rsidR="009A4922" w:rsidRPr="00B61EED" w:rsidRDefault="009A4922" w:rsidP="000E136A">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prostornom uređenju („Narodne novine“ broj: 153/13, 20/17., </w:t>
      </w:r>
      <w:r w:rsidRPr="00B61EED">
        <w:rPr>
          <w:rFonts w:asciiTheme="minorHAnsi" w:hAnsiTheme="minorHAnsi" w:cstheme="minorHAnsi"/>
          <w:sz w:val="22"/>
          <w:szCs w:val="22"/>
        </w:rPr>
        <w:t>39/19., 98/19.)</w:t>
      </w:r>
    </w:p>
    <w:p w14:paraId="50F776EF" w14:textId="77777777" w:rsidR="009A4922" w:rsidRPr="00B61EED" w:rsidRDefault="009A4922" w:rsidP="000E136A">
      <w:pPr>
        <w:jc w:val="both"/>
        <w:rPr>
          <w:rFonts w:ascii="Calibri" w:hAnsi="Calibri"/>
          <w:sz w:val="16"/>
          <w:szCs w:val="16"/>
        </w:rPr>
      </w:pPr>
    </w:p>
    <w:p w14:paraId="409A812C" w14:textId="77777777" w:rsidR="009A4922" w:rsidRPr="00B61EED" w:rsidRDefault="009A4922" w:rsidP="000E136A">
      <w:pPr>
        <w:jc w:val="both"/>
        <w:rPr>
          <w:rFonts w:ascii="Calibri" w:hAnsi="Calibri"/>
          <w:b/>
          <w:i/>
          <w:sz w:val="22"/>
          <w:szCs w:val="22"/>
        </w:rPr>
      </w:pPr>
      <w:r w:rsidRPr="00B61EED">
        <w:rPr>
          <w:rFonts w:ascii="Calibri" w:hAnsi="Calibri"/>
          <w:b/>
          <w:i/>
          <w:sz w:val="22"/>
          <w:szCs w:val="22"/>
        </w:rPr>
        <w:t>2.</w:t>
      </w:r>
      <w:r w:rsidRPr="00B61EED">
        <w:rPr>
          <w:rFonts w:ascii="Calibri" w:hAnsi="Calibri"/>
          <w:b/>
          <w:i/>
          <w:sz w:val="22"/>
          <w:szCs w:val="22"/>
        </w:rPr>
        <w:tab/>
        <w:t>Opis programa:</w:t>
      </w:r>
    </w:p>
    <w:p w14:paraId="025A405E" w14:textId="77777777" w:rsidR="009A4922" w:rsidRPr="00B61EED" w:rsidRDefault="009A4922" w:rsidP="000E136A">
      <w:pPr>
        <w:ind w:left="993" w:hanging="284"/>
        <w:jc w:val="both"/>
        <w:rPr>
          <w:rFonts w:ascii="Calibri" w:hAnsi="Calibri"/>
          <w:sz w:val="22"/>
          <w:szCs w:val="22"/>
        </w:rPr>
      </w:pPr>
      <w:r w:rsidRPr="00B61EED">
        <w:rPr>
          <w:rFonts w:ascii="Calibri" w:hAnsi="Calibri"/>
          <w:sz w:val="22"/>
          <w:szCs w:val="22"/>
        </w:rPr>
        <w:t xml:space="preserve">Navedeni program sastoji se od slijedećih aktivnosti: </w:t>
      </w:r>
    </w:p>
    <w:p w14:paraId="5B63FF48" w14:textId="77777777" w:rsidR="009A4922" w:rsidRPr="00B61EED" w:rsidRDefault="009A4922" w:rsidP="000E136A">
      <w:pPr>
        <w:ind w:left="993" w:hanging="28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K261014 Izgradnja i opremanje sportskih objekata</w:t>
      </w:r>
    </w:p>
    <w:p w14:paraId="264562A6" w14:textId="77777777" w:rsidR="009A4922" w:rsidRPr="00B61EED" w:rsidRDefault="009A4922" w:rsidP="000E136A">
      <w:pPr>
        <w:ind w:left="993" w:hanging="28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A261015 Upravljanje i održavanje sportskih objekata</w:t>
      </w:r>
    </w:p>
    <w:p w14:paraId="4EE63D97" w14:textId="77777777" w:rsidR="009A4922" w:rsidRPr="00B61EED" w:rsidRDefault="009A4922" w:rsidP="000E136A">
      <w:pPr>
        <w:ind w:left="993" w:hanging="284"/>
        <w:jc w:val="both"/>
        <w:rPr>
          <w:rFonts w:ascii="Calibri" w:hAnsi="Calibri"/>
          <w:sz w:val="22"/>
          <w:szCs w:val="22"/>
        </w:rPr>
      </w:pPr>
      <w:r w:rsidRPr="00B61EED">
        <w:rPr>
          <w:rFonts w:ascii="Calibri" w:hAnsi="Calibri"/>
          <w:sz w:val="22"/>
          <w:szCs w:val="22"/>
        </w:rPr>
        <w:t>•</w:t>
      </w:r>
      <w:r w:rsidRPr="00B61EED">
        <w:rPr>
          <w:rFonts w:ascii="Calibri" w:hAnsi="Calibri"/>
          <w:sz w:val="22"/>
          <w:szCs w:val="22"/>
        </w:rPr>
        <w:tab/>
        <w:t>A261014 Potpore sportašima i udrugama u sportu i rekreaciji</w:t>
      </w:r>
    </w:p>
    <w:p w14:paraId="71D5A80A" w14:textId="77777777" w:rsidR="009A4922" w:rsidRPr="00B61EED" w:rsidRDefault="009A4922" w:rsidP="000E136A">
      <w:pPr>
        <w:jc w:val="both"/>
        <w:rPr>
          <w:rFonts w:ascii="Calibri" w:hAnsi="Calibri"/>
          <w:sz w:val="22"/>
          <w:szCs w:val="22"/>
        </w:rPr>
      </w:pPr>
    </w:p>
    <w:p w14:paraId="2C9C6DD6"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lastRenderedPageBreak/>
        <w:t>3.     Ciljevi programa u trogodišnjem razdoblju i pokazatelji uspješnosti, kojima će se mjeriti ostvarenje tih ciljeva</w:t>
      </w:r>
    </w:p>
    <w:p w14:paraId="082E7B4B" w14:textId="77777777" w:rsidR="009A4922" w:rsidRPr="00B61EED" w:rsidRDefault="009A4922" w:rsidP="009A4922">
      <w:pPr>
        <w:jc w:val="both"/>
        <w:rPr>
          <w:rFonts w:ascii="Calibri" w:hAnsi="Calibri"/>
          <w:b/>
          <w:i/>
          <w:sz w:val="12"/>
          <w:szCs w:val="12"/>
        </w:rPr>
      </w:pPr>
    </w:p>
    <w:p w14:paraId="7A3CA9D5" w14:textId="77777777" w:rsidR="009A4922" w:rsidRPr="00B61EED" w:rsidRDefault="009A4922" w:rsidP="009A4922">
      <w:pPr>
        <w:jc w:val="both"/>
        <w:rPr>
          <w:rFonts w:ascii="Calibri" w:hAnsi="Calibri"/>
          <w:b/>
          <w:sz w:val="22"/>
          <w:szCs w:val="22"/>
        </w:rPr>
      </w:pPr>
      <w:r w:rsidRPr="00B61EED">
        <w:rPr>
          <w:rFonts w:ascii="Calibri" w:hAnsi="Calibri"/>
          <w:b/>
          <w:sz w:val="22"/>
          <w:szCs w:val="22"/>
        </w:rPr>
        <w:t xml:space="preserve">K261014 Izgradnja i opremanje sportskih objekata </w:t>
      </w:r>
    </w:p>
    <w:p w14:paraId="044C5C6D" w14:textId="77777777" w:rsidR="009A4922" w:rsidRPr="00B61EED" w:rsidRDefault="009A4922" w:rsidP="009A4922">
      <w:pPr>
        <w:rPr>
          <w:rFonts w:ascii="Calibri" w:eastAsia="Calibri" w:hAnsi="Calibri"/>
          <w:b/>
          <w:noProof/>
          <w:sz w:val="22"/>
          <w:szCs w:val="22"/>
          <w:lang w:eastAsia="en-US"/>
        </w:rPr>
      </w:pPr>
      <w:r w:rsidRPr="00B61EED">
        <w:rPr>
          <w:rFonts w:ascii="Calibri" w:eastAsia="Calibri" w:hAnsi="Calibri"/>
          <w:sz w:val="22"/>
          <w:szCs w:val="22"/>
          <w:lang w:eastAsia="en-US"/>
        </w:rPr>
        <w:t>Za realizaciju ovog kapitalnog projekta  planirana su sljedeća sredstva:</w:t>
      </w:r>
    </w:p>
    <w:p w14:paraId="00826172" w14:textId="77777777" w:rsidR="009A4922" w:rsidRPr="00B61EED" w:rsidRDefault="009A4922" w:rsidP="009A4922">
      <w:pPr>
        <w:numPr>
          <w:ilvl w:val="0"/>
          <w:numId w:val="11"/>
        </w:numPr>
        <w:rPr>
          <w:rFonts w:ascii="Calibri" w:eastAsia="Calibri" w:hAnsi="Calibri"/>
          <w:sz w:val="22"/>
          <w:szCs w:val="22"/>
          <w:lang w:eastAsia="en-US"/>
        </w:rPr>
      </w:pPr>
      <w:r w:rsidRPr="00B61EED">
        <w:rPr>
          <w:rFonts w:ascii="Calibri" w:eastAsia="Calibri" w:hAnsi="Calibri"/>
          <w:sz w:val="22"/>
          <w:szCs w:val="22"/>
          <w:lang w:eastAsia="en-US"/>
        </w:rPr>
        <w:t>2021. godina          199.000,00 kuna</w:t>
      </w:r>
    </w:p>
    <w:p w14:paraId="24E10D76" w14:textId="77777777" w:rsidR="009A4922" w:rsidRPr="00B61EED" w:rsidRDefault="009A4922" w:rsidP="009A4922">
      <w:pPr>
        <w:numPr>
          <w:ilvl w:val="0"/>
          <w:numId w:val="11"/>
        </w:numPr>
        <w:rPr>
          <w:rFonts w:ascii="Calibri" w:eastAsia="Calibri" w:hAnsi="Calibri"/>
          <w:sz w:val="22"/>
          <w:szCs w:val="22"/>
          <w:lang w:eastAsia="en-US"/>
        </w:rPr>
      </w:pPr>
      <w:r w:rsidRPr="00B61EED">
        <w:rPr>
          <w:rFonts w:ascii="Calibri" w:eastAsia="Calibri" w:hAnsi="Calibri"/>
          <w:sz w:val="22"/>
          <w:szCs w:val="22"/>
          <w:lang w:eastAsia="en-US"/>
        </w:rPr>
        <w:t>2022. godina       2.350.000,00 kuna</w:t>
      </w:r>
    </w:p>
    <w:p w14:paraId="68CE2070" w14:textId="77777777" w:rsidR="009A4922" w:rsidRPr="00B61EED" w:rsidRDefault="009A4922" w:rsidP="009A4922">
      <w:pPr>
        <w:numPr>
          <w:ilvl w:val="0"/>
          <w:numId w:val="11"/>
        </w:numPr>
        <w:rPr>
          <w:rFonts w:ascii="Calibri" w:eastAsia="Calibri" w:hAnsi="Calibri"/>
          <w:sz w:val="22"/>
          <w:szCs w:val="22"/>
          <w:lang w:eastAsia="en-US"/>
        </w:rPr>
      </w:pPr>
      <w:r w:rsidRPr="00B61EED">
        <w:rPr>
          <w:rFonts w:ascii="Calibri" w:eastAsia="Calibri" w:hAnsi="Calibri"/>
          <w:sz w:val="22"/>
          <w:szCs w:val="22"/>
          <w:lang w:eastAsia="en-US"/>
        </w:rPr>
        <w:t>2023. godina       2.150.000,00 kuna</w:t>
      </w:r>
    </w:p>
    <w:p w14:paraId="46BF5359" w14:textId="77777777" w:rsidR="009A4922" w:rsidRPr="00B61EED" w:rsidRDefault="009A4922" w:rsidP="009A4922">
      <w:pPr>
        <w:jc w:val="both"/>
        <w:rPr>
          <w:rFonts w:ascii="Calibri" w:hAnsi="Calibri"/>
          <w:sz w:val="16"/>
          <w:szCs w:val="16"/>
        </w:rPr>
      </w:pPr>
    </w:p>
    <w:p w14:paraId="34ED59A5" w14:textId="285DD3A9"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w:t>
      </w:r>
      <w:r w:rsidRPr="00B61EED">
        <w:rPr>
          <w:rFonts w:ascii="Calibri" w:eastAsia="Calibri" w:hAnsi="Calibri"/>
          <w:sz w:val="22"/>
          <w:szCs w:val="22"/>
        </w:rPr>
        <w:t>ovaj kapitalni projekt bilo je planirano</w:t>
      </w:r>
      <w:r w:rsidRPr="00B61EED">
        <w:rPr>
          <w:rFonts w:ascii="Calibri" w:hAnsi="Calibri"/>
          <w:sz w:val="22"/>
          <w:szCs w:val="22"/>
        </w:rPr>
        <w:t xml:space="preserve"> 200.000,00 za 2021. i  4.300.000,00 kuna za 2022. godinu. </w:t>
      </w:r>
      <w:r w:rsidRPr="00B61EED">
        <w:rPr>
          <w:rFonts w:ascii="Calibri" w:eastAsia="Calibri" w:hAnsi="Calibri"/>
          <w:sz w:val="22"/>
          <w:szCs w:val="22"/>
          <w:lang w:eastAsia="en-US"/>
        </w:rPr>
        <w:t>Odstupanja u odnosu na usvojene projekcije odnose se na drugačiju dinamiku realizacije projekta rekonstrukcije objekta NK Halubjan čiji početak je ovim planom planiran za  2022. godinu.</w:t>
      </w:r>
      <w:r w:rsidR="004623B2">
        <w:rPr>
          <w:rFonts w:ascii="Calibri" w:eastAsia="Calibri" w:hAnsi="Calibri"/>
          <w:sz w:val="22"/>
          <w:szCs w:val="22"/>
          <w:lang w:eastAsia="en-US"/>
        </w:rPr>
        <w:t xml:space="preserve"> </w:t>
      </w:r>
      <w:r w:rsidRPr="00B61EED">
        <w:rPr>
          <w:rFonts w:ascii="Calibri" w:eastAsia="Calibri" w:hAnsi="Calibri"/>
          <w:sz w:val="22"/>
          <w:szCs w:val="22"/>
          <w:lang w:eastAsia="en-US"/>
        </w:rPr>
        <w:t xml:space="preserve">U odnosu na prvi plan proračuna za 2021. godinu došlo je do povećanja planiranih rashoda. Isto se prvenstveno odnosi na prenesena sredstva iz proračuna za 2020. godinu za dovršetak izrade projektne dokumentacije premještanja boćališta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i atletske staze uz NK Halubjan koji su ugovoreni ranije. Također, dodatno su planirana sredstva za dodatna ulaganja na boćalištu Marinići.</w:t>
      </w:r>
      <w:r w:rsidRPr="00B61EED">
        <w:rPr>
          <w:rFonts w:ascii="Calibri" w:hAnsi="Calibri"/>
          <w:sz w:val="22"/>
          <w:szCs w:val="22"/>
        </w:rPr>
        <w:t xml:space="preserve"> </w:t>
      </w:r>
      <w:r w:rsidRPr="00B61EED">
        <w:rPr>
          <w:rFonts w:ascii="Calibri" w:eastAsia="Calibri" w:hAnsi="Calibri"/>
          <w:sz w:val="22"/>
          <w:szCs w:val="22"/>
          <w:lang w:eastAsia="en-US"/>
        </w:rPr>
        <w:t xml:space="preserve">U odnosu na drugi plan proračuna za 2021. godinu došlo je do povećanja rashoda budući su planirana sredstva za dodatno ulaganje na pomoćnom igralištu NK </w:t>
      </w:r>
      <w:proofErr w:type="spellStart"/>
      <w:r w:rsidRPr="00B61EED">
        <w:rPr>
          <w:rFonts w:ascii="Calibri" w:eastAsia="Calibri" w:hAnsi="Calibri"/>
          <w:sz w:val="22"/>
          <w:szCs w:val="22"/>
          <w:lang w:eastAsia="en-US"/>
        </w:rPr>
        <w:t>Halubjana</w:t>
      </w:r>
      <w:proofErr w:type="spellEnd"/>
      <w:r w:rsidRPr="00B61EED">
        <w:rPr>
          <w:rFonts w:ascii="Calibri" w:eastAsia="Calibri" w:hAnsi="Calibri"/>
          <w:sz w:val="22"/>
          <w:szCs w:val="22"/>
          <w:lang w:eastAsia="en-US"/>
        </w:rPr>
        <w:t xml:space="preserve">, a koje se odnosi na izradu betonskog postolja za montažne tribine za gledatelje. </w:t>
      </w:r>
      <w:proofErr w:type="spellStart"/>
      <w:r w:rsidRPr="00B61EED">
        <w:rPr>
          <w:rFonts w:ascii="Calibri" w:eastAsia="Calibri" w:hAnsi="Calibri"/>
          <w:sz w:val="22"/>
          <w:szCs w:val="22"/>
          <w:lang w:eastAsia="en-US"/>
        </w:rPr>
        <w:t>Istime</w:t>
      </w:r>
      <w:proofErr w:type="spellEnd"/>
      <w:r w:rsidRPr="00B61EED">
        <w:rPr>
          <w:rFonts w:ascii="Calibri" w:eastAsia="Calibri" w:hAnsi="Calibri"/>
          <w:sz w:val="22"/>
          <w:szCs w:val="22"/>
          <w:lang w:eastAsia="en-US"/>
        </w:rPr>
        <w:t xml:space="preserve"> će se omogućiti bolja vidljivost i sigurnost prilikom korištenja.  </w:t>
      </w:r>
    </w:p>
    <w:p w14:paraId="1094E064" w14:textId="77777777" w:rsidR="009A4922" w:rsidRPr="00B61EED" w:rsidRDefault="009A4922" w:rsidP="009A4922">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ovog kapitalnog projekta planirana su sredstva za projektnu dokumentaciju premještanja boćališta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 xml:space="preserve"> i atletske staze uz NK Halubjan te dodatna ulaganja na boćalištu Marinići. Također, planirana su i sredstva za dodatna ulaganja na pomoćnom igralištu NK Halubjan. U projekcijama za 2022. i 2023. godinu planirana su sredstva za rekonstrukciju objekta NK Halubjan.  </w:t>
      </w:r>
    </w:p>
    <w:p w14:paraId="3A7120D0" w14:textId="77777777" w:rsidR="009A4922" w:rsidRPr="00B61EED" w:rsidRDefault="009A4922" w:rsidP="009A4922">
      <w:pPr>
        <w:rPr>
          <w:rFonts w:ascii="Calibri" w:hAnsi="Calibri"/>
          <w:b/>
          <w:sz w:val="22"/>
          <w:szCs w:val="22"/>
        </w:rPr>
      </w:pPr>
    </w:p>
    <w:p w14:paraId="2104A627"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 xml:space="preserve"> Dodatna ulaganja – uređenje objekta boćališta Marinići</w:t>
      </w:r>
    </w:p>
    <w:p w14:paraId="4A66F0CC" w14:textId="77777777" w:rsidR="009A4922" w:rsidRPr="00B61EED" w:rsidRDefault="009A4922" w:rsidP="009A4922">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B61EED" w:rsidRPr="00B61EED" w14:paraId="3E54327A"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6A3098A6"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655D10A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radova </w:t>
            </w:r>
          </w:p>
        </w:tc>
      </w:tr>
      <w:tr w:rsidR="00B61EED" w:rsidRPr="00B61EED" w14:paraId="1F794917"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3F21566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CFD60D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Theme="minorHAnsi" w:eastAsia="Calibri" w:hAnsiTheme="minorHAnsi"/>
                <w:sz w:val="22"/>
                <w:szCs w:val="22"/>
                <w:lang w:eastAsia="en-US"/>
              </w:rPr>
              <w:t xml:space="preserve">Osiguranje boljih uvjeta rada boćarskog kluba </w:t>
            </w:r>
          </w:p>
        </w:tc>
      </w:tr>
      <w:tr w:rsidR="00B61EED" w:rsidRPr="00B61EED" w14:paraId="0B4234EE"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0AF5AC5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0DE0FC7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4602C253"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05F53DD2"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14:paraId="2C514CF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0FDE057"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72E5CA22"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14:paraId="74886E5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4BACC75F"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1694304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4E0C5F3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095F3580"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3E6968E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14:paraId="6CEADE4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A7A66A7"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249416F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178" w:type="dxa"/>
            <w:tcBorders>
              <w:top w:val="single" w:sz="4" w:space="0" w:color="auto"/>
              <w:left w:val="single" w:sz="4" w:space="0" w:color="auto"/>
              <w:bottom w:val="single" w:sz="4" w:space="0" w:color="auto"/>
              <w:right w:val="single" w:sz="4" w:space="0" w:color="auto"/>
            </w:tcBorders>
            <w:hideMark/>
          </w:tcPr>
          <w:p w14:paraId="6042B72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44C11A0A" w14:textId="77777777" w:rsidR="009A4922" w:rsidRPr="00B61EED" w:rsidRDefault="009A4922" w:rsidP="009A4922">
      <w:pPr>
        <w:rPr>
          <w:rFonts w:ascii="Calibri" w:hAnsi="Calibri"/>
          <w:b/>
          <w:sz w:val="22"/>
          <w:szCs w:val="22"/>
        </w:rPr>
      </w:pPr>
    </w:p>
    <w:p w14:paraId="3F10D7C3"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2: </w:t>
      </w:r>
      <w:r w:rsidRPr="00B61EED">
        <w:rPr>
          <w:rFonts w:ascii="Calibri" w:hAnsi="Calibri"/>
          <w:sz w:val="22"/>
          <w:szCs w:val="22"/>
        </w:rPr>
        <w:t xml:space="preserve"> Izrada projektne dokumentacije za atletsku stazu u SRZ Halubjan</w:t>
      </w:r>
    </w:p>
    <w:p w14:paraId="04321D6C" w14:textId="77777777" w:rsidR="009A4922" w:rsidRPr="00B61EED" w:rsidRDefault="009A4922" w:rsidP="009A4922">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B61EED" w:rsidRPr="00B61EED" w14:paraId="21921400"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19F79F3"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2E161E3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projekta </w:t>
            </w:r>
          </w:p>
        </w:tc>
      </w:tr>
      <w:tr w:rsidR="00B61EED" w:rsidRPr="00B61EED" w14:paraId="68A5FCCB"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C160CA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74F1506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postizanje dostatnog prostora za stvarne potrebe u sportu </w:t>
            </w:r>
          </w:p>
        </w:tc>
      </w:tr>
      <w:tr w:rsidR="00B61EED" w:rsidRPr="00B61EED" w14:paraId="08FA5992"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42DFEA5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232CCE7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02416400"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74AE672"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5F7763E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448A740C"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1A612D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7B2E915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1B660F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E92C81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30135BD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1E3948EB"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CB340E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03CE590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4D5245D"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6AF12C6"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557000A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3FE0D1A3" w14:textId="77777777" w:rsidR="009A4922" w:rsidRPr="00B61EED" w:rsidRDefault="009A4922" w:rsidP="009A4922">
      <w:pPr>
        <w:rPr>
          <w:rFonts w:ascii="Calibri" w:hAnsi="Calibri"/>
          <w:b/>
          <w:sz w:val="22"/>
          <w:szCs w:val="22"/>
        </w:rPr>
      </w:pPr>
    </w:p>
    <w:p w14:paraId="07291A1E" w14:textId="77777777" w:rsidR="000E136A" w:rsidRDefault="000E136A" w:rsidP="009A4922">
      <w:pPr>
        <w:rPr>
          <w:rFonts w:ascii="Calibri" w:hAnsi="Calibri"/>
          <w:b/>
          <w:sz w:val="22"/>
          <w:szCs w:val="22"/>
        </w:rPr>
      </w:pPr>
    </w:p>
    <w:p w14:paraId="4EDBA9B2" w14:textId="77777777" w:rsidR="000E136A" w:rsidRDefault="000E136A" w:rsidP="009A4922">
      <w:pPr>
        <w:rPr>
          <w:rFonts w:ascii="Calibri" w:hAnsi="Calibri"/>
          <w:b/>
          <w:sz w:val="22"/>
          <w:szCs w:val="22"/>
        </w:rPr>
      </w:pPr>
    </w:p>
    <w:p w14:paraId="5C09DF5D" w14:textId="77777777" w:rsidR="000E136A" w:rsidRDefault="000E136A" w:rsidP="009A4922">
      <w:pPr>
        <w:rPr>
          <w:rFonts w:ascii="Calibri" w:hAnsi="Calibri"/>
          <w:b/>
          <w:sz w:val="22"/>
          <w:szCs w:val="22"/>
        </w:rPr>
      </w:pPr>
    </w:p>
    <w:p w14:paraId="01CADA7D" w14:textId="77777777" w:rsidR="000E136A" w:rsidRDefault="000E136A" w:rsidP="009A4922">
      <w:pPr>
        <w:rPr>
          <w:rFonts w:ascii="Calibri" w:hAnsi="Calibri"/>
          <w:b/>
          <w:sz w:val="22"/>
          <w:szCs w:val="22"/>
        </w:rPr>
      </w:pPr>
    </w:p>
    <w:p w14:paraId="2ED7297E" w14:textId="77777777" w:rsidR="009A4922" w:rsidRPr="00B61EED" w:rsidRDefault="009A4922" w:rsidP="009A4922">
      <w:pPr>
        <w:rPr>
          <w:rFonts w:ascii="Calibri" w:hAnsi="Calibri"/>
          <w:sz w:val="22"/>
          <w:szCs w:val="22"/>
        </w:rPr>
      </w:pPr>
      <w:r w:rsidRPr="00B61EED">
        <w:rPr>
          <w:rFonts w:ascii="Calibri" w:hAnsi="Calibri"/>
          <w:b/>
          <w:sz w:val="22"/>
          <w:szCs w:val="22"/>
        </w:rPr>
        <w:lastRenderedPageBreak/>
        <w:t xml:space="preserve">Cilj 3: </w:t>
      </w:r>
      <w:r w:rsidRPr="00B61EED">
        <w:rPr>
          <w:rFonts w:ascii="Calibri" w:hAnsi="Calibri"/>
          <w:sz w:val="22"/>
          <w:szCs w:val="22"/>
        </w:rPr>
        <w:t xml:space="preserve"> Izrada projektne dokumentacije za premještanje boćališta u </w:t>
      </w:r>
      <w:proofErr w:type="spellStart"/>
      <w:r w:rsidRPr="00B61EED">
        <w:rPr>
          <w:rFonts w:ascii="Calibri" w:hAnsi="Calibri"/>
          <w:sz w:val="22"/>
          <w:szCs w:val="22"/>
        </w:rPr>
        <w:t>Marčeljima</w:t>
      </w:r>
      <w:proofErr w:type="spellEnd"/>
    </w:p>
    <w:p w14:paraId="0F5F80FF" w14:textId="77777777" w:rsidR="009A4922" w:rsidRPr="00B61EED" w:rsidRDefault="009A4922" w:rsidP="009A4922">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B61EED" w:rsidRPr="00B61EED" w14:paraId="2620D11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5DE46F4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1F8E034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projekta </w:t>
            </w:r>
          </w:p>
        </w:tc>
      </w:tr>
      <w:tr w:rsidR="00B61EED" w:rsidRPr="00B61EED" w14:paraId="08058667"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5402942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01FAA7D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postizanje dostatnog prostora za stvarne potrebe u sportu </w:t>
            </w:r>
          </w:p>
        </w:tc>
      </w:tr>
      <w:tr w:rsidR="00B61EED" w:rsidRPr="00B61EED" w14:paraId="2FCB0500"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5701BFB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7925877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2BB6A29C"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A8B94F6"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77DE718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10E31B43"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8890EA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5D04815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6435C3A7"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3998A5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645D23D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1B187EDC"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D9FCCD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7683030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3CC386C9"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5C78AE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23277BC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3416A789" w14:textId="77777777" w:rsidR="009A4922" w:rsidRPr="00B61EED" w:rsidRDefault="009A4922" w:rsidP="009A4922">
      <w:pPr>
        <w:rPr>
          <w:rFonts w:ascii="Calibri" w:hAnsi="Calibri"/>
          <w:b/>
          <w:sz w:val="22"/>
          <w:szCs w:val="22"/>
        </w:rPr>
      </w:pPr>
    </w:p>
    <w:p w14:paraId="6425F66E"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4: </w:t>
      </w:r>
      <w:r w:rsidRPr="00B61EED">
        <w:rPr>
          <w:rFonts w:ascii="Calibri" w:hAnsi="Calibri"/>
          <w:sz w:val="22"/>
          <w:szCs w:val="22"/>
        </w:rPr>
        <w:t xml:space="preserve"> Rekonstrukcija objekta NK Halubjan </w:t>
      </w:r>
    </w:p>
    <w:p w14:paraId="1F6BB4A0" w14:textId="77777777" w:rsidR="009A4922" w:rsidRPr="00B61EED" w:rsidRDefault="009A4922" w:rsidP="009A4922">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B61EED" w:rsidRPr="00B61EED" w14:paraId="09FE58D7"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01FD2FB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691C9EA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radova </w:t>
            </w:r>
          </w:p>
        </w:tc>
      </w:tr>
      <w:tr w:rsidR="00B61EED" w:rsidRPr="00B61EED" w14:paraId="0D446567"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7DA2EC1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6E494E0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Unaprjeđenje sportske infrastrukture te unaprjeđenje kvalitete rada nogometnog kluba.</w:t>
            </w:r>
          </w:p>
        </w:tc>
      </w:tr>
      <w:tr w:rsidR="00B61EED" w:rsidRPr="00B61EED" w14:paraId="7C60472B"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13F2CCB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64A3D64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2D1334FE"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1497339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07A3AC3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1F5212DB"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54E4BAC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65DE619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A32A3FD"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2AAA15D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5A15322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7D5124B1"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03CA113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7A03C2B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52</w:t>
            </w:r>
          </w:p>
        </w:tc>
      </w:tr>
      <w:tr w:rsidR="00B61EED" w:rsidRPr="00B61EED" w14:paraId="1D050BB6"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2CF9883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7BEBB82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659F00AF" w14:textId="77777777" w:rsidR="009A4922" w:rsidRPr="00B61EED" w:rsidRDefault="009A4922" w:rsidP="009A4922">
      <w:pPr>
        <w:jc w:val="both"/>
        <w:rPr>
          <w:rFonts w:ascii="Calibri" w:eastAsia="Calibri" w:hAnsi="Calibri"/>
          <w:i/>
          <w:noProof/>
          <w:sz w:val="22"/>
          <w:szCs w:val="22"/>
          <w:lang w:eastAsia="en-US"/>
        </w:rPr>
      </w:pPr>
    </w:p>
    <w:p w14:paraId="1FEA22ED"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5: </w:t>
      </w:r>
      <w:r w:rsidRPr="00B61EED">
        <w:rPr>
          <w:rFonts w:ascii="Calibri" w:hAnsi="Calibri"/>
          <w:sz w:val="22"/>
          <w:szCs w:val="22"/>
        </w:rPr>
        <w:t xml:space="preserve"> Dodatna ulaganja – pomoćno igralište NK Halubjan</w:t>
      </w:r>
    </w:p>
    <w:p w14:paraId="744AA068" w14:textId="77777777" w:rsidR="009A4922" w:rsidRPr="00B61EED" w:rsidRDefault="009A4922" w:rsidP="009A4922">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B61EED" w:rsidRPr="00B61EED" w14:paraId="4A8BF3B2"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6DF8AC7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77FD46A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radova </w:t>
            </w:r>
          </w:p>
        </w:tc>
      </w:tr>
      <w:tr w:rsidR="00B61EED" w:rsidRPr="00B61EED" w14:paraId="0661086E"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7610BFB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B97B75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Theme="minorHAnsi" w:eastAsia="Calibri" w:hAnsiTheme="minorHAnsi"/>
                <w:sz w:val="22"/>
                <w:szCs w:val="22"/>
                <w:lang w:eastAsia="en-US"/>
              </w:rPr>
              <w:t xml:space="preserve">Osiguranje boljih prostornih i sigurnosnih uvjeta za gledatelje na utakmicama  </w:t>
            </w:r>
          </w:p>
        </w:tc>
      </w:tr>
      <w:tr w:rsidR="00B61EED" w:rsidRPr="00B61EED" w14:paraId="5BE1E4F1"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538D21A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684FE3C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28A472F8"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0418CC5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14:paraId="4664EB5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2CD7165E"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47DB673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14:paraId="4712872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BBAB9AF"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5281E705"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5C88809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5C3DA5CC"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457266A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14:paraId="50DA280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F6544B4" w14:textId="77777777" w:rsidTr="00B61EED">
        <w:tc>
          <w:tcPr>
            <w:tcW w:w="2882" w:type="dxa"/>
            <w:tcBorders>
              <w:top w:val="single" w:sz="4" w:space="0" w:color="auto"/>
              <w:left w:val="single" w:sz="4" w:space="0" w:color="auto"/>
              <w:bottom w:val="single" w:sz="4" w:space="0" w:color="auto"/>
              <w:right w:val="single" w:sz="4" w:space="0" w:color="auto"/>
            </w:tcBorders>
            <w:hideMark/>
          </w:tcPr>
          <w:p w14:paraId="440E717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178" w:type="dxa"/>
            <w:tcBorders>
              <w:top w:val="single" w:sz="4" w:space="0" w:color="auto"/>
              <w:left w:val="single" w:sz="4" w:space="0" w:color="auto"/>
              <w:bottom w:val="single" w:sz="4" w:space="0" w:color="auto"/>
              <w:right w:val="single" w:sz="4" w:space="0" w:color="auto"/>
            </w:tcBorders>
            <w:hideMark/>
          </w:tcPr>
          <w:p w14:paraId="7924448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6B09BBFA" w14:textId="77777777" w:rsidR="009A4922" w:rsidRPr="00B61EED" w:rsidRDefault="009A4922" w:rsidP="009A4922">
      <w:pPr>
        <w:jc w:val="both"/>
        <w:rPr>
          <w:rFonts w:ascii="Calibri" w:eastAsia="Calibri" w:hAnsi="Calibri"/>
          <w:i/>
          <w:noProof/>
          <w:sz w:val="22"/>
          <w:szCs w:val="22"/>
          <w:lang w:eastAsia="en-US"/>
        </w:rPr>
      </w:pPr>
    </w:p>
    <w:p w14:paraId="6F7D5922" w14:textId="77777777" w:rsidR="009A4922" w:rsidRPr="00B61EED" w:rsidRDefault="009A4922" w:rsidP="009A4922">
      <w:pPr>
        <w:jc w:val="both"/>
        <w:rPr>
          <w:rFonts w:ascii="Calibri" w:eastAsia="Calibri" w:hAnsi="Calibri"/>
          <w:i/>
          <w:noProof/>
          <w:sz w:val="22"/>
          <w:szCs w:val="22"/>
          <w:lang w:eastAsia="en-US"/>
        </w:rPr>
      </w:pPr>
      <w:r w:rsidRPr="00B61EED">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36D15C2C" w14:textId="77777777" w:rsidR="009A4922" w:rsidRPr="00B61EED" w:rsidRDefault="009A4922" w:rsidP="009A4922">
      <w:pPr>
        <w:autoSpaceDE w:val="0"/>
        <w:autoSpaceDN w:val="0"/>
        <w:jc w:val="both"/>
        <w:rPr>
          <w:rFonts w:asciiTheme="minorHAnsi" w:hAnsiTheme="minorHAnsi"/>
          <w:sz w:val="22"/>
          <w:szCs w:val="22"/>
        </w:rPr>
      </w:pPr>
      <w:r w:rsidRPr="00B61EED">
        <w:rPr>
          <w:rFonts w:ascii="Calibri" w:eastAsia="Calibri" w:hAnsi="Calibri"/>
          <w:sz w:val="22"/>
          <w:szCs w:val="22"/>
          <w:lang w:eastAsia="en-US"/>
        </w:rPr>
        <w:t xml:space="preserve">U 2020. godini u sklopu ovog kapitalnog projekta </w:t>
      </w:r>
      <w:r w:rsidRPr="00B61EED">
        <w:rPr>
          <w:rFonts w:asciiTheme="minorHAnsi" w:hAnsiTheme="minorHAnsi"/>
          <w:sz w:val="22"/>
          <w:szCs w:val="22"/>
        </w:rPr>
        <w:t xml:space="preserve">ugovorena je izrada projektne dokumentacije za premještanje boćališta u </w:t>
      </w:r>
      <w:proofErr w:type="spellStart"/>
      <w:r w:rsidRPr="00B61EED">
        <w:rPr>
          <w:rFonts w:asciiTheme="minorHAnsi" w:hAnsiTheme="minorHAnsi"/>
          <w:sz w:val="22"/>
          <w:szCs w:val="22"/>
        </w:rPr>
        <w:t>Marčeljima</w:t>
      </w:r>
      <w:proofErr w:type="spellEnd"/>
      <w:r w:rsidRPr="00B61EED">
        <w:rPr>
          <w:rFonts w:asciiTheme="minorHAnsi" w:hAnsiTheme="minorHAnsi"/>
          <w:sz w:val="22"/>
          <w:szCs w:val="22"/>
        </w:rPr>
        <w:t xml:space="preserve"> te za izgradnju atletske staze uz igralište u SRZ Halubjan. Izrada obje dokumentacije je u tijeku te se dovršetak očekuje do kraja 2020. godine. Također, postavljena je zaštitna ograda prema tribinama i prostoru za navijače pomoćnog nogometnog igrališta NK Halubjan te su dovršeni radovi na proširenju svlačionica boćališta u Marinićima. Isto tako, ugovoreni su radovi na sanaciji krova sportske dvorane O.Š. Sv. Matej te su započeli radovi.</w:t>
      </w:r>
    </w:p>
    <w:p w14:paraId="18C9D057" w14:textId="77777777" w:rsidR="009A4922" w:rsidRPr="00B61EED" w:rsidRDefault="009A4922" w:rsidP="009A4922">
      <w:pPr>
        <w:jc w:val="both"/>
        <w:rPr>
          <w:rFonts w:ascii="Calibri" w:hAnsi="Calibri"/>
          <w:b/>
          <w:sz w:val="22"/>
          <w:szCs w:val="22"/>
        </w:rPr>
      </w:pPr>
    </w:p>
    <w:p w14:paraId="114A509B" w14:textId="77777777" w:rsidR="009A4922" w:rsidRPr="00B61EED" w:rsidRDefault="009A4922" w:rsidP="009A4922">
      <w:pPr>
        <w:jc w:val="both"/>
        <w:rPr>
          <w:rFonts w:ascii="Calibri" w:hAnsi="Calibri"/>
          <w:b/>
          <w:sz w:val="22"/>
          <w:szCs w:val="22"/>
        </w:rPr>
      </w:pPr>
      <w:r w:rsidRPr="00B61EED">
        <w:rPr>
          <w:rFonts w:ascii="Calibri" w:hAnsi="Calibri"/>
          <w:b/>
          <w:sz w:val="22"/>
          <w:szCs w:val="22"/>
        </w:rPr>
        <w:t>A261015 Upravljanje i održavanje sportskih objekata</w:t>
      </w:r>
    </w:p>
    <w:p w14:paraId="6B030A38"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6EAC0439"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2021. godina     153.500,00 kuna</w:t>
      </w:r>
    </w:p>
    <w:p w14:paraId="582ADE8A"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2022. godina     130.000,00 kuna</w:t>
      </w:r>
    </w:p>
    <w:p w14:paraId="7FA83A42" w14:textId="77777777" w:rsidR="009A4922" w:rsidRPr="00B61EED" w:rsidRDefault="009A4922" w:rsidP="009A4922">
      <w:pPr>
        <w:numPr>
          <w:ilvl w:val="0"/>
          <w:numId w:val="5"/>
        </w:numPr>
        <w:autoSpaceDE w:val="0"/>
        <w:autoSpaceDN w:val="0"/>
        <w:adjustRightInd w:val="0"/>
        <w:ind w:left="1134"/>
        <w:jc w:val="both"/>
        <w:rPr>
          <w:rFonts w:ascii="Calibri" w:hAnsi="Calibri"/>
          <w:sz w:val="22"/>
          <w:szCs w:val="22"/>
        </w:rPr>
      </w:pPr>
      <w:r w:rsidRPr="00B61EED">
        <w:rPr>
          <w:rFonts w:ascii="Calibri" w:hAnsi="Calibri"/>
          <w:sz w:val="22"/>
          <w:szCs w:val="22"/>
        </w:rPr>
        <w:t>2023. godina     130.000,00 kuna</w:t>
      </w:r>
    </w:p>
    <w:p w14:paraId="09B4509A"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lastRenderedPageBreak/>
        <w:t xml:space="preserve">Proračunom Općine Viškovo za 2020. godinu, te projekcijama Proračuna za 2021. i 2022. godinu ovu aktivnost nisu bila planirana sredstva u 2021. i 2022. godini. </w:t>
      </w:r>
    </w:p>
    <w:p w14:paraId="6584CA88" w14:textId="77777777" w:rsidR="009A4922" w:rsidRPr="00B61EED" w:rsidRDefault="009A4922" w:rsidP="009A4922">
      <w:pPr>
        <w:shd w:val="clear" w:color="auto" w:fill="FFFFFF"/>
        <w:tabs>
          <w:tab w:val="left" w:pos="142"/>
        </w:tabs>
        <w:contextualSpacing/>
        <w:jc w:val="both"/>
        <w:rPr>
          <w:rFonts w:ascii="Calibri" w:eastAsia="Calibri" w:hAnsi="Calibri"/>
          <w:sz w:val="22"/>
          <w:szCs w:val="22"/>
          <w:lang w:eastAsia="en-US"/>
        </w:rPr>
      </w:pPr>
      <w:r w:rsidRPr="00B61EED">
        <w:rPr>
          <w:rFonts w:ascii="Calibri" w:eastAsia="Calibri" w:hAnsi="Calibri"/>
          <w:sz w:val="22"/>
          <w:szCs w:val="22"/>
        </w:rPr>
        <w:t xml:space="preserve">Odstupanja u planiranim iznosima  u odnosu na usvojene projekcije za 2021. i 2022. godinu prisutna su budući je u narednom periodu potrebno izvršiti radove na tekućem i investicijskom održavanju sportskih objekata u vlasništvu Općine Viškovo. </w:t>
      </w:r>
      <w:r w:rsidRPr="00B61EED">
        <w:rPr>
          <w:rFonts w:ascii="Calibri" w:eastAsia="Calibri" w:hAnsi="Calibri"/>
          <w:sz w:val="22"/>
          <w:szCs w:val="22"/>
          <w:lang w:eastAsia="en-US"/>
        </w:rPr>
        <w:t>U odnosu na 1. izmjene i dopune proračuna za 2021. godinu ovim 2. izmjenama i dopunama proračuna za 2021. godinu predviđeno je smanjenje planiranog iznosa budući se očekuju manji rashodi za izvršenje ove aktivnosti, a sve u skladu s planom i stvarnim potrebama.</w:t>
      </w:r>
    </w:p>
    <w:p w14:paraId="325AB227" w14:textId="77777777" w:rsidR="009A4922" w:rsidRPr="00B61EED" w:rsidRDefault="009A4922" w:rsidP="009A4922">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Predviđa se izvođenje radova kao što su ličenje dijelova objekta i drugi sitniji popravci u sklopu tekućeg održavanja objekata. Također se predviđaju dodatna ulaganja u sportsku dvoranu na način da se nabavi nova sportska oprema čime bi se poboljšali uvjeti koji su potrebni za kvalitetno korištenja iste.</w:t>
      </w:r>
    </w:p>
    <w:p w14:paraId="5C71477A" w14:textId="77777777" w:rsidR="009A4922" w:rsidRPr="00B61EED" w:rsidRDefault="009A4922" w:rsidP="009A4922">
      <w:pPr>
        <w:jc w:val="both"/>
        <w:rPr>
          <w:rFonts w:ascii="Calibri" w:eastAsia="Calibri" w:hAnsi="Calibri"/>
          <w:b/>
          <w:sz w:val="22"/>
          <w:szCs w:val="22"/>
        </w:rPr>
      </w:pPr>
    </w:p>
    <w:p w14:paraId="00CFEDD6"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1.:</w:t>
      </w:r>
      <w:r w:rsidRPr="00B61EED">
        <w:rPr>
          <w:rFonts w:ascii="Calibri" w:eastAsia="Calibri" w:hAnsi="Calibri"/>
          <w:sz w:val="22"/>
          <w:szCs w:val="22"/>
        </w:rPr>
        <w:t xml:space="preserve"> Usluge tekućeg i investicijskog održavanja – sportski objekti</w:t>
      </w:r>
    </w:p>
    <w:p w14:paraId="43E3EE67" w14:textId="77777777" w:rsidR="009A4922" w:rsidRPr="00B61EED" w:rsidRDefault="009A4922" w:rsidP="009A4922">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417FCAB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A3DC016"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DFEC2B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Izvršeni radovi </w:t>
            </w:r>
          </w:p>
        </w:tc>
      </w:tr>
      <w:tr w:rsidR="00B61EED" w:rsidRPr="00B61EED" w14:paraId="545C148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E90436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F7631A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rPr>
              <w:t>Usluge tekućeg i investicijskog održavanja sportskih objekata</w:t>
            </w:r>
          </w:p>
        </w:tc>
      </w:tr>
      <w:tr w:rsidR="00B61EED" w:rsidRPr="00B61EED" w14:paraId="6C8DF5F1"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B8C9413"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B19819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6C46E1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D21083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7446AD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7CCE2D9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8BF241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47D9779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32D5DC3F"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CB7706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746070D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6883E047"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16F255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2FF86D3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3D4194E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63FEE3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7DA1A4F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17FA5CBA" w14:textId="77777777" w:rsidR="009A4922" w:rsidRPr="00B61EED" w:rsidRDefault="009A4922" w:rsidP="009A4922">
      <w:pPr>
        <w:jc w:val="both"/>
        <w:rPr>
          <w:rFonts w:ascii="Calibri" w:eastAsia="Calibri" w:hAnsi="Calibri"/>
          <w:i/>
          <w:noProof/>
          <w:sz w:val="14"/>
          <w:szCs w:val="14"/>
        </w:rPr>
      </w:pPr>
    </w:p>
    <w:p w14:paraId="502FB216"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2.:</w:t>
      </w:r>
      <w:r w:rsidRPr="00B61EED">
        <w:rPr>
          <w:rFonts w:ascii="Calibri" w:eastAsia="Calibri" w:hAnsi="Calibri"/>
          <w:sz w:val="22"/>
          <w:szCs w:val="22"/>
        </w:rPr>
        <w:t xml:space="preserve"> Dodatna ulaganja – sportska dvorana</w:t>
      </w:r>
    </w:p>
    <w:p w14:paraId="50CFCFAE" w14:textId="77777777" w:rsidR="009A4922" w:rsidRPr="00B61EED" w:rsidRDefault="009A4922" w:rsidP="009A4922">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61EED" w:rsidRPr="00B61EED" w14:paraId="0691125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F5F304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1CD285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Nabavljena nova sportska oprema za dvoranu </w:t>
            </w:r>
          </w:p>
        </w:tc>
      </w:tr>
      <w:tr w:rsidR="00B61EED" w:rsidRPr="00B61EED" w14:paraId="287AE3BD"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679FFD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159436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rPr>
              <w:t>Poboljšanje uvjeta za kvalitetno korištenje sportske dvorane</w:t>
            </w:r>
          </w:p>
        </w:tc>
      </w:tr>
      <w:tr w:rsidR="00B61EED" w:rsidRPr="00B61EED" w14:paraId="7A2CAEBA"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D7F9B0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36B65C8"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Komplet</w:t>
            </w:r>
          </w:p>
        </w:tc>
      </w:tr>
      <w:tr w:rsidR="00B61EED" w:rsidRPr="00B61EED" w14:paraId="4477A9F3"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F38063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4352399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A64002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DBF982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A3E12C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5C60E6D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29662B7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F9D30A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w:t>
            </w:r>
          </w:p>
        </w:tc>
      </w:tr>
      <w:tr w:rsidR="00B61EED" w:rsidRPr="00B61EED" w14:paraId="2E16D4E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C83997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2FA37D9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0 </w:t>
            </w:r>
          </w:p>
        </w:tc>
      </w:tr>
      <w:tr w:rsidR="00B61EED" w:rsidRPr="00B61EED" w14:paraId="52C83AC8"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CF1F50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29523BA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6683E9D0" w14:textId="77777777" w:rsidR="009A4922" w:rsidRPr="00B61EED" w:rsidRDefault="009A4922" w:rsidP="009A4922">
      <w:pPr>
        <w:jc w:val="both"/>
        <w:rPr>
          <w:rFonts w:ascii="Calibri" w:eastAsia="Calibri" w:hAnsi="Calibri"/>
          <w:i/>
          <w:noProof/>
          <w:sz w:val="14"/>
          <w:szCs w:val="14"/>
        </w:rPr>
      </w:pPr>
    </w:p>
    <w:p w14:paraId="6DADC4A0" w14:textId="77777777" w:rsidR="009A4922" w:rsidRPr="00B61EED" w:rsidRDefault="009A4922" w:rsidP="009A4922">
      <w:pPr>
        <w:jc w:val="both"/>
        <w:rPr>
          <w:rFonts w:ascii="Calibri" w:eastAsia="Calibri" w:hAnsi="Calibri"/>
          <w:i/>
          <w:noProof/>
          <w:sz w:val="22"/>
          <w:szCs w:val="22"/>
        </w:rPr>
      </w:pPr>
      <w:r w:rsidRPr="00B61EED">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3E5D15D4" w14:textId="77777777" w:rsidR="009A4922" w:rsidRPr="00B61EED" w:rsidRDefault="009A4922" w:rsidP="009A4922">
      <w:pPr>
        <w:jc w:val="both"/>
        <w:rPr>
          <w:rFonts w:ascii="Calibri" w:eastAsia="Calibri" w:hAnsi="Calibri"/>
          <w:sz w:val="22"/>
          <w:szCs w:val="22"/>
        </w:rPr>
      </w:pPr>
      <w:r w:rsidRPr="00B61EED">
        <w:rPr>
          <w:rFonts w:ascii="Calibri" w:eastAsia="Calibri" w:hAnsi="Calibri"/>
          <w:sz w:val="22"/>
          <w:szCs w:val="22"/>
        </w:rPr>
        <w:t>U 2020. godini nisu bila predviđena sredstva za navedenu aktivnost.</w:t>
      </w:r>
    </w:p>
    <w:p w14:paraId="141B287B" w14:textId="77777777" w:rsidR="009A4922" w:rsidRPr="00B61EED" w:rsidRDefault="009A4922" w:rsidP="009A4922">
      <w:pPr>
        <w:jc w:val="both"/>
        <w:rPr>
          <w:rFonts w:ascii="Calibri" w:hAnsi="Calibri"/>
          <w:b/>
          <w:i/>
          <w:sz w:val="24"/>
          <w:szCs w:val="24"/>
        </w:rPr>
      </w:pPr>
    </w:p>
    <w:p w14:paraId="5E2CAFDF" w14:textId="77777777" w:rsidR="000E136A" w:rsidRDefault="000E136A" w:rsidP="009A4922">
      <w:pPr>
        <w:jc w:val="both"/>
        <w:rPr>
          <w:rFonts w:ascii="Calibri" w:hAnsi="Calibri"/>
          <w:b/>
          <w:sz w:val="22"/>
          <w:szCs w:val="22"/>
        </w:rPr>
      </w:pPr>
    </w:p>
    <w:p w14:paraId="6517D3B0" w14:textId="77777777" w:rsidR="009A4922" w:rsidRPr="00B61EED" w:rsidRDefault="009A4922" w:rsidP="009A4922">
      <w:pPr>
        <w:jc w:val="both"/>
        <w:rPr>
          <w:rFonts w:ascii="Calibri" w:hAnsi="Calibri"/>
          <w:b/>
          <w:sz w:val="22"/>
          <w:szCs w:val="22"/>
        </w:rPr>
      </w:pPr>
      <w:r w:rsidRPr="00B61EED">
        <w:rPr>
          <w:rFonts w:ascii="Calibri" w:hAnsi="Calibri"/>
          <w:b/>
          <w:sz w:val="22"/>
          <w:szCs w:val="22"/>
        </w:rPr>
        <w:t>A261014 Potpore sportašima i udrugama u sportu i rekreaciji</w:t>
      </w:r>
    </w:p>
    <w:p w14:paraId="5E20F23C"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30F9C5D5"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1.263.000,00 kuna</w:t>
      </w:r>
    </w:p>
    <w:p w14:paraId="792754A4"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1.348.000,00 kuna</w:t>
      </w:r>
    </w:p>
    <w:p w14:paraId="74E716BB"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1.348.000,00 kuna</w:t>
      </w:r>
    </w:p>
    <w:p w14:paraId="605FE736" w14:textId="77777777" w:rsidR="009A4922" w:rsidRPr="00B61EED" w:rsidRDefault="009A4922" w:rsidP="009A4922">
      <w:pPr>
        <w:autoSpaceDE w:val="0"/>
        <w:autoSpaceDN w:val="0"/>
        <w:adjustRightInd w:val="0"/>
        <w:ind w:left="720"/>
        <w:jc w:val="both"/>
        <w:rPr>
          <w:rFonts w:ascii="Calibri" w:hAnsi="Calibri"/>
          <w:sz w:val="12"/>
          <w:szCs w:val="12"/>
        </w:rPr>
      </w:pPr>
    </w:p>
    <w:p w14:paraId="5A35F661"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1.273.000,00 kuna za 2021. i 2022. godinu. Do odstupanja u planiranim iznosima u odnosu na usvojene projekcije dolazi zbog usklađenja plana sa stvarno potrebnim sredstvima. </w:t>
      </w:r>
    </w:p>
    <w:p w14:paraId="6339D96D"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3D5723E8" w14:textId="77777777" w:rsidR="009A4922" w:rsidRDefault="009A4922" w:rsidP="009A4922">
      <w:pPr>
        <w:jc w:val="both"/>
        <w:rPr>
          <w:rFonts w:ascii="Calibri" w:hAnsi="Calibri"/>
          <w:b/>
          <w:sz w:val="22"/>
          <w:szCs w:val="22"/>
        </w:rPr>
      </w:pPr>
    </w:p>
    <w:p w14:paraId="7363DC45" w14:textId="77777777" w:rsidR="000E136A" w:rsidRPr="00B61EED" w:rsidRDefault="000E136A" w:rsidP="009A4922">
      <w:pPr>
        <w:jc w:val="both"/>
        <w:rPr>
          <w:rFonts w:ascii="Calibri" w:hAnsi="Calibri"/>
          <w:b/>
          <w:sz w:val="22"/>
          <w:szCs w:val="22"/>
        </w:rPr>
      </w:pPr>
    </w:p>
    <w:p w14:paraId="5309580B" w14:textId="77777777" w:rsidR="009A4922" w:rsidRPr="00B61EED" w:rsidRDefault="009A4922" w:rsidP="009A4922">
      <w:pPr>
        <w:jc w:val="both"/>
        <w:rPr>
          <w:rFonts w:ascii="Calibri" w:hAnsi="Calibri"/>
          <w:sz w:val="22"/>
          <w:szCs w:val="22"/>
        </w:rPr>
      </w:pPr>
      <w:r w:rsidRPr="00B61EED">
        <w:rPr>
          <w:rFonts w:ascii="Calibri" w:hAnsi="Calibri"/>
          <w:b/>
          <w:sz w:val="22"/>
          <w:szCs w:val="22"/>
        </w:rPr>
        <w:lastRenderedPageBreak/>
        <w:t xml:space="preserve">Cilj: </w:t>
      </w:r>
      <w:r w:rsidRPr="00B61EED">
        <w:rPr>
          <w:rFonts w:ascii="Calibri" w:hAnsi="Calibri"/>
          <w:sz w:val="22"/>
          <w:szCs w:val="22"/>
        </w:rPr>
        <w:t xml:space="preserve"> Povećanje razine psihofizičkog zdravlja mještana i natjecateljskog duha kod mladih</w:t>
      </w:r>
    </w:p>
    <w:p w14:paraId="288372E4" w14:textId="77777777" w:rsidR="009A4922" w:rsidRPr="00B61EED" w:rsidRDefault="009A4922" w:rsidP="009A4922">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4A131566" w14:textId="77777777" w:rsidTr="00B61EED">
        <w:trPr>
          <w:trHeight w:val="284"/>
        </w:trPr>
        <w:tc>
          <w:tcPr>
            <w:tcW w:w="2739" w:type="dxa"/>
          </w:tcPr>
          <w:p w14:paraId="55DB66F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5D09551D"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ostvarenih planiranih programa i projekata, broj dodijeljenih nagrada </w:t>
            </w:r>
          </w:p>
        </w:tc>
      </w:tr>
      <w:tr w:rsidR="00B61EED" w:rsidRPr="00B61EED" w14:paraId="00DC11F4" w14:textId="77777777" w:rsidTr="00B61EED">
        <w:trPr>
          <w:trHeight w:val="983"/>
        </w:trPr>
        <w:tc>
          <w:tcPr>
            <w:tcW w:w="2739" w:type="dxa"/>
          </w:tcPr>
          <w:p w14:paraId="5928B80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0A29CE4D" w14:textId="77777777" w:rsidR="009A4922" w:rsidRPr="00B61EED" w:rsidRDefault="009A4922" w:rsidP="00B61EED">
            <w:pPr>
              <w:jc w:val="both"/>
              <w:rPr>
                <w:rFonts w:ascii="Calibri" w:hAnsi="Calibri"/>
                <w:sz w:val="22"/>
                <w:szCs w:val="22"/>
              </w:rPr>
            </w:pPr>
            <w:r w:rsidRPr="00B61EE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B61EED" w:rsidRPr="00B61EED" w14:paraId="737E3C4A" w14:textId="77777777" w:rsidTr="00B61EED">
        <w:trPr>
          <w:trHeight w:val="284"/>
        </w:trPr>
        <w:tc>
          <w:tcPr>
            <w:tcW w:w="2739" w:type="dxa"/>
          </w:tcPr>
          <w:p w14:paraId="15A9770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2148735B"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ostvarenih planiranih programa, broj dodijeljenih nagrada sportskim klubovima/pojedincima </w:t>
            </w:r>
          </w:p>
        </w:tc>
      </w:tr>
      <w:tr w:rsidR="00B61EED" w:rsidRPr="00B61EED" w14:paraId="6C84C251" w14:textId="77777777" w:rsidTr="00B61EED">
        <w:trPr>
          <w:trHeight w:val="284"/>
        </w:trPr>
        <w:tc>
          <w:tcPr>
            <w:tcW w:w="2739" w:type="dxa"/>
          </w:tcPr>
          <w:p w14:paraId="4CDBDD5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29C7AEAC" w14:textId="77777777" w:rsidR="009A4922" w:rsidRPr="00B61EED" w:rsidRDefault="009A4922" w:rsidP="00B61EED">
            <w:pPr>
              <w:jc w:val="both"/>
              <w:rPr>
                <w:rFonts w:ascii="Calibri" w:hAnsi="Calibri"/>
                <w:sz w:val="22"/>
                <w:szCs w:val="22"/>
              </w:rPr>
            </w:pPr>
            <w:r w:rsidRPr="00B61EED">
              <w:rPr>
                <w:rFonts w:ascii="Calibri" w:hAnsi="Calibri"/>
                <w:sz w:val="22"/>
                <w:szCs w:val="22"/>
              </w:rPr>
              <w:t>100/2-2</w:t>
            </w:r>
          </w:p>
        </w:tc>
      </w:tr>
      <w:tr w:rsidR="00B61EED" w:rsidRPr="00B61EED" w14:paraId="560A7CF4" w14:textId="77777777" w:rsidTr="00B61EED">
        <w:trPr>
          <w:trHeight w:val="299"/>
        </w:trPr>
        <w:tc>
          <w:tcPr>
            <w:tcW w:w="2739" w:type="dxa"/>
          </w:tcPr>
          <w:p w14:paraId="3C1F825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1FD8AA50"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sportski klubovi i udruge</w:t>
            </w:r>
          </w:p>
        </w:tc>
      </w:tr>
      <w:tr w:rsidR="00B61EED" w:rsidRPr="00B61EED" w14:paraId="580AD47B" w14:textId="77777777" w:rsidTr="00B61EED">
        <w:trPr>
          <w:trHeight w:val="284"/>
        </w:trPr>
        <w:tc>
          <w:tcPr>
            <w:tcW w:w="2739" w:type="dxa"/>
          </w:tcPr>
          <w:p w14:paraId="6B6877D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21C9DC08" w14:textId="77777777" w:rsidR="009A4922" w:rsidRPr="00B61EED" w:rsidRDefault="009A4922" w:rsidP="00B61EED">
            <w:pPr>
              <w:jc w:val="both"/>
              <w:rPr>
                <w:rFonts w:ascii="Calibri" w:hAnsi="Calibri"/>
                <w:sz w:val="22"/>
                <w:szCs w:val="22"/>
              </w:rPr>
            </w:pPr>
            <w:r w:rsidRPr="00B61EED">
              <w:rPr>
                <w:rFonts w:ascii="Calibri" w:hAnsi="Calibri"/>
                <w:sz w:val="22"/>
                <w:szCs w:val="22"/>
              </w:rPr>
              <w:t>100/2-2</w:t>
            </w:r>
          </w:p>
        </w:tc>
      </w:tr>
      <w:tr w:rsidR="00B61EED" w:rsidRPr="00B61EED" w14:paraId="5DDEAD31" w14:textId="77777777" w:rsidTr="00B61EED">
        <w:trPr>
          <w:trHeight w:val="284"/>
        </w:trPr>
        <w:tc>
          <w:tcPr>
            <w:tcW w:w="2739" w:type="dxa"/>
          </w:tcPr>
          <w:p w14:paraId="328647A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6477AAC1" w14:textId="77777777" w:rsidR="009A4922" w:rsidRPr="00B61EED" w:rsidRDefault="009A4922" w:rsidP="00B61EED">
            <w:pPr>
              <w:jc w:val="both"/>
              <w:rPr>
                <w:rFonts w:ascii="Calibri" w:hAnsi="Calibri"/>
                <w:sz w:val="22"/>
                <w:szCs w:val="22"/>
              </w:rPr>
            </w:pPr>
            <w:r w:rsidRPr="00B61EED">
              <w:rPr>
                <w:rFonts w:ascii="Calibri" w:hAnsi="Calibri"/>
                <w:sz w:val="22"/>
                <w:szCs w:val="22"/>
              </w:rPr>
              <w:t>100/2-2</w:t>
            </w:r>
          </w:p>
        </w:tc>
      </w:tr>
      <w:tr w:rsidR="00B61EED" w:rsidRPr="00B61EED" w14:paraId="6B003823" w14:textId="77777777" w:rsidTr="00B61EED">
        <w:trPr>
          <w:trHeight w:val="359"/>
        </w:trPr>
        <w:tc>
          <w:tcPr>
            <w:tcW w:w="2739" w:type="dxa"/>
          </w:tcPr>
          <w:p w14:paraId="42A70D0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1DAC031D" w14:textId="77777777" w:rsidR="009A4922" w:rsidRPr="00B61EED" w:rsidRDefault="009A4922" w:rsidP="00B61EED">
            <w:pPr>
              <w:jc w:val="both"/>
              <w:rPr>
                <w:rFonts w:ascii="Calibri" w:hAnsi="Calibri"/>
                <w:sz w:val="22"/>
                <w:szCs w:val="22"/>
              </w:rPr>
            </w:pPr>
            <w:r w:rsidRPr="00B61EED">
              <w:rPr>
                <w:rFonts w:ascii="Calibri" w:hAnsi="Calibri"/>
                <w:sz w:val="22"/>
                <w:szCs w:val="22"/>
              </w:rPr>
              <w:t>100/2-2</w:t>
            </w:r>
          </w:p>
        </w:tc>
      </w:tr>
    </w:tbl>
    <w:p w14:paraId="0276974C" w14:textId="77777777" w:rsidR="009A4922" w:rsidRPr="00B61EED" w:rsidRDefault="009A4922" w:rsidP="009A4922">
      <w:pPr>
        <w:spacing w:before="240"/>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1A96E666" w14:textId="77777777" w:rsidR="009A4922" w:rsidRPr="00B61EED" w:rsidRDefault="009A4922" w:rsidP="009A4922">
      <w:pPr>
        <w:jc w:val="both"/>
        <w:rPr>
          <w:rFonts w:ascii="Calibri" w:hAnsi="Calibri"/>
          <w:sz w:val="22"/>
          <w:szCs w:val="22"/>
        </w:rPr>
      </w:pPr>
      <w:r w:rsidRPr="00B61EED">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14:paraId="2A119BD8" w14:textId="77777777" w:rsidR="009A4922" w:rsidRPr="00B61EED" w:rsidRDefault="009A4922" w:rsidP="009A4922">
      <w:pPr>
        <w:jc w:val="both"/>
        <w:rPr>
          <w:rFonts w:ascii="Calibri" w:hAnsi="Calibri"/>
          <w:b/>
          <w:i/>
          <w:sz w:val="22"/>
          <w:szCs w:val="22"/>
        </w:rPr>
      </w:pPr>
    </w:p>
    <w:p w14:paraId="00946E36"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4.Ishodište i pokazatelji na kojima se zasnivaju izračuni i ocjene potrebnih sredstava za provođenje programa</w:t>
      </w:r>
    </w:p>
    <w:p w14:paraId="5954BEB2"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izračunu i troškovima iz projektne dokumentacije.</w:t>
      </w:r>
    </w:p>
    <w:p w14:paraId="23248B88" w14:textId="77777777" w:rsidR="009A4922" w:rsidRPr="00B61EED" w:rsidRDefault="009A4922" w:rsidP="009A4922">
      <w:pPr>
        <w:jc w:val="both"/>
        <w:rPr>
          <w:rFonts w:ascii="Calibri" w:hAnsi="Calibri"/>
          <w:sz w:val="22"/>
          <w:szCs w:val="22"/>
        </w:rPr>
      </w:pPr>
    </w:p>
    <w:p w14:paraId="4C09AFAE"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2AA586CC"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općih prihoda i primitaka u iznosu od 1.397.000,00 kuna</w:t>
      </w:r>
    </w:p>
    <w:p w14:paraId="2B30F8C2"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ostalih prihoda za posebne namjene u iznosu od 168.500,00 kuna</w:t>
      </w:r>
    </w:p>
    <w:p w14:paraId="10C3EA3E" w14:textId="77777777" w:rsidR="009A4922" w:rsidRPr="00B61EED" w:rsidRDefault="009A4922" w:rsidP="009A4922">
      <w:pPr>
        <w:pStyle w:val="Odlomakpopisa"/>
        <w:numPr>
          <w:ilvl w:val="0"/>
          <w:numId w:val="4"/>
        </w:numPr>
        <w:autoSpaceDE w:val="0"/>
        <w:autoSpaceDN w:val="0"/>
        <w:adjustRightInd w:val="0"/>
        <w:jc w:val="both"/>
      </w:pPr>
      <w:r w:rsidRPr="00B61EED">
        <w:t>prihodi od prodaje nefinancijske imovine u iznosu od 50.000,00 kuna</w:t>
      </w:r>
    </w:p>
    <w:p w14:paraId="46FE161A" w14:textId="77777777" w:rsidR="009A4922" w:rsidRPr="00B61EED" w:rsidRDefault="009A4922" w:rsidP="009A4922">
      <w:pPr>
        <w:jc w:val="both"/>
        <w:rPr>
          <w:rFonts w:ascii="Calibri" w:hAnsi="Calibri"/>
          <w:b/>
          <w:bCs/>
          <w:sz w:val="22"/>
          <w:szCs w:val="22"/>
        </w:rPr>
      </w:pPr>
    </w:p>
    <w:p w14:paraId="2C66929F"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PROGRAM 2017: JAVNE POTREBE U PODRUČJU SOCIJALNE, ZDRAVSTVENE I OBITELJSKE SKRBI</w:t>
      </w:r>
    </w:p>
    <w:p w14:paraId="7613A76A" w14:textId="77777777" w:rsidR="009A4922" w:rsidRPr="00B61EED" w:rsidRDefault="009A4922" w:rsidP="009A4922">
      <w:pPr>
        <w:jc w:val="both"/>
        <w:rPr>
          <w:rFonts w:ascii="Calibri" w:hAnsi="Calibri"/>
          <w:b/>
          <w:bCs/>
          <w:sz w:val="22"/>
          <w:szCs w:val="22"/>
        </w:rPr>
      </w:pPr>
    </w:p>
    <w:p w14:paraId="6B0A7C8D" w14:textId="77777777" w:rsidR="009A4922" w:rsidRPr="00B61EED" w:rsidRDefault="009A4922" w:rsidP="009A4922">
      <w:pPr>
        <w:ind w:left="426" w:hanging="426"/>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 xml:space="preserve">Zakonska osnova: </w:t>
      </w:r>
    </w:p>
    <w:p w14:paraId="0C590E8F"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4F9035A0"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 xml:space="preserve">Zakon o socijalnoj skrbi </w:t>
      </w:r>
      <w:r w:rsidRPr="00B61EED">
        <w:rPr>
          <w:rFonts w:asciiTheme="minorHAnsi" w:hAnsiTheme="minorHAnsi" w:cstheme="minorHAnsi"/>
          <w:sz w:val="22"/>
          <w:szCs w:val="22"/>
        </w:rPr>
        <w:t>(„Narodne novine“, broj 157/13., 152/14. 99/15.,  52/16., 16/17., 130/17., 98/19., 64/20., 138/20.)</w:t>
      </w:r>
    </w:p>
    <w:p w14:paraId="6A66255F"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Odluka o socijalnoj skrbi („Službene novine Primorsko–goranske županije“, broj 52/11. „Službene novine Općine Viškovo“ broj:12/16., 5/17., 16/17., 2/19.,  17/19. i 4/20.)</w:t>
      </w:r>
    </w:p>
    <w:p w14:paraId="6BB49D14"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Zakon o zdravstvenoj zaštiti (</w:t>
      </w:r>
      <w:r w:rsidRPr="00B61EED">
        <w:rPr>
          <w:rFonts w:asciiTheme="minorHAnsi" w:hAnsiTheme="minorHAnsi" w:cstheme="minorHAnsi"/>
          <w:sz w:val="22"/>
          <w:szCs w:val="22"/>
        </w:rPr>
        <w:t>„Narodne novine“ broj:</w:t>
      </w:r>
      <w:r w:rsidRPr="00B61EED">
        <w:rPr>
          <w:rFonts w:ascii="Arial" w:hAnsi="Arial" w:cs="Arial"/>
          <w:sz w:val="21"/>
          <w:szCs w:val="21"/>
        </w:rPr>
        <w:t xml:space="preserve"> </w:t>
      </w:r>
      <w:r w:rsidRPr="00B61EED">
        <w:rPr>
          <w:rFonts w:asciiTheme="minorHAnsi" w:hAnsiTheme="minorHAnsi" w:cstheme="minorHAnsi"/>
          <w:sz w:val="22"/>
          <w:szCs w:val="22"/>
        </w:rPr>
        <w:t>NN 100/18., 125/19., 147/20.)</w:t>
      </w:r>
    </w:p>
    <w:p w14:paraId="0AFAF3DE"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Zakon o Hrvatskom crvenom križu („Narodne novine“ broj:71/10., 136/20.)</w:t>
      </w:r>
    </w:p>
    <w:p w14:paraId="586A38D4"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 xml:space="preserve">Odluka o posebnim oblicima pomoći („Službene novine Primorsko-goranske županije“ broj 49/12. i „Službene novine Općine Viškovo“ broj: 10/16., </w:t>
      </w:r>
      <w:r w:rsidRPr="00B61EED">
        <w:rPr>
          <w:rFonts w:asciiTheme="minorHAnsi" w:hAnsiTheme="minorHAnsi" w:cstheme="minorHAnsi"/>
          <w:sz w:val="22"/>
          <w:szCs w:val="22"/>
        </w:rPr>
        <w:t>14/19., 19/19., 7/20.)</w:t>
      </w:r>
    </w:p>
    <w:p w14:paraId="7E130B28" w14:textId="77777777" w:rsidR="009A4922" w:rsidRPr="00B61EED" w:rsidRDefault="009A4922" w:rsidP="009A4922">
      <w:pPr>
        <w:numPr>
          <w:ilvl w:val="0"/>
          <w:numId w:val="4"/>
        </w:numPr>
        <w:jc w:val="both"/>
        <w:rPr>
          <w:rFonts w:ascii="Calibri" w:hAnsi="Calibri"/>
          <w:sz w:val="22"/>
          <w:szCs w:val="22"/>
        </w:rPr>
      </w:pPr>
      <w:r w:rsidRPr="00B61EED">
        <w:rPr>
          <w:rFonts w:asciiTheme="minorHAnsi" w:hAnsiTheme="minorHAnsi" w:cstheme="minorHAnsi"/>
          <w:sz w:val="22"/>
          <w:szCs w:val="22"/>
        </w:rPr>
        <w:t>Odluka o pravu na jednokratnu godišnju novčanu pomoć starijim osobama („Službene novine“ broj 10/20., 13/20.)</w:t>
      </w:r>
    </w:p>
    <w:p w14:paraId="3B9FFE2F" w14:textId="77777777" w:rsidR="009A4922" w:rsidRPr="00B61EED" w:rsidRDefault="009A4922" w:rsidP="009A4922">
      <w:pPr>
        <w:jc w:val="both"/>
        <w:rPr>
          <w:rFonts w:ascii="Calibri" w:hAnsi="Calibri"/>
          <w:b/>
          <w:bCs/>
          <w:i/>
          <w:iCs/>
          <w:sz w:val="22"/>
          <w:szCs w:val="22"/>
        </w:rPr>
      </w:pPr>
    </w:p>
    <w:p w14:paraId="55B3ECB2"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lastRenderedPageBreak/>
        <w:t>2.    Opis programa:</w:t>
      </w:r>
    </w:p>
    <w:p w14:paraId="728C5B60"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Navedeni program sastoji se od slijedećih aktivnosti: </w:t>
      </w:r>
    </w:p>
    <w:p w14:paraId="0D9A759A"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A217100 Pomoći obiteljima i kućanstvima za stanovanje</w:t>
      </w:r>
    </w:p>
    <w:p w14:paraId="799E5501"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A217101 Ostale pomoći obiteljima i kućanstvima</w:t>
      </w:r>
    </w:p>
    <w:p w14:paraId="4A30132E"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T217101 Projekt Znanjem do posla za marginalizirane skupine</w:t>
      </w:r>
    </w:p>
    <w:p w14:paraId="315CA374"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T217102 Projekt Zaželi – program zapošljavanja žena – Ruke pomažu</w:t>
      </w:r>
    </w:p>
    <w:p w14:paraId="49F76784"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A217102 Ostale pomoći starijim osobama</w:t>
      </w:r>
    </w:p>
    <w:p w14:paraId="334B0CA5"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A217103 Potpore ustanovama i udrugama za starije osobe</w:t>
      </w:r>
    </w:p>
    <w:p w14:paraId="6130D9AD"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A217105 Aktivnosti zdravstvene zaštite građana</w:t>
      </w:r>
    </w:p>
    <w:p w14:paraId="2A1BA37B"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T217106 Projekt Od prevencije do zdravlja</w:t>
      </w:r>
    </w:p>
    <w:p w14:paraId="015B732A"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T217107 Projekt Za sretnije djetinjstvo</w:t>
      </w:r>
    </w:p>
    <w:p w14:paraId="2C5DBEB1"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K217101 Izgradnja i opremanje objekata socijalne, zdravstvene i obiteljske skrbi</w:t>
      </w:r>
    </w:p>
    <w:p w14:paraId="23695B21" w14:textId="77777777" w:rsidR="009A4922" w:rsidRPr="00B61EED" w:rsidRDefault="009A4922" w:rsidP="009A4922">
      <w:pPr>
        <w:ind w:left="1004"/>
        <w:jc w:val="both"/>
        <w:rPr>
          <w:rFonts w:ascii="Calibri" w:hAnsi="Calibri"/>
          <w:sz w:val="22"/>
          <w:szCs w:val="22"/>
        </w:rPr>
      </w:pPr>
    </w:p>
    <w:p w14:paraId="0C24C15D" w14:textId="77777777" w:rsidR="009A4922" w:rsidRPr="00B61EED" w:rsidRDefault="009A4922" w:rsidP="009A4922">
      <w:pPr>
        <w:ind w:left="426" w:hanging="426"/>
        <w:jc w:val="both"/>
        <w:rPr>
          <w:rFonts w:ascii="Calibri" w:hAnsi="Calibri"/>
          <w:b/>
          <w:bCs/>
          <w:i/>
          <w:iCs/>
          <w:sz w:val="22"/>
          <w:szCs w:val="22"/>
        </w:rPr>
      </w:pPr>
      <w:r w:rsidRPr="00B61EED">
        <w:rPr>
          <w:rFonts w:ascii="Calibri" w:hAnsi="Calibri"/>
          <w:b/>
          <w:bCs/>
          <w:i/>
          <w:iCs/>
          <w:sz w:val="22"/>
          <w:szCs w:val="22"/>
        </w:rPr>
        <w:t>3.</w:t>
      </w:r>
      <w:r w:rsidRPr="00B61EED">
        <w:rPr>
          <w:rFonts w:ascii="Calibri" w:hAnsi="Calibri"/>
          <w:b/>
          <w:bCs/>
          <w:i/>
          <w:iCs/>
          <w:sz w:val="22"/>
          <w:szCs w:val="22"/>
        </w:rPr>
        <w:tab/>
        <w:t>Ciljevi programa u trogodišnjem razdoblju i pokazatelji uspješnosti, kojima će se mjeriti ostvarenje tih ciljeva</w:t>
      </w:r>
    </w:p>
    <w:p w14:paraId="791ACAB6" w14:textId="77777777" w:rsidR="009A4922" w:rsidRPr="00B61EED" w:rsidRDefault="009A4922" w:rsidP="009A4922">
      <w:pPr>
        <w:jc w:val="both"/>
        <w:rPr>
          <w:rFonts w:ascii="Calibri" w:hAnsi="Calibri"/>
          <w:b/>
          <w:bCs/>
          <w:i/>
          <w:iCs/>
          <w:sz w:val="22"/>
          <w:szCs w:val="22"/>
        </w:rPr>
      </w:pPr>
    </w:p>
    <w:p w14:paraId="13DF99F9"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A217100 Pomoći obiteljima i kućanstvima za stanovanje</w:t>
      </w:r>
    </w:p>
    <w:p w14:paraId="0422AC45"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41377921"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2021. godina   57.000,00 kuna</w:t>
      </w:r>
    </w:p>
    <w:p w14:paraId="082ECB52"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2022. godina   70.000,00 kuna</w:t>
      </w:r>
    </w:p>
    <w:p w14:paraId="063AC496"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2023. godina   70.000,00 kuna</w:t>
      </w:r>
    </w:p>
    <w:p w14:paraId="17946006" w14:textId="77777777" w:rsidR="009A4922" w:rsidRPr="00B61EED" w:rsidRDefault="009A4922" w:rsidP="009A4922">
      <w:pPr>
        <w:ind w:left="1080"/>
        <w:jc w:val="both"/>
        <w:rPr>
          <w:rFonts w:ascii="Calibri" w:hAnsi="Calibri"/>
          <w:sz w:val="22"/>
          <w:szCs w:val="22"/>
        </w:rPr>
      </w:pPr>
    </w:p>
    <w:p w14:paraId="32347C21"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65.000,00 kuna za 2021. i 2022. godinu. </w:t>
      </w:r>
    </w:p>
    <w:p w14:paraId="228ACF70"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4244C02C" w14:textId="77777777" w:rsidR="009A4922" w:rsidRPr="000E136A" w:rsidRDefault="009A4922" w:rsidP="009A4922">
      <w:pPr>
        <w:jc w:val="both"/>
        <w:rPr>
          <w:rFonts w:ascii="Calibri" w:hAnsi="Calibri"/>
          <w:sz w:val="10"/>
          <w:szCs w:val="10"/>
        </w:rPr>
      </w:pPr>
    </w:p>
    <w:p w14:paraId="628D3292" w14:textId="77777777" w:rsidR="009A4922" w:rsidRDefault="009A4922" w:rsidP="000E136A">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xml:space="preserve"> Povećanje osnovnih životnih uvjeta socijalno ugroženim obiteljima i kućanstvima</w:t>
      </w:r>
    </w:p>
    <w:p w14:paraId="5A3F7D18" w14:textId="77777777" w:rsidR="000E136A" w:rsidRPr="000E136A" w:rsidRDefault="000E136A" w:rsidP="000E136A">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27C02EC0" w14:textId="77777777" w:rsidTr="00B61EED">
        <w:trPr>
          <w:trHeight w:val="284"/>
        </w:trPr>
        <w:tc>
          <w:tcPr>
            <w:tcW w:w="2739" w:type="dxa"/>
            <w:tcBorders>
              <w:top w:val="single" w:sz="4" w:space="0" w:color="auto"/>
              <w:bottom w:val="single" w:sz="4" w:space="0" w:color="auto"/>
              <w:right w:val="single" w:sz="4" w:space="0" w:color="auto"/>
            </w:tcBorders>
          </w:tcPr>
          <w:p w14:paraId="5DD9FC08" w14:textId="77777777" w:rsidR="009A4922" w:rsidRPr="00B61EED" w:rsidRDefault="009A4922" w:rsidP="000E136A">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EA69574" w14:textId="77777777" w:rsidR="009A4922" w:rsidRPr="00B61EED" w:rsidRDefault="009A4922" w:rsidP="000E136A">
            <w:pPr>
              <w:jc w:val="both"/>
              <w:rPr>
                <w:rFonts w:ascii="Calibri" w:hAnsi="Calibri"/>
                <w:sz w:val="22"/>
                <w:szCs w:val="22"/>
              </w:rPr>
            </w:pPr>
            <w:r w:rsidRPr="00B61EED">
              <w:rPr>
                <w:rFonts w:ascii="Calibri" w:hAnsi="Calibri"/>
                <w:sz w:val="22"/>
                <w:szCs w:val="22"/>
              </w:rPr>
              <w:t>Broj realiziranih zahtjeva kojima se postiže veća razina zadovoljavanja osnovnih životnih potreba</w:t>
            </w:r>
          </w:p>
        </w:tc>
      </w:tr>
      <w:tr w:rsidR="00B61EED" w:rsidRPr="00B61EED" w14:paraId="5986D765" w14:textId="77777777" w:rsidTr="000E136A">
        <w:trPr>
          <w:trHeight w:val="744"/>
        </w:trPr>
        <w:tc>
          <w:tcPr>
            <w:tcW w:w="2739" w:type="dxa"/>
            <w:tcBorders>
              <w:top w:val="single" w:sz="4" w:space="0" w:color="auto"/>
              <w:bottom w:val="single" w:sz="4" w:space="0" w:color="auto"/>
              <w:right w:val="single" w:sz="4" w:space="0" w:color="auto"/>
            </w:tcBorders>
          </w:tcPr>
          <w:p w14:paraId="12CE4AA7" w14:textId="77777777" w:rsidR="009A4922" w:rsidRPr="00B61EED" w:rsidRDefault="009A4922" w:rsidP="000E136A">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F12A66A" w14:textId="77777777" w:rsidR="009A4922" w:rsidRPr="00B61EED" w:rsidRDefault="009A4922" w:rsidP="000E136A">
            <w:pPr>
              <w:jc w:val="both"/>
              <w:rPr>
                <w:rFonts w:ascii="Calibri" w:hAnsi="Calibri"/>
                <w:sz w:val="22"/>
                <w:szCs w:val="22"/>
              </w:rPr>
            </w:pPr>
            <w:r w:rsidRPr="00B61EE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B61EED" w:rsidRPr="00B61EED" w14:paraId="068BED76" w14:textId="77777777" w:rsidTr="00B61EED">
        <w:trPr>
          <w:trHeight w:val="284"/>
        </w:trPr>
        <w:tc>
          <w:tcPr>
            <w:tcW w:w="2739" w:type="dxa"/>
            <w:tcBorders>
              <w:top w:val="single" w:sz="4" w:space="0" w:color="auto"/>
              <w:bottom w:val="single" w:sz="4" w:space="0" w:color="auto"/>
              <w:right w:val="single" w:sz="4" w:space="0" w:color="auto"/>
            </w:tcBorders>
          </w:tcPr>
          <w:p w14:paraId="250221F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DDD1C1A"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7F89F1E7" w14:textId="77777777" w:rsidTr="00B61EED">
        <w:trPr>
          <w:trHeight w:val="284"/>
        </w:trPr>
        <w:tc>
          <w:tcPr>
            <w:tcW w:w="2739" w:type="dxa"/>
            <w:tcBorders>
              <w:top w:val="single" w:sz="4" w:space="0" w:color="auto"/>
              <w:bottom w:val="single" w:sz="4" w:space="0" w:color="auto"/>
              <w:right w:val="single" w:sz="4" w:space="0" w:color="auto"/>
            </w:tcBorders>
          </w:tcPr>
          <w:p w14:paraId="41217D7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CD62D05"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100 </w:t>
            </w:r>
          </w:p>
        </w:tc>
      </w:tr>
      <w:tr w:rsidR="00B61EED" w:rsidRPr="00B61EED" w14:paraId="58EF16DA" w14:textId="77777777" w:rsidTr="00B61EED">
        <w:trPr>
          <w:trHeight w:val="299"/>
        </w:trPr>
        <w:tc>
          <w:tcPr>
            <w:tcW w:w="2739" w:type="dxa"/>
            <w:tcBorders>
              <w:top w:val="single" w:sz="4" w:space="0" w:color="auto"/>
              <w:bottom w:val="single" w:sz="4" w:space="0" w:color="auto"/>
              <w:right w:val="single" w:sz="4" w:space="0" w:color="auto"/>
            </w:tcBorders>
          </w:tcPr>
          <w:p w14:paraId="6A1229F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5E1F7DF"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Općina Viškovo, Crveni križ, Centar za socijalnu skrb </w:t>
            </w:r>
          </w:p>
        </w:tc>
      </w:tr>
      <w:tr w:rsidR="00B61EED" w:rsidRPr="00B61EED" w14:paraId="57ECB91B" w14:textId="77777777" w:rsidTr="00B61EED">
        <w:trPr>
          <w:trHeight w:val="284"/>
        </w:trPr>
        <w:tc>
          <w:tcPr>
            <w:tcW w:w="2739" w:type="dxa"/>
            <w:tcBorders>
              <w:top w:val="single" w:sz="4" w:space="0" w:color="auto"/>
              <w:bottom w:val="single" w:sz="4" w:space="0" w:color="auto"/>
              <w:right w:val="single" w:sz="4" w:space="0" w:color="auto"/>
            </w:tcBorders>
          </w:tcPr>
          <w:p w14:paraId="674C9829"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0765D7A"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4AE7602A" w14:textId="77777777" w:rsidTr="00B61EED">
        <w:trPr>
          <w:trHeight w:val="284"/>
        </w:trPr>
        <w:tc>
          <w:tcPr>
            <w:tcW w:w="2739" w:type="dxa"/>
            <w:tcBorders>
              <w:top w:val="single" w:sz="4" w:space="0" w:color="auto"/>
              <w:bottom w:val="single" w:sz="4" w:space="0" w:color="auto"/>
              <w:right w:val="single" w:sz="4" w:space="0" w:color="auto"/>
            </w:tcBorders>
          </w:tcPr>
          <w:p w14:paraId="2F862BF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9513191"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54F9F87" w14:textId="77777777" w:rsidTr="00B61EED">
        <w:trPr>
          <w:trHeight w:val="359"/>
        </w:trPr>
        <w:tc>
          <w:tcPr>
            <w:tcW w:w="2739" w:type="dxa"/>
            <w:tcBorders>
              <w:top w:val="single" w:sz="4" w:space="0" w:color="auto"/>
              <w:bottom w:val="single" w:sz="4" w:space="0" w:color="auto"/>
              <w:right w:val="single" w:sz="4" w:space="0" w:color="auto"/>
            </w:tcBorders>
          </w:tcPr>
          <w:p w14:paraId="296118F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D071F7C"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3AA7E2D2" w14:textId="77777777" w:rsidR="009A4922" w:rsidRPr="000E136A" w:rsidRDefault="009A4922" w:rsidP="009A4922">
      <w:pPr>
        <w:jc w:val="both"/>
        <w:rPr>
          <w:rFonts w:ascii="Calibri" w:hAnsi="Calibri"/>
          <w:b/>
          <w:bCs/>
          <w:i/>
          <w:iCs/>
          <w:sz w:val="10"/>
          <w:szCs w:val="10"/>
        </w:rPr>
      </w:pPr>
    </w:p>
    <w:p w14:paraId="55B577E4"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4E8C09F" w14:textId="77777777" w:rsidR="009A4922" w:rsidRPr="00B61EED" w:rsidRDefault="009A4922" w:rsidP="009A4922">
      <w:pPr>
        <w:jc w:val="both"/>
        <w:rPr>
          <w:rFonts w:ascii="Calibri" w:hAnsi="Calibri"/>
          <w:sz w:val="22"/>
          <w:szCs w:val="22"/>
        </w:rPr>
      </w:pPr>
      <w:r w:rsidRPr="00B61EED">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70325014" w14:textId="77777777" w:rsidR="009A4922" w:rsidRPr="00B61EED" w:rsidRDefault="009A4922" w:rsidP="009A4922">
      <w:pPr>
        <w:jc w:val="both"/>
        <w:rPr>
          <w:rFonts w:ascii="Calibri" w:hAnsi="Calibri"/>
          <w:sz w:val="22"/>
          <w:szCs w:val="22"/>
        </w:rPr>
      </w:pPr>
    </w:p>
    <w:p w14:paraId="5536F192"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 xml:space="preserve">A217101 Ostale pomoći obiteljima i kućanstvima                                                               </w:t>
      </w:r>
      <w:r w:rsidRPr="00B61EED">
        <w:rPr>
          <w:rFonts w:ascii="Calibri" w:hAnsi="Calibri"/>
          <w:b/>
          <w:bCs/>
          <w:sz w:val="22"/>
          <w:szCs w:val="22"/>
        </w:rPr>
        <w:tab/>
      </w:r>
      <w:r w:rsidRPr="00B61EED">
        <w:rPr>
          <w:rFonts w:ascii="Calibri" w:hAnsi="Calibri"/>
          <w:b/>
          <w:bCs/>
          <w:sz w:val="22"/>
          <w:szCs w:val="22"/>
        </w:rPr>
        <w:tab/>
        <w:t xml:space="preserve">         </w:t>
      </w:r>
    </w:p>
    <w:p w14:paraId="37DE53DE" w14:textId="77777777" w:rsidR="009A4922" w:rsidRPr="00B61EED" w:rsidRDefault="009A4922" w:rsidP="009A4922">
      <w:pPr>
        <w:jc w:val="both"/>
        <w:rPr>
          <w:rFonts w:ascii="Calibri" w:hAnsi="Calibri"/>
          <w:b/>
          <w:bCs/>
          <w:sz w:val="22"/>
          <w:szCs w:val="22"/>
        </w:rPr>
      </w:pPr>
      <w:r w:rsidRPr="00B61EED">
        <w:rPr>
          <w:rFonts w:ascii="Calibri" w:hAnsi="Calibri"/>
          <w:sz w:val="22"/>
          <w:szCs w:val="22"/>
        </w:rPr>
        <w:t>Za realizaciju ove aktivnosti planirana su sljedeće sredstva:</w:t>
      </w:r>
    </w:p>
    <w:p w14:paraId="67443FB7"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2021. godina 873.000,00 kuna</w:t>
      </w:r>
    </w:p>
    <w:p w14:paraId="404D480A"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2022. godina 675.000,00 kuna</w:t>
      </w:r>
    </w:p>
    <w:p w14:paraId="6FD18B6F"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2023. godina 675.000,00 kuna</w:t>
      </w:r>
    </w:p>
    <w:p w14:paraId="0EC58D6A" w14:textId="77777777" w:rsidR="009A4922" w:rsidRPr="00B61EED" w:rsidRDefault="009A4922" w:rsidP="009A4922">
      <w:pPr>
        <w:jc w:val="both"/>
        <w:rPr>
          <w:rFonts w:ascii="Calibri" w:hAnsi="Calibri"/>
          <w:sz w:val="22"/>
          <w:szCs w:val="22"/>
        </w:rPr>
      </w:pPr>
      <w:r w:rsidRPr="00B61EED">
        <w:rPr>
          <w:rFonts w:ascii="Calibri" w:hAnsi="Calibri"/>
          <w:sz w:val="22"/>
          <w:szCs w:val="22"/>
        </w:rPr>
        <w:lastRenderedPageBreak/>
        <w:t>Proračunom Općine Viškovo za 2020. godinu te projekcijama Proračuna za 2021. i 2022. godinu za ovu aktivnost bilo je planirano 802.000,00 kuna za 2021. i 2022. godinu. Odstupanje u planiranim iznosima u odnosu na usvojene projekcije pojavljuje se zbog usklađenja potrebnih financijskih sredstava  s potrebnim za provođenje aktivnosti.</w:t>
      </w:r>
    </w:p>
    <w:p w14:paraId="4BCED5CD"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58ECFF73" w14:textId="77777777" w:rsidR="009A4922" w:rsidRPr="00B61EED" w:rsidRDefault="009A4922" w:rsidP="009A4922">
      <w:pPr>
        <w:jc w:val="both"/>
        <w:rPr>
          <w:rFonts w:ascii="Calibri" w:hAnsi="Calibri"/>
          <w:sz w:val="10"/>
          <w:szCs w:val="10"/>
        </w:rPr>
      </w:pPr>
    </w:p>
    <w:p w14:paraId="1710C0C9" w14:textId="77777777" w:rsidR="009A4922" w:rsidRPr="00B61EED" w:rsidRDefault="009A4922" w:rsidP="009A4922">
      <w:pPr>
        <w:jc w:val="both"/>
        <w:rPr>
          <w:rFonts w:ascii="Calibri" w:hAnsi="Calibri"/>
          <w:b/>
          <w:bCs/>
          <w:sz w:val="22"/>
          <w:szCs w:val="22"/>
        </w:rPr>
      </w:pPr>
    </w:p>
    <w:p w14:paraId="78C0A8F8"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 xml:space="preserve"> Povećanje ostalih životnih uvjeta socijalno ugroženim obiteljima i kućanstvima</w:t>
      </w:r>
    </w:p>
    <w:p w14:paraId="121F3D04" w14:textId="77777777" w:rsidR="009A4922" w:rsidRPr="00B61EED" w:rsidRDefault="009A4922" w:rsidP="009A4922">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48E637DC" w14:textId="77777777" w:rsidTr="00B61EED">
        <w:trPr>
          <w:trHeight w:val="284"/>
        </w:trPr>
        <w:tc>
          <w:tcPr>
            <w:tcW w:w="2739" w:type="dxa"/>
            <w:tcBorders>
              <w:top w:val="single" w:sz="4" w:space="0" w:color="auto"/>
              <w:bottom w:val="single" w:sz="4" w:space="0" w:color="auto"/>
              <w:right w:val="single" w:sz="4" w:space="0" w:color="auto"/>
            </w:tcBorders>
          </w:tcPr>
          <w:p w14:paraId="53746CF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4840CA7" w14:textId="77777777" w:rsidR="009A4922" w:rsidRPr="00B61EED" w:rsidRDefault="009A4922" w:rsidP="00B61EED">
            <w:pPr>
              <w:jc w:val="both"/>
              <w:rPr>
                <w:rFonts w:ascii="Calibri" w:hAnsi="Calibri"/>
                <w:sz w:val="22"/>
                <w:szCs w:val="22"/>
              </w:rPr>
            </w:pPr>
            <w:r w:rsidRPr="00B61EED">
              <w:rPr>
                <w:rFonts w:ascii="Calibri" w:hAnsi="Calibri"/>
                <w:sz w:val="22"/>
                <w:szCs w:val="22"/>
              </w:rPr>
              <w:t>Broj realiziranih zahtjeva kojima se postiže veća razina zadovoljavanja ostalih životnih potreba</w:t>
            </w:r>
          </w:p>
        </w:tc>
      </w:tr>
      <w:tr w:rsidR="00B61EED" w:rsidRPr="00B61EED" w14:paraId="4C9C8D91" w14:textId="77777777" w:rsidTr="00B61EED">
        <w:trPr>
          <w:trHeight w:val="769"/>
        </w:trPr>
        <w:tc>
          <w:tcPr>
            <w:tcW w:w="2739" w:type="dxa"/>
            <w:tcBorders>
              <w:top w:val="single" w:sz="4" w:space="0" w:color="auto"/>
              <w:bottom w:val="single" w:sz="4" w:space="0" w:color="auto"/>
              <w:right w:val="single" w:sz="4" w:space="0" w:color="auto"/>
            </w:tcBorders>
          </w:tcPr>
          <w:p w14:paraId="42F9E0E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73663BA"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B61EED" w:rsidRPr="00B61EED" w14:paraId="13FC075E" w14:textId="77777777" w:rsidTr="00B61EED">
        <w:trPr>
          <w:trHeight w:val="284"/>
        </w:trPr>
        <w:tc>
          <w:tcPr>
            <w:tcW w:w="2739" w:type="dxa"/>
            <w:tcBorders>
              <w:top w:val="single" w:sz="4" w:space="0" w:color="auto"/>
              <w:bottom w:val="single" w:sz="4" w:space="0" w:color="auto"/>
              <w:right w:val="single" w:sz="4" w:space="0" w:color="auto"/>
            </w:tcBorders>
          </w:tcPr>
          <w:p w14:paraId="2CEFD9F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8893D29"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38518AAD" w14:textId="77777777" w:rsidTr="00B61EED">
        <w:trPr>
          <w:trHeight w:val="284"/>
        </w:trPr>
        <w:tc>
          <w:tcPr>
            <w:tcW w:w="2739" w:type="dxa"/>
            <w:tcBorders>
              <w:top w:val="single" w:sz="4" w:space="0" w:color="auto"/>
              <w:bottom w:val="single" w:sz="4" w:space="0" w:color="auto"/>
              <w:right w:val="single" w:sz="4" w:space="0" w:color="auto"/>
            </w:tcBorders>
          </w:tcPr>
          <w:p w14:paraId="46B360D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A96DAB7"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100 </w:t>
            </w:r>
          </w:p>
        </w:tc>
      </w:tr>
      <w:tr w:rsidR="00B61EED" w:rsidRPr="00B61EED" w14:paraId="416366E1" w14:textId="77777777" w:rsidTr="00B61EED">
        <w:trPr>
          <w:trHeight w:val="299"/>
        </w:trPr>
        <w:tc>
          <w:tcPr>
            <w:tcW w:w="2739" w:type="dxa"/>
            <w:tcBorders>
              <w:top w:val="single" w:sz="4" w:space="0" w:color="auto"/>
              <w:bottom w:val="single" w:sz="4" w:space="0" w:color="auto"/>
              <w:right w:val="single" w:sz="4" w:space="0" w:color="auto"/>
            </w:tcBorders>
          </w:tcPr>
          <w:p w14:paraId="2B41F3C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C31E679"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Općina Viškovo, Crveni križ, Centar za socijalnu skrb </w:t>
            </w:r>
          </w:p>
        </w:tc>
      </w:tr>
      <w:tr w:rsidR="00B61EED" w:rsidRPr="00B61EED" w14:paraId="03004E19" w14:textId="77777777" w:rsidTr="00B61EED">
        <w:trPr>
          <w:trHeight w:val="284"/>
        </w:trPr>
        <w:tc>
          <w:tcPr>
            <w:tcW w:w="2739" w:type="dxa"/>
            <w:tcBorders>
              <w:top w:val="single" w:sz="4" w:space="0" w:color="auto"/>
              <w:bottom w:val="single" w:sz="4" w:space="0" w:color="auto"/>
              <w:right w:val="single" w:sz="4" w:space="0" w:color="auto"/>
            </w:tcBorders>
          </w:tcPr>
          <w:p w14:paraId="1D6EA50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8BE98FF"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9B78C32" w14:textId="77777777" w:rsidTr="00B61EED">
        <w:trPr>
          <w:trHeight w:val="284"/>
        </w:trPr>
        <w:tc>
          <w:tcPr>
            <w:tcW w:w="2739" w:type="dxa"/>
            <w:tcBorders>
              <w:top w:val="single" w:sz="4" w:space="0" w:color="auto"/>
              <w:bottom w:val="single" w:sz="4" w:space="0" w:color="auto"/>
              <w:right w:val="single" w:sz="4" w:space="0" w:color="auto"/>
            </w:tcBorders>
          </w:tcPr>
          <w:p w14:paraId="3DC0D84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A368C77"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14B7B5FF" w14:textId="77777777" w:rsidTr="00B61EED">
        <w:trPr>
          <w:trHeight w:val="359"/>
        </w:trPr>
        <w:tc>
          <w:tcPr>
            <w:tcW w:w="2739" w:type="dxa"/>
            <w:tcBorders>
              <w:top w:val="single" w:sz="4" w:space="0" w:color="auto"/>
              <w:bottom w:val="single" w:sz="4" w:space="0" w:color="auto"/>
              <w:right w:val="single" w:sz="4" w:space="0" w:color="auto"/>
            </w:tcBorders>
          </w:tcPr>
          <w:p w14:paraId="618A214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B2B3C5F"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66CDB4ED" w14:textId="77777777" w:rsidR="009A4922" w:rsidRPr="00B61EED" w:rsidRDefault="009A4922" w:rsidP="009A4922">
      <w:pPr>
        <w:jc w:val="both"/>
        <w:rPr>
          <w:rFonts w:ascii="Calibri" w:hAnsi="Calibri"/>
          <w:sz w:val="10"/>
          <w:szCs w:val="10"/>
        </w:rPr>
      </w:pPr>
    </w:p>
    <w:p w14:paraId="7CA2D843"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E4F7F53" w14:textId="77777777" w:rsidR="009A4922" w:rsidRPr="00B61EED" w:rsidRDefault="009A4922" w:rsidP="009A4922">
      <w:pPr>
        <w:jc w:val="both"/>
        <w:rPr>
          <w:rFonts w:ascii="Calibri" w:hAnsi="Calibri"/>
          <w:sz w:val="22"/>
          <w:szCs w:val="22"/>
        </w:rPr>
      </w:pPr>
      <w:r w:rsidRPr="00B61EED">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1AD445BB" w14:textId="77777777" w:rsidR="009A4922" w:rsidRPr="00B61EED" w:rsidRDefault="009A4922" w:rsidP="009A4922">
      <w:pPr>
        <w:jc w:val="both"/>
        <w:rPr>
          <w:rFonts w:ascii="Calibri" w:hAnsi="Calibri"/>
          <w:b/>
          <w:noProof/>
          <w:sz w:val="22"/>
          <w:szCs w:val="22"/>
        </w:rPr>
      </w:pPr>
    </w:p>
    <w:p w14:paraId="5C83E1B6" w14:textId="77777777" w:rsidR="009A4922" w:rsidRPr="00B61EED" w:rsidRDefault="009A4922" w:rsidP="009A4922">
      <w:pPr>
        <w:jc w:val="both"/>
        <w:rPr>
          <w:rFonts w:ascii="Calibri" w:hAnsi="Calibri"/>
          <w:b/>
          <w:noProof/>
          <w:sz w:val="22"/>
          <w:szCs w:val="22"/>
        </w:rPr>
      </w:pPr>
      <w:r w:rsidRPr="00B61EED">
        <w:rPr>
          <w:rFonts w:ascii="Calibri" w:hAnsi="Calibri"/>
          <w:b/>
          <w:noProof/>
          <w:sz w:val="22"/>
          <w:szCs w:val="22"/>
        </w:rPr>
        <w:t>T217101 Projekt Znanjem do posla za marginalizirane skupine</w:t>
      </w:r>
    </w:p>
    <w:p w14:paraId="4A76E799" w14:textId="77777777" w:rsidR="009A4922" w:rsidRPr="00B61EED" w:rsidRDefault="009A4922" w:rsidP="009A4922">
      <w:pPr>
        <w:jc w:val="both"/>
        <w:rPr>
          <w:rFonts w:ascii="Calibri" w:hAnsi="Calibri"/>
          <w:b/>
          <w:noProof/>
          <w:sz w:val="16"/>
          <w:szCs w:val="16"/>
        </w:rPr>
      </w:pPr>
    </w:p>
    <w:p w14:paraId="4E9FA250"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5D22A6B6"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27.500,00 kuna</w:t>
      </w:r>
    </w:p>
    <w:p w14:paraId="1562712E"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0 kuna</w:t>
      </w:r>
    </w:p>
    <w:p w14:paraId="7C9CBC1D"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0 kuna</w:t>
      </w:r>
    </w:p>
    <w:p w14:paraId="23E98C8A" w14:textId="77777777" w:rsidR="009A4922" w:rsidRPr="00B61EED" w:rsidRDefault="009A4922" w:rsidP="009A4922">
      <w:pPr>
        <w:spacing w:after="200"/>
        <w:ind w:left="720"/>
        <w:contextualSpacing/>
        <w:jc w:val="both"/>
        <w:rPr>
          <w:rFonts w:ascii="Calibri" w:hAnsi="Calibri"/>
          <w:noProof/>
          <w:sz w:val="12"/>
          <w:szCs w:val="12"/>
        </w:rPr>
      </w:pPr>
    </w:p>
    <w:p w14:paraId="51C1421A" w14:textId="77777777" w:rsidR="009A4922" w:rsidRPr="00B61EED" w:rsidRDefault="009A4922" w:rsidP="009A4922">
      <w:pPr>
        <w:contextualSpacing/>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nisu bila planirana sredstva s obzirom da je provedba projekta završila u 2020. godini. Odstupanja u odnosu na plan odnose se na potrebu za planiranjem dodatnih sredstava za povrat sredstava s obzirom da kroz projekt nije bio iskazan dovoljan interes ciljane skupine za provedbu planiranih aktivnosti.</w:t>
      </w:r>
    </w:p>
    <w:p w14:paraId="7E11D395"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za povrat doznačenih EU sredstava.</w:t>
      </w:r>
    </w:p>
    <w:p w14:paraId="0CEEE9CD" w14:textId="77777777" w:rsidR="009A4922" w:rsidRPr="00B61EED" w:rsidRDefault="009A4922" w:rsidP="009A4922">
      <w:pPr>
        <w:jc w:val="both"/>
        <w:rPr>
          <w:rFonts w:ascii="Calibri" w:hAnsi="Calibri"/>
          <w:noProof/>
          <w:sz w:val="16"/>
          <w:szCs w:val="16"/>
        </w:rPr>
      </w:pPr>
    </w:p>
    <w:p w14:paraId="448C1BE3"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4E16B911" w14:textId="77777777" w:rsidR="009A4922" w:rsidRPr="00B61EED" w:rsidRDefault="009A4922" w:rsidP="009A4922">
      <w:pPr>
        <w:jc w:val="both"/>
        <w:rPr>
          <w:rFonts w:ascii="Calibri" w:hAnsi="Calibri"/>
          <w:b/>
          <w:noProof/>
          <w:sz w:val="22"/>
          <w:szCs w:val="22"/>
        </w:rPr>
      </w:pPr>
      <w:r w:rsidRPr="00B61EED">
        <w:rPr>
          <w:rFonts w:ascii="Calibri" w:hAnsi="Calibri"/>
          <w:sz w:val="22"/>
          <w:szCs w:val="22"/>
        </w:rPr>
        <w:t>Provedba predmetnog projekta završila je tijekom 2020. godine.</w:t>
      </w:r>
    </w:p>
    <w:p w14:paraId="58C6A6B4" w14:textId="77777777" w:rsidR="009A4922" w:rsidRPr="00B61EED" w:rsidRDefault="009A4922" w:rsidP="009A4922">
      <w:pPr>
        <w:jc w:val="both"/>
        <w:rPr>
          <w:rFonts w:ascii="Calibri" w:hAnsi="Calibri"/>
          <w:b/>
          <w:noProof/>
          <w:sz w:val="22"/>
          <w:szCs w:val="22"/>
        </w:rPr>
      </w:pPr>
    </w:p>
    <w:p w14:paraId="57F625F3" w14:textId="77777777" w:rsidR="009A4922" w:rsidRPr="00B61EED" w:rsidRDefault="009A4922" w:rsidP="009A4922">
      <w:pPr>
        <w:jc w:val="both"/>
        <w:rPr>
          <w:rFonts w:ascii="Calibri" w:hAnsi="Calibri"/>
          <w:b/>
          <w:noProof/>
          <w:sz w:val="22"/>
          <w:szCs w:val="22"/>
        </w:rPr>
      </w:pPr>
      <w:r w:rsidRPr="00B61EED">
        <w:rPr>
          <w:rFonts w:ascii="Calibri" w:hAnsi="Calibri"/>
          <w:b/>
          <w:noProof/>
          <w:sz w:val="22"/>
          <w:szCs w:val="22"/>
        </w:rPr>
        <w:t>T217102 Projekt Zaželi-program zapošljavanja žena – Ruke pomažu</w:t>
      </w:r>
    </w:p>
    <w:p w14:paraId="191ABDF6" w14:textId="77777777" w:rsidR="009A4922" w:rsidRPr="00B61EED" w:rsidRDefault="009A4922" w:rsidP="009A4922">
      <w:pPr>
        <w:jc w:val="both"/>
        <w:rPr>
          <w:rFonts w:ascii="Calibri" w:hAnsi="Calibri"/>
          <w:b/>
          <w:noProof/>
          <w:sz w:val="16"/>
          <w:szCs w:val="16"/>
        </w:rPr>
      </w:pPr>
    </w:p>
    <w:p w14:paraId="31F64250"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4F5AB687"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865.000,00 kuna</w:t>
      </w:r>
    </w:p>
    <w:p w14:paraId="66192D1C"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0 kuna</w:t>
      </w:r>
    </w:p>
    <w:p w14:paraId="6EE483BB"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0 kuna</w:t>
      </w:r>
    </w:p>
    <w:p w14:paraId="4F9E80BD" w14:textId="77777777" w:rsidR="009A4922" w:rsidRPr="00B61EED" w:rsidRDefault="009A4922" w:rsidP="009A4922">
      <w:pPr>
        <w:spacing w:after="200"/>
        <w:ind w:left="720"/>
        <w:contextualSpacing/>
        <w:jc w:val="both"/>
        <w:rPr>
          <w:rFonts w:ascii="Calibri" w:hAnsi="Calibri"/>
          <w:noProof/>
          <w:sz w:val="12"/>
          <w:szCs w:val="12"/>
        </w:rPr>
      </w:pPr>
    </w:p>
    <w:p w14:paraId="0EBDAA68" w14:textId="77777777" w:rsidR="009A4922" w:rsidRPr="00B61EED" w:rsidRDefault="009A4922" w:rsidP="009A4922">
      <w:pPr>
        <w:contextualSpacing/>
        <w:jc w:val="both"/>
        <w:rPr>
          <w:rFonts w:ascii="Calibri" w:hAnsi="Calibri"/>
          <w:noProof/>
          <w:sz w:val="22"/>
          <w:szCs w:val="22"/>
        </w:rPr>
      </w:pPr>
      <w:r w:rsidRPr="00B61EED">
        <w:rPr>
          <w:rFonts w:ascii="Calibri" w:hAnsi="Calibri"/>
          <w:noProof/>
          <w:sz w:val="22"/>
          <w:szCs w:val="22"/>
        </w:rPr>
        <w:lastRenderedPageBreak/>
        <w:t xml:space="preserve">Ugovor po navedenom projekt potpisan je 17. siječnja  2019.g., a projekt se provodio unutar 30 mjeseci. Sukladno potpisanom Ugovoru, sredstva po ovom projektu planirana su bila kroz drugu polovicu 2019., te 2020. i dio 2021. godine. </w:t>
      </w:r>
      <w:r w:rsidRPr="00B61EED">
        <w:rPr>
          <w:rFonts w:ascii="Calibri" w:hAnsi="Calibri"/>
          <w:sz w:val="22"/>
          <w:szCs w:val="22"/>
        </w:rPr>
        <w:t>Proračunom  Općine Viškovo za 2020. godinu te projekcijama Proračuna za 2021. i 2022. godinu za ovu aktivnost bilo je planirano 554.500,00 kuna za 2021. godinu. Proračunom za 2021.godinu, sredstva su usklađena s odrađenim i planiranim aktivnostima projekta i činjenicom da u drugoj polovici 2021. godine završava provedba projekta. Ovim izmjenama i dopunama Proračuna za 2021. godinu usklađuju se planirana financijska sredstva s potrebnim za provedbu aktivnosti.</w:t>
      </w:r>
    </w:p>
    <w:p w14:paraId="1D3EFFCC"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14E7E870" w14:textId="77777777" w:rsidR="009A4922" w:rsidRPr="00B61EED" w:rsidRDefault="009A4922" w:rsidP="009A4922">
      <w:pPr>
        <w:jc w:val="both"/>
        <w:rPr>
          <w:rFonts w:ascii="Calibri" w:hAnsi="Calibri"/>
          <w:noProof/>
          <w:sz w:val="12"/>
          <w:szCs w:val="12"/>
        </w:rPr>
      </w:pPr>
    </w:p>
    <w:p w14:paraId="1FCCD46D" w14:textId="77777777" w:rsidR="009A4922" w:rsidRPr="00B61EED" w:rsidRDefault="009A4922" w:rsidP="009A4922">
      <w:pPr>
        <w:jc w:val="both"/>
        <w:rPr>
          <w:rFonts w:ascii="Calibri" w:hAnsi="Calibri"/>
          <w:noProof/>
          <w:sz w:val="12"/>
          <w:szCs w:val="12"/>
        </w:rPr>
      </w:pPr>
    </w:p>
    <w:p w14:paraId="0FFE14DF"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Broj nezaposlenih žena koji se zaposlio kroz ovaj program</w:t>
      </w:r>
    </w:p>
    <w:p w14:paraId="21735620"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B371E97" w14:textId="77777777" w:rsidTr="00B61EED">
        <w:tc>
          <w:tcPr>
            <w:tcW w:w="2802" w:type="dxa"/>
          </w:tcPr>
          <w:p w14:paraId="60BBDC6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2203EA10" w14:textId="77777777" w:rsidR="009A4922" w:rsidRPr="00B61EED" w:rsidRDefault="009A4922" w:rsidP="00B61EED">
            <w:pPr>
              <w:jc w:val="both"/>
              <w:rPr>
                <w:rFonts w:ascii="Calibri" w:hAnsi="Calibri"/>
                <w:sz w:val="22"/>
                <w:szCs w:val="22"/>
              </w:rPr>
            </w:pPr>
            <w:r w:rsidRPr="00B61EED">
              <w:rPr>
                <w:rFonts w:ascii="Calibri" w:hAnsi="Calibri"/>
                <w:sz w:val="22"/>
                <w:szCs w:val="22"/>
              </w:rPr>
              <w:t>Broj nezaposlenih žena koje su zaposlene kroz projekt</w:t>
            </w:r>
          </w:p>
        </w:tc>
      </w:tr>
      <w:tr w:rsidR="00B61EED" w:rsidRPr="00B61EED" w14:paraId="22AE5CF8" w14:textId="77777777" w:rsidTr="00B61EED">
        <w:tc>
          <w:tcPr>
            <w:tcW w:w="2802" w:type="dxa"/>
          </w:tcPr>
          <w:p w14:paraId="5C9D31D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158ECF2B" w14:textId="77777777" w:rsidR="009A4922" w:rsidRPr="00B61EED" w:rsidRDefault="009A4922" w:rsidP="00B61EED">
            <w:pPr>
              <w:jc w:val="both"/>
              <w:rPr>
                <w:rFonts w:ascii="Calibri" w:hAnsi="Calibri"/>
                <w:sz w:val="22"/>
                <w:szCs w:val="22"/>
              </w:rPr>
            </w:pPr>
            <w:r w:rsidRPr="00B61EED">
              <w:rPr>
                <w:rFonts w:ascii="Calibri" w:hAnsi="Calibri"/>
                <w:sz w:val="22"/>
                <w:szCs w:val="22"/>
              </w:rPr>
              <w:t>Zaposlit će se nezaposlene žene i time se integrirati na tržište rada. Također, iste će pružiti potporu i podršku starijim osobama i osobama u nepovoljnom položaju.</w:t>
            </w:r>
          </w:p>
        </w:tc>
      </w:tr>
      <w:tr w:rsidR="00B61EED" w:rsidRPr="00B61EED" w14:paraId="5763D944" w14:textId="77777777" w:rsidTr="00B61EED">
        <w:tc>
          <w:tcPr>
            <w:tcW w:w="2802" w:type="dxa"/>
          </w:tcPr>
          <w:p w14:paraId="1631605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7F4A1064"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osoba</w:t>
            </w:r>
          </w:p>
        </w:tc>
      </w:tr>
      <w:tr w:rsidR="00B61EED" w:rsidRPr="00B61EED" w14:paraId="15F6269F" w14:textId="77777777" w:rsidTr="00B61EED">
        <w:tc>
          <w:tcPr>
            <w:tcW w:w="2802" w:type="dxa"/>
          </w:tcPr>
          <w:p w14:paraId="2C92F92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1D6DBCF1"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71965EB0" w14:textId="77777777" w:rsidTr="00B61EED">
        <w:tc>
          <w:tcPr>
            <w:tcW w:w="2802" w:type="dxa"/>
          </w:tcPr>
          <w:p w14:paraId="1F3456A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35ED7460"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Općina Klana</w:t>
            </w:r>
          </w:p>
        </w:tc>
      </w:tr>
      <w:tr w:rsidR="00B61EED" w:rsidRPr="00B61EED" w14:paraId="7B778191" w14:textId="77777777" w:rsidTr="00B61EED">
        <w:tc>
          <w:tcPr>
            <w:tcW w:w="2802" w:type="dxa"/>
          </w:tcPr>
          <w:p w14:paraId="30BB81A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24696C96"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109D9D30" w14:textId="77777777" w:rsidTr="00B61EED">
        <w:trPr>
          <w:trHeight w:val="70"/>
        </w:trPr>
        <w:tc>
          <w:tcPr>
            <w:tcW w:w="2802" w:type="dxa"/>
          </w:tcPr>
          <w:p w14:paraId="32B2980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087F243B"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r w:rsidR="00B61EED" w:rsidRPr="00B61EED" w14:paraId="6797297C" w14:textId="77777777" w:rsidTr="00B61EED">
        <w:trPr>
          <w:trHeight w:val="361"/>
        </w:trPr>
        <w:tc>
          <w:tcPr>
            <w:tcW w:w="2802" w:type="dxa"/>
          </w:tcPr>
          <w:p w14:paraId="09A4054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746BD354" w14:textId="77777777" w:rsidR="009A4922" w:rsidRPr="00B61EED" w:rsidRDefault="009A4922" w:rsidP="00B61EED">
            <w:pPr>
              <w:jc w:val="both"/>
              <w:rPr>
                <w:rFonts w:ascii="Calibri" w:hAnsi="Calibri"/>
                <w:sz w:val="22"/>
                <w:szCs w:val="22"/>
              </w:rPr>
            </w:pPr>
            <w:r w:rsidRPr="00B61EED">
              <w:rPr>
                <w:rFonts w:ascii="Calibri" w:hAnsi="Calibri"/>
                <w:sz w:val="22"/>
                <w:szCs w:val="22"/>
              </w:rPr>
              <w:t>15</w:t>
            </w:r>
          </w:p>
        </w:tc>
      </w:tr>
    </w:tbl>
    <w:p w14:paraId="2D1F7083" w14:textId="77777777" w:rsidR="009A4922" w:rsidRPr="00B61EED" w:rsidRDefault="009A4922" w:rsidP="009A4922">
      <w:pPr>
        <w:contextualSpacing/>
        <w:jc w:val="both"/>
        <w:rPr>
          <w:rFonts w:ascii="Calibri" w:hAnsi="Calibri"/>
          <w:i/>
          <w:noProof/>
          <w:sz w:val="10"/>
          <w:szCs w:val="10"/>
        </w:rPr>
      </w:pPr>
    </w:p>
    <w:p w14:paraId="2A2C0BBC"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76CB0356" w14:textId="77777777" w:rsidR="009A4922" w:rsidRPr="00B61EED" w:rsidRDefault="009A4922" w:rsidP="009A4922">
      <w:pPr>
        <w:jc w:val="both"/>
        <w:rPr>
          <w:rFonts w:ascii="Calibri" w:hAnsi="Calibri"/>
          <w:b/>
          <w:noProof/>
          <w:sz w:val="22"/>
          <w:szCs w:val="22"/>
        </w:rPr>
      </w:pPr>
      <w:r w:rsidRPr="00B61EED">
        <w:rPr>
          <w:rFonts w:ascii="Calibri" w:hAnsi="Calibri"/>
          <w:sz w:val="22"/>
          <w:szCs w:val="22"/>
        </w:rPr>
        <w:t>Navedeni projekt nije provođen u prethodnom razdoblju.</w:t>
      </w:r>
    </w:p>
    <w:p w14:paraId="654BE47D" w14:textId="77777777" w:rsidR="009A4922" w:rsidRPr="00B61EED" w:rsidRDefault="009A4922" w:rsidP="009A4922">
      <w:pPr>
        <w:jc w:val="both"/>
        <w:rPr>
          <w:rFonts w:ascii="Calibri" w:hAnsi="Calibri"/>
          <w:b/>
          <w:noProof/>
          <w:sz w:val="22"/>
          <w:szCs w:val="22"/>
        </w:rPr>
      </w:pPr>
    </w:p>
    <w:p w14:paraId="2B897F21" w14:textId="77777777" w:rsidR="009A4922" w:rsidRPr="00B61EED" w:rsidRDefault="009A4922" w:rsidP="009A4922">
      <w:pPr>
        <w:jc w:val="both"/>
        <w:rPr>
          <w:rFonts w:ascii="Calibri" w:hAnsi="Calibri"/>
          <w:b/>
          <w:noProof/>
          <w:sz w:val="22"/>
          <w:szCs w:val="22"/>
        </w:rPr>
      </w:pPr>
      <w:r w:rsidRPr="00B61EED">
        <w:rPr>
          <w:rFonts w:ascii="Calibri" w:hAnsi="Calibri"/>
          <w:b/>
          <w:noProof/>
          <w:sz w:val="22"/>
          <w:szCs w:val="22"/>
        </w:rPr>
        <w:t>A217102 Ostale pomoći starijim osobama</w:t>
      </w:r>
    </w:p>
    <w:p w14:paraId="54DEE828" w14:textId="77777777" w:rsidR="009A4922" w:rsidRPr="00B61EED" w:rsidRDefault="009A4922" w:rsidP="009A4922">
      <w:pPr>
        <w:jc w:val="both"/>
        <w:rPr>
          <w:rFonts w:ascii="Calibri" w:hAnsi="Calibri"/>
          <w:b/>
          <w:noProof/>
          <w:sz w:val="16"/>
          <w:szCs w:val="16"/>
        </w:rPr>
      </w:pPr>
    </w:p>
    <w:p w14:paraId="067D3834"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0CE1C510"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472.000,00 kuna</w:t>
      </w:r>
    </w:p>
    <w:p w14:paraId="4C51A3B2"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1.075.000,00 kuna</w:t>
      </w:r>
    </w:p>
    <w:p w14:paraId="7301B5EF"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1.075.000,00 kuna</w:t>
      </w:r>
    </w:p>
    <w:p w14:paraId="23AD7C99" w14:textId="77777777" w:rsidR="009A4922" w:rsidRPr="00B61EED" w:rsidRDefault="009A4922" w:rsidP="009A4922">
      <w:pPr>
        <w:spacing w:after="200"/>
        <w:ind w:left="720"/>
        <w:contextualSpacing/>
        <w:jc w:val="both"/>
        <w:rPr>
          <w:rFonts w:ascii="Calibri" w:hAnsi="Calibri"/>
          <w:noProof/>
          <w:sz w:val="12"/>
          <w:szCs w:val="12"/>
        </w:rPr>
      </w:pPr>
    </w:p>
    <w:p w14:paraId="5191CD47" w14:textId="77777777" w:rsidR="009A4922" w:rsidRDefault="009A4922" w:rsidP="009A4922">
      <w:pPr>
        <w:contextualSpacing/>
        <w:jc w:val="both"/>
        <w:rPr>
          <w:rFonts w:ascii="Calibri" w:hAnsi="Calibri"/>
          <w:sz w:val="22"/>
          <w:szCs w:val="22"/>
        </w:rPr>
      </w:pPr>
      <w:r w:rsidRPr="00B61EED">
        <w:rPr>
          <w:rFonts w:ascii="Calibri" w:hAnsi="Calibri"/>
          <w:noProof/>
          <w:sz w:val="22"/>
          <w:szCs w:val="22"/>
        </w:rPr>
        <w:t xml:space="preserve">Proračunom Općine Viškovo za 2020. godinu te projekcijama Proračuna za 2021. i 2022.  godinu za ovu aktivnost planirano je bilo 1.075.000,00 kuna za 2021. i 2022. godinu. </w:t>
      </w:r>
      <w:r w:rsidRPr="00B61EED">
        <w:rPr>
          <w:rFonts w:ascii="Calibri" w:hAnsi="Calibri"/>
          <w:sz w:val="22"/>
          <w:szCs w:val="22"/>
        </w:rPr>
        <w:t>Ovim izmjenama i dopunama proračuna usklađuju se potrebna financijska sredstva s potrebnim za provođenje aktivnosti. Sredstva planirana za jednokratne godišnje novčane pomoći osobama starijim od 65 godina, usklađena s utrošenim sredstvima za istu namjenu u 2021.godini.</w:t>
      </w:r>
    </w:p>
    <w:p w14:paraId="0484361B" w14:textId="77777777" w:rsidR="000E136A" w:rsidRPr="00B61EED" w:rsidRDefault="000E136A" w:rsidP="009A4922">
      <w:pPr>
        <w:contextualSpacing/>
        <w:jc w:val="both"/>
        <w:rPr>
          <w:rFonts w:ascii="Calibri" w:hAnsi="Calibri"/>
          <w:noProof/>
          <w:sz w:val="22"/>
          <w:szCs w:val="22"/>
        </w:rPr>
      </w:pPr>
    </w:p>
    <w:p w14:paraId="617CF282"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p>
    <w:p w14:paraId="11705DA4" w14:textId="77777777" w:rsidR="009A4922" w:rsidRDefault="009A4922" w:rsidP="009A4922">
      <w:pPr>
        <w:ind w:left="708"/>
        <w:jc w:val="both"/>
        <w:rPr>
          <w:rFonts w:ascii="Calibri" w:hAnsi="Calibri"/>
          <w:b/>
          <w:sz w:val="12"/>
          <w:szCs w:val="12"/>
        </w:rPr>
      </w:pPr>
    </w:p>
    <w:p w14:paraId="50AEF99A" w14:textId="77777777" w:rsidR="000E136A" w:rsidRDefault="000E136A" w:rsidP="009A4922">
      <w:pPr>
        <w:ind w:left="708"/>
        <w:jc w:val="both"/>
        <w:rPr>
          <w:rFonts w:ascii="Calibri" w:hAnsi="Calibri"/>
          <w:b/>
          <w:sz w:val="12"/>
          <w:szCs w:val="12"/>
        </w:rPr>
      </w:pPr>
    </w:p>
    <w:p w14:paraId="63AA7AC2" w14:textId="77777777" w:rsidR="000E136A" w:rsidRDefault="000E136A" w:rsidP="009A4922">
      <w:pPr>
        <w:ind w:left="708"/>
        <w:jc w:val="both"/>
        <w:rPr>
          <w:rFonts w:ascii="Calibri" w:hAnsi="Calibri"/>
          <w:b/>
          <w:sz w:val="12"/>
          <w:szCs w:val="12"/>
        </w:rPr>
      </w:pPr>
    </w:p>
    <w:p w14:paraId="1E34614F" w14:textId="77777777" w:rsidR="000E136A" w:rsidRDefault="000E136A" w:rsidP="009A4922">
      <w:pPr>
        <w:ind w:left="708"/>
        <w:jc w:val="both"/>
        <w:rPr>
          <w:rFonts w:ascii="Calibri" w:hAnsi="Calibri"/>
          <w:b/>
          <w:sz w:val="12"/>
          <w:szCs w:val="12"/>
        </w:rPr>
      </w:pPr>
    </w:p>
    <w:p w14:paraId="5A85DEB3" w14:textId="77777777" w:rsidR="000E136A" w:rsidRDefault="000E136A" w:rsidP="009A4922">
      <w:pPr>
        <w:ind w:left="708"/>
        <w:jc w:val="both"/>
        <w:rPr>
          <w:rFonts w:ascii="Calibri" w:hAnsi="Calibri"/>
          <w:b/>
          <w:sz w:val="12"/>
          <w:szCs w:val="12"/>
        </w:rPr>
      </w:pPr>
    </w:p>
    <w:p w14:paraId="5CBD7269" w14:textId="77777777" w:rsidR="000E136A" w:rsidRDefault="000E136A" w:rsidP="009A4922">
      <w:pPr>
        <w:ind w:left="708"/>
        <w:jc w:val="both"/>
        <w:rPr>
          <w:rFonts w:ascii="Calibri" w:hAnsi="Calibri"/>
          <w:b/>
          <w:sz w:val="12"/>
          <w:szCs w:val="12"/>
        </w:rPr>
      </w:pPr>
    </w:p>
    <w:p w14:paraId="6ADB09DF" w14:textId="77777777" w:rsidR="000E136A" w:rsidRDefault="000E136A" w:rsidP="009A4922">
      <w:pPr>
        <w:ind w:left="708"/>
        <w:jc w:val="both"/>
        <w:rPr>
          <w:rFonts w:ascii="Calibri" w:hAnsi="Calibri"/>
          <w:b/>
          <w:sz w:val="12"/>
          <w:szCs w:val="12"/>
        </w:rPr>
      </w:pPr>
    </w:p>
    <w:p w14:paraId="7016A725" w14:textId="77777777" w:rsidR="000E136A" w:rsidRDefault="000E136A" w:rsidP="009A4922">
      <w:pPr>
        <w:ind w:left="708"/>
        <w:jc w:val="both"/>
        <w:rPr>
          <w:rFonts w:ascii="Calibri" w:hAnsi="Calibri"/>
          <w:b/>
          <w:sz w:val="12"/>
          <w:szCs w:val="12"/>
        </w:rPr>
      </w:pPr>
    </w:p>
    <w:p w14:paraId="1EC50C16" w14:textId="77777777" w:rsidR="009A4922" w:rsidRPr="00B61EED" w:rsidRDefault="009A4922" w:rsidP="009A4922">
      <w:pPr>
        <w:jc w:val="both"/>
        <w:rPr>
          <w:rFonts w:ascii="Calibri" w:hAnsi="Calibri"/>
          <w:sz w:val="22"/>
          <w:szCs w:val="22"/>
        </w:rPr>
      </w:pPr>
      <w:r w:rsidRPr="00B61EED">
        <w:rPr>
          <w:rFonts w:ascii="Calibri" w:hAnsi="Calibri"/>
          <w:b/>
          <w:sz w:val="22"/>
          <w:szCs w:val="22"/>
        </w:rPr>
        <w:lastRenderedPageBreak/>
        <w:t xml:space="preserve">Cilj 1: </w:t>
      </w:r>
      <w:r w:rsidRPr="00B61EED">
        <w:rPr>
          <w:rFonts w:ascii="Calibri" w:hAnsi="Calibri"/>
          <w:sz w:val="22"/>
          <w:szCs w:val="22"/>
        </w:rPr>
        <w:t>Briga o osobama  starije životne dobi kroz dodjelu poklon bona</w:t>
      </w:r>
    </w:p>
    <w:p w14:paraId="086D619E"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21F7593" w14:textId="77777777" w:rsidTr="00B61EED">
        <w:tc>
          <w:tcPr>
            <w:tcW w:w="2802" w:type="dxa"/>
          </w:tcPr>
          <w:p w14:paraId="674691A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194EE121" w14:textId="77777777" w:rsidR="009A4922" w:rsidRPr="00B61EED" w:rsidRDefault="009A4922" w:rsidP="00B61EED">
            <w:pPr>
              <w:jc w:val="both"/>
              <w:rPr>
                <w:rFonts w:ascii="Calibri" w:hAnsi="Calibri"/>
                <w:sz w:val="22"/>
                <w:szCs w:val="22"/>
              </w:rPr>
            </w:pPr>
            <w:r w:rsidRPr="00B61EED">
              <w:rPr>
                <w:rFonts w:ascii="Calibri" w:hAnsi="Calibri"/>
                <w:sz w:val="22"/>
                <w:szCs w:val="22"/>
              </w:rPr>
              <w:t>Broj poklon bonova osobama starije životne dobi</w:t>
            </w:r>
          </w:p>
        </w:tc>
      </w:tr>
      <w:tr w:rsidR="00B61EED" w:rsidRPr="00B61EED" w14:paraId="6AD01A9F" w14:textId="77777777" w:rsidTr="00B61EED">
        <w:tc>
          <w:tcPr>
            <w:tcW w:w="2802" w:type="dxa"/>
          </w:tcPr>
          <w:p w14:paraId="0BEE3FE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4E17316E" w14:textId="77777777" w:rsidR="009A4922" w:rsidRPr="00B61EED" w:rsidRDefault="009A4922" w:rsidP="00B61EED">
            <w:pPr>
              <w:jc w:val="both"/>
              <w:rPr>
                <w:rFonts w:ascii="Calibri" w:hAnsi="Calibri"/>
                <w:sz w:val="22"/>
                <w:szCs w:val="22"/>
              </w:rPr>
            </w:pPr>
            <w:r w:rsidRPr="00B61EED">
              <w:rPr>
                <w:rFonts w:ascii="Calibri" w:hAnsi="Calibri"/>
                <w:sz w:val="22"/>
                <w:szCs w:val="22"/>
              </w:rPr>
              <w:t>Dodjelom poklon bonova ostvaruje se mogućnost da osobe starije životne dobi na prikladniji način provedu božićne i novogodišnje blagdane</w:t>
            </w:r>
          </w:p>
        </w:tc>
      </w:tr>
      <w:tr w:rsidR="00B61EED" w:rsidRPr="00B61EED" w14:paraId="7125D9A3" w14:textId="77777777" w:rsidTr="00B61EED">
        <w:tc>
          <w:tcPr>
            <w:tcW w:w="2802" w:type="dxa"/>
          </w:tcPr>
          <w:p w14:paraId="4C9A363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531F41A3" w14:textId="77777777" w:rsidR="009A4922" w:rsidRPr="00B61EED" w:rsidRDefault="009A4922" w:rsidP="00B61EED">
            <w:pPr>
              <w:jc w:val="both"/>
              <w:rPr>
                <w:rFonts w:ascii="Calibri" w:hAnsi="Calibri"/>
                <w:sz w:val="22"/>
                <w:szCs w:val="22"/>
              </w:rPr>
            </w:pPr>
            <w:r w:rsidRPr="00B61EED">
              <w:rPr>
                <w:rFonts w:ascii="Calibri" w:hAnsi="Calibri"/>
                <w:sz w:val="22"/>
                <w:szCs w:val="22"/>
              </w:rPr>
              <w:t>Broj poklon bonova</w:t>
            </w:r>
          </w:p>
        </w:tc>
      </w:tr>
      <w:tr w:rsidR="00B61EED" w:rsidRPr="00B61EED" w14:paraId="7B32F38E" w14:textId="77777777" w:rsidTr="00B61EED">
        <w:tc>
          <w:tcPr>
            <w:tcW w:w="2802" w:type="dxa"/>
          </w:tcPr>
          <w:p w14:paraId="541B30B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32297324" w14:textId="77777777" w:rsidR="009A4922" w:rsidRPr="00B61EED" w:rsidRDefault="009A4922" w:rsidP="00B61EED">
            <w:pPr>
              <w:jc w:val="both"/>
              <w:rPr>
                <w:rFonts w:ascii="Calibri" w:hAnsi="Calibri"/>
                <w:sz w:val="22"/>
                <w:szCs w:val="22"/>
              </w:rPr>
            </w:pPr>
            <w:r w:rsidRPr="00B61EED">
              <w:rPr>
                <w:rFonts w:ascii="Calibri" w:hAnsi="Calibri"/>
                <w:sz w:val="22"/>
                <w:szCs w:val="22"/>
              </w:rPr>
              <w:t>700</w:t>
            </w:r>
          </w:p>
        </w:tc>
      </w:tr>
      <w:tr w:rsidR="00B61EED" w:rsidRPr="00B61EED" w14:paraId="57770F75" w14:textId="77777777" w:rsidTr="00B61EED">
        <w:tc>
          <w:tcPr>
            <w:tcW w:w="2802" w:type="dxa"/>
          </w:tcPr>
          <w:p w14:paraId="6CB699B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34345A40"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MUP, Crveni Križ</w:t>
            </w:r>
          </w:p>
        </w:tc>
      </w:tr>
      <w:tr w:rsidR="00B61EED" w:rsidRPr="00B61EED" w14:paraId="3EC5CDED" w14:textId="77777777" w:rsidTr="00B61EED">
        <w:tc>
          <w:tcPr>
            <w:tcW w:w="2802" w:type="dxa"/>
          </w:tcPr>
          <w:p w14:paraId="0D98DCE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3C5FB594" w14:textId="77777777" w:rsidR="009A4922" w:rsidRPr="00B61EED" w:rsidRDefault="009A4922" w:rsidP="00B61EED">
            <w:pPr>
              <w:jc w:val="both"/>
              <w:rPr>
                <w:rFonts w:ascii="Calibri" w:hAnsi="Calibri"/>
                <w:sz w:val="22"/>
                <w:szCs w:val="22"/>
              </w:rPr>
            </w:pPr>
            <w:r w:rsidRPr="00B61EED">
              <w:rPr>
                <w:rFonts w:ascii="Calibri" w:hAnsi="Calibri"/>
                <w:sz w:val="22"/>
                <w:szCs w:val="22"/>
              </w:rPr>
              <w:t>700</w:t>
            </w:r>
          </w:p>
        </w:tc>
      </w:tr>
      <w:tr w:rsidR="00B61EED" w:rsidRPr="00B61EED" w14:paraId="1AAE7D07" w14:textId="77777777" w:rsidTr="00B61EED">
        <w:trPr>
          <w:trHeight w:val="70"/>
        </w:trPr>
        <w:tc>
          <w:tcPr>
            <w:tcW w:w="2802" w:type="dxa"/>
          </w:tcPr>
          <w:p w14:paraId="4579CAC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6C65DBCF" w14:textId="77777777" w:rsidR="009A4922" w:rsidRPr="00B61EED" w:rsidRDefault="009A4922" w:rsidP="00B61EED">
            <w:pPr>
              <w:jc w:val="both"/>
              <w:rPr>
                <w:rFonts w:ascii="Calibri" w:hAnsi="Calibri"/>
                <w:sz w:val="22"/>
                <w:szCs w:val="22"/>
              </w:rPr>
            </w:pPr>
            <w:r w:rsidRPr="00B61EED">
              <w:rPr>
                <w:rFonts w:ascii="Calibri" w:hAnsi="Calibri"/>
                <w:sz w:val="22"/>
                <w:szCs w:val="22"/>
              </w:rPr>
              <w:t>700</w:t>
            </w:r>
          </w:p>
        </w:tc>
      </w:tr>
      <w:tr w:rsidR="00B61EED" w:rsidRPr="00B61EED" w14:paraId="4DB0443D" w14:textId="77777777" w:rsidTr="00B61EED">
        <w:trPr>
          <w:trHeight w:val="361"/>
        </w:trPr>
        <w:tc>
          <w:tcPr>
            <w:tcW w:w="2802" w:type="dxa"/>
          </w:tcPr>
          <w:p w14:paraId="32FF2D8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0281EEBC" w14:textId="77777777" w:rsidR="009A4922" w:rsidRPr="00B61EED" w:rsidRDefault="009A4922" w:rsidP="00B61EED">
            <w:pPr>
              <w:jc w:val="both"/>
              <w:rPr>
                <w:rFonts w:ascii="Calibri" w:hAnsi="Calibri"/>
                <w:sz w:val="22"/>
                <w:szCs w:val="22"/>
              </w:rPr>
            </w:pPr>
            <w:r w:rsidRPr="00B61EED">
              <w:rPr>
                <w:rFonts w:ascii="Calibri" w:hAnsi="Calibri"/>
                <w:sz w:val="22"/>
                <w:szCs w:val="22"/>
              </w:rPr>
              <w:t>700</w:t>
            </w:r>
          </w:p>
        </w:tc>
      </w:tr>
    </w:tbl>
    <w:p w14:paraId="7E36BCDD" w14:textId="77777777" w:rsidR="009A4922" w:rsidRPr="00B61EED" w:rsidRDefault="009A4922" w:rsidP="009A4922">
      <w:pPr>
        <w:contextualSpacing/>
        <w:jc w:val="both"/>
        <w:rPr>
          <w:rFonts w:ascii="Calibri" w:hAnsi="Calibri"/>
          <w:sz w:val="22"/>
          <w:szCs w:val="22"/>
        </w:rPr>
      </w:pPr>
    </w:p>
    <w:p w14:paraId="14F85FED"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2: </w:t>
      </w:r>
      <w:r w:rsidRPr="00B61EED">
        <w:rPr>
          <w:rFonts w:ascii="Calibri" w:hAnsi="Calibri"/>
          <w:sz w:val="22"/>
          <w:szCs w:val="22"/>
        </w:rPr>
        <w:t>briga za starije i nemoćne osobe</w:t>
      </w:r>
    </w:p>
    <w:p w14:paraId="1784C178"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581D8B20" w14:textId="77777777" w:rsidTr="00B61EED">
        <w:tc>
          <w:tcPr>
            <w:tcW w:w="2802" w:type="dxa"/>
          </w:tcPr>
          <w:p w14:paraId="5AFEDF2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7EC49F3B"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osoba starije životne dobi smještenih u ustanovama za starije i nemoćne osobe tijekom godine</w:t>
            </w:r>
          </w:p>
        </w:tc>
      </w:tr>
      <w:tr w:rsidR="00B61EED" w:rsidRPr="00B61EED" w14:paraId="1D34BED1" w14:textId="77777777" w:rsidTr="00B61EED">
        <w:tc>
          <w:tcPr>
            <w:tcW w:w="2802" w:type="dxa"/>
          </w:tcPr>
          <w:p w14:paraId="006F2BA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43EAAE7D" w14:textId="77777777" w:rsidR="009A4922" w:rsidRPr="00B61EED" w:rsidRDefault="009A4922" w:rsidP="00B61EED">
            <w:pPr>
              <w:jc w:val="both"/>
              <w:rPr>
                <w:rFonts w:ascii="Calibri" w:hAnsi="Calibri"/>
                <w:sz w:val="22"/>
                <w:szCs w:val="22"/>
              </w:rPr>
            </w:pPr>
            <w:r w:rsidRPr="00B61EE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B61EED" w:rsidRPr="00B61EED" w14:paraId="71587B76" w14:textId="77777777" w:rsidTr="00B61EED">
        <w:tc>
          <w:tcPr>
            <w:tcW w:w="2802" w:type="dxa"/>
          </w:tcPr>
          <w:p w14:paraId="0B8908D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2325847D"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osoba</w:t>
            </w:r>
          </w:p>
        </w:tc>
      </w:tr>
      <w:tr w:rsidR="00B61EED" w:rsidRPr="00B61EED" w14:paraId="790E0448" w14:textId="77777777" w:rsidTr="00B61EED">
        <w:tc>
          <w:tcPr>
            <w:tcW w:w="2802" w:type="dxa"/>
          </w:tcPr>
          <w:p w14:paraId="6A8545B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15D07465" w14:textId="77777777" w:rsidR="009A4922" w:rsidRPr="00B61EED" w:rsidRDefault="009A4922" w:rsidP="00B61EED">
            <w:pPr>
              <w:jc w:val="both"/>
              <w:rPr>
                <w:rFonts w:ascii="Calibri" w:hAnsi="Calibri"/>
                <w:sz w:val="22"/>
                <w:szCs w:val="22"/>
              </w:rPr>
            </w:pPr>
            <w:r w:rsidRPr="00B61EED">
              <w:rPr>
                <w:rFonts w:ascii="Calibri" w:hAnsi="Calibri"/>
                <w:sz w:val="22"/>
                <w:szCs w:val="22"/>
              </w:rPr>
              <w:t>0</w:t>
            </w:r>
          </w:p>
        </w:tc>
      </w:tr>
      <w:tr w:rsidR="00B61EED" w:rsidRPr="00B61EED" w14:paraId="1196E1B0" w14:textId="77777777" w:rsidTr="00B61EED">
        <w:tc>
          <w:tcPr>
            <w:tcW w:w="2802" w:type="dxa"/>
          </w:tcPr>
          <w:p w14:paraId="29C723D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57B68EF3"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Ustanove za starije i nemoćne</w:t>
            </w:r>
          </w:p>
        </w:tc>
      </w:tr>
      <w:tr w:rsidR="00B61EED" w:rsidRPr="00B61EED" w14:paraId="045C92AB" w14:textId="77777777" w:rsidTr="00B61EED">
        <w:tc>
          <w:tcPr>
            <w:tcW w:w="2802" w:type="dxa"/>
          </w:tcPr>
          <w:p w14:paraId="645CD58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5877BB62"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r w:rsidR="00B61EED" w:rsidRPr="00B61EED" w14:paraId="3D8C84DA" w14:textId="77777777" w:rsidTr="00B61EED">
        <w:trPr>
          <w:trHeight w:val="70"/>
        </w:trPr>
        <w:tc>
          <w:tcPr>
            <w:tcW w:w="2802" w:type="dxa"/>
          </w:tcPr>
          <w:p w14:paraId="6E736B7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5CEE5054"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r w:rsidR="00B61EED" w:rsidRPr="00B61EED" w14:paraId="2316A18C" w14:textId="77777777" w:rsidTr="00B61EED">
        <w:trPr>
          <w:trHeight w:val="361"/>
        </w:trPr>
        <w:tc>
          <w:tcPr>
            <w:tcW w:w="2802" w:type="dxa"/>
          </w:tcPr>
          <w:p w14:paraId="52D16CF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474E54C3"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bl>
    <w:p w14:paraId="36403022" w14:textId="77777777" w:rsidR="009A4922" w:rsidRPr="00B61EED" w:rsidRDefault="009A4922" w:rsidP="009A4922">
      <w:pPr>
        <w:contextualSpacing/>
        <w:jc w:val="both"/>
        <w:rPr>
          <w:rFonts w:ascii="Calibri" w:hAnsi="Calibri"/>
          <w:i/>
          <w:noProof/>
          <w:sz w:val="22"/>
          <w:szCs w:val="22"/>
        </w:rPr>
      </w:pPr>
    </w:p>
    <w:p w14:paraId="57834BA3"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3: </w:t>
      </w:r>
      <w:r w:rsidRPr="00B61EED">
        <w:rPr>
          <w:rFonts w:ascii="Calibri" w:hAnsi="Calibri"/>
          <w:sz w:val="22"/>
          <w:szCs w:val="22"/>
        </w:rPr>
        <w:t>briga o osobama starije životne dobi kroz dodjelu novčane pomoći</w:t>
      </w:r>
    </w:p>
    <w:p w14:paraId="62F98A66"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A9BF5A3" w14:textId="77777777" w:rsidTr="00B61EED">
        <w:tc>
          <w:tcPr>
            <w:tcW w:w="2802" w:type="dxa"/>
          </w:tcPr>
          <w:p w14:paraId="1A3F514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0A1D2187"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osoba starijih od 65 godina koji su primili jednokratnu godišnju novčanu pomoć</w:t>
            </w:r>
          </w:p>
        </w:tc>
      </w:tr>
      <w:tr w:rsidR="00B61EED" w:rsidRPr="00B61EED" w14:paraId="43160892" w14:textId="77777777" w:rsidTr="00B61EED">
        <w:tc>
          <w:tcPr>
            <w:tcW w:w="2802" w:type="dxa"/>
          </w:tcPr>
          <w:p w14:paraId="6C2B2D8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4F7E808A"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B61EED" w:rsidRPr="00B61EED" w14:paraId="34736D16" w14:textId="77777777" w:rsidTr="00B61EED">
        <w:tc>
          <w:tcPr>
            <w:tcW w:w="2802" w:type="dxa"/>
          </w:tcPr>
          <w:p w14:paraId="3F53AC1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07FDF382" w14:textId="77777777" w:rsidR="009A4922" w:rsidRPr="00B61EED" w:rsidRDefault="009A4922" w:rsidP="00B61EED">
            <w:pPr>
              <w:jc w:val="both"/>
              <w:rPr>
                <w:rFonts w:ascii="Calibri" w:hAnsi="Calibri"/>
                <w:sz w:val="22"/>
                <w:szCs w:val="22"/>
              </w:rPr>
            </w:pPr>
            <w:r w:rsidRPr="00B61EED">
              <w:rPr>
                <w:rFonts w:ascii="Calibri" w:hAnsi="Calibri"/>
                <w:sz w:val="22"/>
                <w:szCs w:val="22"/>
              </w:rPr>
              <w:t>Broj osoba</w:t>
            </w:r>
          </w:p>
        </w:tc>
      </w:tr>
      <w:tr w:rsidR="00B61EED" w:rsidRPr="00B61EED" w14:paraId="087720CD" w14:textId="77777777" w:rsidTr="00B61EED">
        <w:tc>
          <w:tcPr>
            <w:tcW w:w="2802" w:type="dxa"/>
          </w:tcPr>
          <w:p w14:paraId="4B2CBAE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0E0C49C7" w14:textId="77777777" w:rsidR="009A4922" w:rsidRPr="00B61EED" w:rsidRDefault="009A4922" w:rsidP="00B61EED">
            <w:pPr>
              <w:jc w:val="both"/>
              <w:rPr>
                <w:rFonts w:ascii="Calibri" w:hAnsi="Calibri"/>
                <w:sz w:val="22"/>
                <w:szCs w:val="22"/>
              </w:rPr>
            </w:pPr>
            <w:r w:rsidRPr="00B61EED">
              <w:rPr>
                <w:rFonts w:ascii="Calibri" w:hAnsi="Calibri"/>
                <w:sz w:val="22"/>
                <w:szCs w:val="22"/>
              </w:rPr>
              <w:t>550</w:t>
            </w:r>
          </w:p>
        </w:tc>
      </w:tr>
      <w:tr w:rsidR="00B61EED" w:rsidRPr="00B61EED" w14:paraId="66ED750F" w14:textId="77777777" w:rsidTr="00B61EED">
        <w:tc>
          <w:tcPr>
            <w:tcW w:w="2802" w:type="dxa"/>
          </w:tcPr>
          <w:p w14:paraId="5D32133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65180E67"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2660D2E5" w14:textId="77777777" w:rsidTr="00B61EED">
        <w:tc>
          <w:tcPr>
            <w:tcW w:w="2802" w:type="dxa"/>
          </w:tcPr>
          <w:p w14:paraId="3EB0B30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1BD06FE1" w14:textId="77777777" w:rsidR="009A4922" w:rsidRPr="00B61EED" w:rsidRDefault="009A4922" w:rsidP="00B61EED">
            <w:pPr>
              <w:jc w:val="both"/>
              <w:rPr>
                <w:rFonts w:ascii="Calibri" w:hAnsi="Calibri"/>
                <w:sz w:val="22"/>
                <w:szCs w:val="22"/>
              </w:rPr>
            </w:pPr>
            <w:r w:rsidRPr="00B61EED">
              <w:rPr>
                <w:rFonts w:ascii="Calibri" w:hAnsi="Calibri"/>
                <w:sz w:val="22"/>
                <w:szCs w:val="22"/>
              </w:rPr>
              <w:t>600</w:t>
            </w:r>
          </w:p>
        </w:tc>
      </w:tr>
      <w:tr w:rsidR="00B61EED" w:rsidRPr="00B61EED" w14:paraId="144762B7" w14:textId="77777777" w:rsidTr="00B61EED">
        <w:trPr>
          <w:trHeight w:val="70"/>
        </w:trPr>
        <w:tc>
          <w:tcPr>
            <w:tcW w:w="2802" w:type="dxa"/>
          </w:tcPr>
          <w:p w14:paraId="6B8771F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462BAAE1" w14:textId="77777777" w:rsidR="009A4922" w:rsidRPr="00B61EED" w:rsidRDefault="009A4922" w:rsidP="00B61EED">
            <w:pPr>
              <w:jc w:val="both"/>
              <w:rPr>
                <w:rFonts w:ascii="Calibri" w:hAnsi="Calibri"/>
                <w:sz w:val="22"/>
                <w:szCs w:val="22"/>
              </w:rPr>
            </w:pPr>
            <w:r w:rsidRPr="00B61EED">
              <w:rPr>
                <w:rFonts w:ascii="Calibri" w:hAnsi="Calibri"/>
                <w:sz w:val="22"/>
                <w:szCs w:val="22"/>
              </w:rPr>
              <w:t>1.000</w:t>
            </w:r>
          </w:p>
        </w:tc>
      </w:tr>
      <w:tr w:rsidR="00B61EED" w:rsidRPr="00B61EED" w14:paraId="6210C673" w14:textId="77777777" w:rsidTr="00B61EED">
        <w:trPr>
          <w:trHeight w:val="361"/>
        </w:trPr>
        <w:tc>
          <w:tcPr>
            <w:tcW w:w="2802" w:type="dxa"/>
          </w:tcPr>
          <w:p w14:paraId="11A2CC5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2D84FDFE" w14:textId="77777777" w:rsidR="009A4922" w:rsidRPr="00B61EED" w:rsidRDefault="009A4922" w:rsidP="00B61EED">
            <w:pPr>
              <w:jc w:val="both"/>
              <w:rPr>
                <w:rFonts w:ascii="Calibri" w:hAnsi="Calibri"/>
                <w:sz w:val="22"/>
                <w:szCs w:val="22"/>
              </w:rPr>
            </w:pPr>
            <w:r w:rsidRPr="00B61EED">
              <w:rPr>
                <w:rFonts w:ascii="Calibri" w:hAnsi="Calibri"/>
                <w:sz w:val="22"/>
                <w:szCs w:val="22"/>
              </w:rPr>
              <w:t>1.000</w:t>
            </w:r>
          </w:p>
        </w:tc>
      </w:tr>
    </w:tbl>
    <w:p w14:paraId="389A0710" w14:textId="77777777" w:rsidR="009A4922" w:rsidRPr="00B61EED" w:rsidRDefault="009A4922" w:rsidP="009A4922">
      <w:pPr>
        <w:contextualSpacing/>
        <w:jc w:val="both"/>
        <w:rPr>
          <w:rFonts w:ascii="Calibri" w:hAnsi="Calibri"/>
          <w:i/>
          <w:noProof/>
          <w:sz w:val="22"/>
          <w:szCs w:val="22"/>
        </w:rPr>
      </w:pPr>
    </w:p>
    <w:p w14:paraId="080DD020" w14:textId="77777777" w:rsidR="009A4922"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5F1C6FCA" w14:textId="77777777" w:rsidR="000E136A" w:rsidRPr="00B61EED" w:rsidRDefault="000E136A" w:rsidP="009A4922">
      <w:pPr>
        <w:contextualSpacing/>
        <w:jc w:val="both"/>
        <w:rPr>
          <w:rFonts w:ascii="Calibri" w:hAnsi="Calibri"/>
          <w:i/>
          <w:noProof/>
          <w:sz w:val="22"/>
          <w:szCs w:val="22"/>
        </w:rPr>
      </w:pPr>
    </w:p>
    <w:p w14:paraId="14F610E7" w14:textId="77777777" w:rsidR="009A4922" w:rsidRPr="00B61EED" w:rsidRDefault="009A4922" w:rsidP="009A4922">
      <w:pPr>
        <w:jc w:val="both"/>
        <w:rPr>
          <w:rFonts w:ascii="Calibri" w:hAnsi="Calibri"/>
          <w:sz w:val="22"/>
          <w:szCs w:val="22"/>
        </w:rPr>
      </w:pPr>
      <w:r w:rsidRPr="00B61EED">
        <w:rPr>
          <w:rFonts w:ascii="Calibri" w:hAnsi="Calibri"/>
          <w:sz w:val="22"/>
          <w:szCs w:val="22"/>
        </w:rPr>
        <w:t>Sa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2020.godine, te se ista aktivnost nastavlja.</w:t>
      </w:r>
    </w:p>
    <w:p w14:paraId="3EF32704" w14:textId="77777777" w:rsidR="009A4922" w:rsidRDefault="009A4922" w:rsidP="009A4922">
      <w:pPr>
        <w:jc w:val="both"/>
        <w:rPr>
          <w:rFonts w:ascii="Calibri" w:hAnsi="Calibri"/>
          <w:sz w:val="22"/>
          <w:szCs w:val="22"/>
        </w:rPr>
      </w:pPr>
    </w:p>
    <w:p w14:paraId="60F98B3F" w14:textId="77777777" w:rsidR="000E136A" w:rsidRPr="00B61EED" w:rsidRDefault="000E136A" w:rsidP="009A4922">
      <w:pPr>
        <w:jc w:val="both"/>
        <w:rPr>
          <w:rFonts w:ascii="Calibri" w:hAnsi="Calibri"/>
          <w:sz w:val="22"/>
          <w:szCs w:val="22"/>
        </w:rPr>
      </w:pPr>
    </w:p>
    <w:p w14:paraId="112C87AB" w14:textId="77777777" w:rsidR="009A4922" w:rsidRPr="00B61EED" w:rsidRDefault="009A4922" w:rsidP="009A4922">
      <w:pPr>
        <w:spacing w:line="360" w:lineRule="auto"/>
        <w:contextualSpacing/>
        <w:jc w:val="both"/>
        <w:rPr>
          <w:rFonts w:ascii="Calibri" w:hAnsi="Calibri"/>
          <w:b/>
          <w:noProof/>
          <w:sz w:val="22"/>
          <w:szCs w:val="22"/>
        </w:rPr>
      </w:pPr>
      <w:r w:rsidRPr="00B61EED">
        <w:rPr>
          <w:rFonts w:ascii="Calibri" w:hAnsi="Calibri"/>
          <w:b/>
          <w:noProof/>
          <w:sz w:val="22"/>
          <w:szCs w:val="22"/>
        </w:rPr>
        <w:lastRenderedPageBreak/>
        <w:t>A217103 Potpore ustanovama i udrugama za starije osobe</w:t>
      </w:r>
    </w:p>
    <w:p w14:paraId="745D5BF9"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3C9E49C8"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44.000,00 kuna</w:t>
      </w:r>
    </w:p>
    <w:p w14:paraId="1F814DE8"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44.000,00 kuna</w:t>
      </w:r>
    </w:p>
    <w:p w14:paraId="3E96855D"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44.000,00 kuna</w:t>
      </w:r>
    </w:p>
    <w:p w14:paraId="2F871096" w14:textId="77777777" w:rsidR="009A4922" w:rsidRPr="00B61EED" w:rsidRDefault="009A4922" w:rsidP="009A4922">
      <w:pPr>
        <w:spacing w:after="200"/>
        <w:ind w:left="720"/>
        <w:contextualSpacing/>
        <w:jc w:val="both"/>
        <w:rPr>
          <w:rFonts w:ascii="Calibri" w:hAnsi="Calibri"/>
          <w:noProof/>
          <w:sz w:val="22"/>
          <w:szCs w:val="22"/>
        </w:rPr>
      </w:pPr>
    </w:p>
    <w:p w14:paraId="6B940F20"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44.000,00 kuna za 2021. i 2022. godinu. </w:t>
      </w:r>
    </w:p>
    <w:p w14:paraId="2A152727"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 xml:space="preserve">U sklopu ove aktivnosti planirani su rashodi vezani uz: </w:t>
      </w:r>
      <w:r w:rsidRPr="00B61EE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88BC5A2" w14:textId="77777777" w:rsidR="009A4922" w:rsidRPr="00B61EED" w:rsidRDefault="009A4922" w:rsidP="009A4922">
      <w:pPr>
        <w:jc w:val="both"/>
        <w:rPr>
          <w:rFonts w:ascii="Calibri" w:hAnsi="Calibri"/>
          <w:sz w:val="22"/>
          <w:szCs w:val="22"/>
        </w:rPr>
      </w:pPr>
      <w:r w:rsidRPr="00B61EED">
        <w:rPr>
          <w:rFonts w:ascii="Calibri" w:hAnsi="Calibri"/>
          <w:b/>
          <w:sz w:val="22"/>
          <w:szCs w:val="22"/>
        </w:rPr>
        <w:t>Cilj:</w:t>
      </w:r>
      <w:r w:rsidRPr="00B61EE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75298FBF" w14:textId="77777777" w:rsidR="009A4922" w:rsidRPr="00B61EED" w:rsidRDefault="009A4922" w:rsidP="009A4922">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DABF014" w14:textId="77777777" w:rsidTr="00B61EED">
        <w:tc>
          <w:tcPr>
            <w:tcW w:w="2802" w:type="dxa"/>
          </w:tcPr>
          <w:p w14:paraId="567C7F8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01365D75" w14:textId="77777777" w:rsidR="009A4922" w:rsidRPr="00B61EED" w:rsidRDefault="009A4922" w:rsidP="00B61EED">
            <w:pPr>
              <w:jc w:val="both"/>
              <w:rPr>
                <w:rFonts w:ascii="Calibri" w:hAnsi="Calibri"/>
                <w:sz w:val="22"/>
                <w:szCs w:val="22"/>
              </w:rPr>
            </w:pPr>
            <w:r w:rsidRPr="00B61EED">
              <w:rPr>
                <w:rFonts w:ascii="Calibri" w:hAnsi="Calibri"/>
                <w:sz w:val="22"/>
                <w:szCs w:val="22"/>
              </w:rPr>
              <w:t>Broj programa i aktivnosti koje umirovljenici provode</w:t>
            </w:r>
          </w:p>
        </w:tc>
      </w:tr>
      <w:tr w:rsidR="00B61EED" w:rsidRPr="00B61EED" w14:paraId="16DC400B" w14:textId="77777777" w:rsidTr="00B61EED">
        <w:tc>
          <w:tcPr>
            <w:tcW w:w="2802" w:type="dxa"/>
          </w:tcPr>
          <w:p w14:paraId="6825E6F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111968F5" w14:textId="77777777" w:rsidR="009A4922" w:rsidRPr="00B61EED" w:rsidRDefault="009A4922" w:rsidP="00B61EED">
            <w:pPr>
              <w:jc w:val="both"/>
              <w:rPr>
                <w:rFonts w:ascii="Calibri" w:hAnsi="Calibri"/>
                <w:sz w:val="22"/>
                <w:szCs w:val="22"/>
              </w:rPr>
            </w:pPr>
            <w:r w:rsidRPr="00B61EED">
              <w:rPr>
                <w:rFonts w:ascii="Calibri" w:hAnsi="Calibri"/>
                <w:sz w:val="22"/>
                <w:szCs w:val="22"/>
              </w:rPr>
              <w:t>Razina društvenog standarda umirovljenika</w:t>
            </w:r>
          </w:p>
        </w:tc>
      </w:tr>
      <w:tr w:rsidR="00B61EED" w:rsidRPr="00B61EED" w14:paraId="044004B5" w14:textId="77777777" w:rsidTr="00B61EED">
        <w:tc>
          <w:tcPr>
            <w:tcW w:w="2802" w:type="dxa"/>
          </w:tcPr>
          <w:p w14:paraId="1A91B2F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628ADCA8"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13EAC238" w14:textId="77777777" w:rsidTr="00B61EED">
        <w:tc>
          <w:tcPr>
            <w:tcW w:w="2802" w:type="dxa"/>
          </w:tcPr>
          <w:p w14:paraId="270147E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773052F0"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r w:rsidR="00B61EED" w:rsidRPr="00B61EED" w14:paraId="37196891" w14:textId="77777777" w:rsidTr="00B61EED">
        <w:tc>
          <w:tcPr>
            <w:tcW w:w="2802" w:type="dxa"/>
          </w:tcPr>
          <w:p w14:paraId="302989B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449584EE"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udruge za starije</w:t>
            </w:r>
          </w:p>
        </w:tc>
      </w:tr>
      <w:tr w:rsidR="00B61EED" w:rsidRPr="00B61EED" w14:paraId="5E85F286" w14:textId="77777777" w:rsidTr="00B61EED">
        <w:tc>
          <w:tcPr>
            <w:tcW w:w="2802" w:type="dxa"/>
          </w:tcPr>
          <w:p w14:paraId="64CD4EC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3354FD4B"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r w:rsidR="00B61EED" w:rsidRPr="00B61EED" w14:paraId="2409B755" w14:textId="77777777" w:rsidTr="00B61EED">
        <w:tc>
          <w:tcPr>
            <w:tcW w:w="2802" w:type="dxa"/>
          </w:tcPr>
          <w:p w14:paraId="53B5D51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01BBFDF1"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r w:rsidR="00B61EED" w:rsidRPr="00B61EED" w14:paraId="582F86BC" w14:textId="77777777" w:rsidTr="00B61EED">
        <w:trPr>
          <w:trHeight w:val="361"/>
        </w:trPr>
        <w:tc>
          <w:tcPr>
            <w:tcW w:w="2802" w:type="dxa"/>
          </w:tcPr>
          <w:p w14:paraId="23CAF4E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3C20FA4F" w14:textId="77777777" w:rsidR="009A4922" w:rsidRPr="00B61EED" w:rsidRDefault="009A4922" w:rsidP="00B61EED">
            <w:pPr>
              <w:jc w:val="both"/>
              <w:rPr>
                <w:rFonts w:ascii="Calibri" w:hAnsi="Calibri"/>
                <w:sz w:val="22"/>
                <w:szCs w:val="22"/>
              </w:rPr>
            </w:pPr>
            <w:r w:rsidRPr="00B61EED">
              <w:rPr>
                <w:rFonts w:ascii="Calibri" w:hAnsi="Calibri"/>
                <w:sz w:val="22"/>
                <w:szCs w:val="22"/>
              </w:rPr>
              <w:t>1</w:t>
            </w:r>
          </w:p>
        </w:tc>
      </w:tr>
    </w:tbl>
    <w:p w14:paraId="3250B290" w14:textId="77777777" w:rsidR="009A4922" w:rsidRPr="000E136A" w:rsidRDefault="009A4922" w:rsidP="009A4922">
      <w:pPr>
        <w:jc w:val="both"/>
        <w:rPr>
          <w:rFonts w:ascii="Calibri" w:hAnsi="Calibri"/>
          <w:noProof/>
          <w:sz w:val="12"/>
          <w:szCs w:val="12"/>
          <w:u w:val="single"/>
        </w:rPr>
      </w:pPr>
    </w:p>
    <w:p w14:paraId="5CDF171A"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758623A6" w14:textId="77777777" w:rsidR="009A4922" w:rsidRPr="00B61EED" w:rsidRDefault="009A4922" w:rsidP="009A4922">
      <w:pPr>
        <w:contextualSpacing/>
        <w:jc w:val="both"/>
        <w:rPr>
          <w:rFonts w:ascii="Calibri" w:hAnsi="Calibri"/>
          <w:sz w:val="22"/>
          <w:szCs w:val="22"/>
        </w:rPr>
      </w:pPr>
      <w:r w:rsidRPr="00B61EED">
        <w:rPr>
          <w:rFonts w:ascii="Calibri" w:hAnsi="Calibri"/>
          <w:sz w:val="22"/>
          <w:szCs w:val="22"/>
        </w:rPr>
        <w:t>U prethodnom periodu uspješno je realiziran program Udruge umirovljenika Viškovo.</w:t>
      </w:r>
    </w:p>
    <w:p w14:paraId="36128407" w14:textId="77777777" w:rsidR="009A4922" w:rsidRPr="00B61EED" w:rsidRDefault="009A4922" w:rsidP="009A4922">
      <w:pPr>
        <w:contextualSpacing/>
        <w:jc w:val="both"/>
        <w:rPr>
          <w:rFonts w:ascii="Calibri" w:hAnsi="Calibri"/>
          <w:sz w:val="22"/>
          <w:szCs w:val="22"/>
        </w:rPr>
      </w:pPr>
    </w:p>
    <w:p w14:paraId="7F5FC998" w14:textId="77777777" w:rsidR="009A4922" w:rsidRPr="000E136A" w:rsidRDefault="009A4922" w:rsidP="009A4922">
      <w:pPr>
        <w:contextualSpacing/>
        <w:jc w:val="both"/>
        <w:rPr>
          <w:rFonts w:ascii="Calibri" w:hAnsi="Calibri"/>
          <w:sz w:val="12"/>
          <w:szCs w:val="12"/>
        </w:rPr>
      </w:pPr>
    </w:p>
    <w:p w14:paraId="18C5D03F"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A217105 Aktivnosti zdravstvene zaštite građana</w:t>
      </w:r>
    </w:p>
    <w:p w14:paraId="77D2B675"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69AEA1D5"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2021. godina 602.500,00 kuna</w:t>
      </w:r>
    </w:p>
    <w:p w14:paraId="6B8367FB"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2022. godina 419.000,00 kuna</w:t>
      </w:r>
    </w:p>
    <w:p w14:paraId="2B38EED6"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2023. godina 419.000,00 kuna</w:t>
      </w:r>
    </w:p>
    <w:p w14:paraId="422F5BE3" w14:textId="77777777" w:rsidR="009A4922" w:rsidRPr="00B61EED" w:rsidRDefault="009A4922" w:rsidP="009A4922">
      <w:pPr>
        <w:ind w:left="1080"/>
        <w:jc w:val="both"/>
        <w:rPr>
          <w:rFonts w:ascii="Calibri" w:hAnsi="Calibri"/>
          <w:sz w:val="22"/>
          <w:szCs w:val="22"/>
        </w:rPr>
      </w:pPr>
    </w:p>
    <w:p w14:paraId="2DE4ECA2"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411.500,00 kuna za 2021. i 2022. godinu. Ovim izmjenama i dopunama proračuna usklađuju se potrebna financijska sredstva s potrebnim za provođenje planiranih aktivnosti.</w:t>
      </w:r>
    </w:p>
    <w:p w14:paraId="4256BC2C" w14:textId="5DC08349" w:rsidR="009A4922" w:rsidRPr="00B61EED" w:rsidRDefault="009A4922" w:rsidP="009A4922">
      <w:pPr>
        <w:jc w:val="both"/>
        <w:rPr>
          <w:rFonts w:ascii="Calibri" w:hAnsi="Calibri"/>
          <w:b/>
          <w:bCs/>
          <w:sz w:val="22"/>
          <w:szCs w:val="22"/>
        </w:rPr>
      </w:pPr>
      <w:r w:rsidRPr="00B61EE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B61EED">
        <w:rPr>
          <w:rFonts w:ascii="Calibri" w:hAnsi="Calibri"/>
          <w:sz w:val="22"/>
          <w:szCs w:val="22"/>
        </w:rPr>
        <w:t>Cambierieva</w:t>
      </w:r>
      <w:proofErr w:type="spellEnd"/>
      <w:r w:rsidRPr="00B61EED">
        <w:rPr>
          <w:rFonts w:ascii="Calibri" w:hAnsi="Calibri"/>
          <w:sz w:val="22"/>
          <w:szCs w:val="22"/>
        </w:rPr>
        <w:t>. Zatim, rashodi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osobe</w:t>
      </w:r>
      <w:r w:rsidR="00DC554B">
        <w:rPr>
          <w:rFonts w:ascii="Calibri" w:hAnsi="Calibri"/>
          <w:sz w:val="22"/>
          <w:szCs w:val="22"/>
        </w:rPr>
        <w:t xml:space="preserve"> s invaliditetom</w:t>
      </w:r>
      <w:r w:rsidRPr="00B61EED">
        <w:rPr>
          <w:rFonts w:ascii="Calibri" w:hAnsi="Calibri"/>
          <w:sz w:val="22"/>
          <w:szCs w:val="22"/>
        </w:rPr>
        <w:t>, troškove za povremeni prijevoz osoba</w:t>
      </w:r>
      <w:r w:rsidR="00DC554B">
        <w:rPr>
          <w:rFonts w:ascii="Calibri" w:hAnsi="Calibri"/>
          <w:sz w:val="22"/>
          <w:szCs w:val="22"/>
        </w:rPr>
        <w:t xml:space="preserve"> s invaliditetom</w:t>
      </w:r>
      <w:r w:rsidRPr="00B61EED">
        <w:rPr>
          <w:rFonts w:ascii="Calibri" w:hAnsi="Calibri"/>
          <w:sz w:val="22"/>
          <w:szCs w:val="22"/>
        </w:rPr>
        <w:t xml:space="preserve">. </w:t>
      </w:r>
      <w:r w:rsidRPr="00B61EED">
        <w:rPr>
          <w:rFonts w:ascii="Calibri" w:eastAsia="Calibri" w:hAnsi="Calibri"/>
          <w:sz w:val="22"/>
          <w:szCs w:val="22"/>
        </w:rPr>
        <w:t xml:space="preserve">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 Iz ovog razloga u odnosu na 1. izmjene i dopune proračuna za 2021. godinu ovim 2. izmjenama i dopunama proračuna za 2021. godinu predviđena su sredstva za ovu namjenu. Ovom aktivnosti predviđeni su i </w:t>
      </w:r>
      <w:r w:rsidRPr="00B61EED">
        <w:rPr>
          <w:rFonts w:ascii="Calibri" w:hAnsi="Calibri"/>
          <w:sz w:val="22"/>
          <w:szCs w:val="22"/>
        </w:rPr>
        <w:t>rashodi vezani za nabavu i ugradnju opreme za grijanje za prostor u kojem se nalazi zdravstvena stanica Viškovo.</w:t>
      </w:r>
    </w:p>
    <w:p w14:paraId="36A5FC4D" w14:textId="77777777" w:rsidR="009A4922" w:rsidRPr="00B61EED" w:rsidRDefault="009A4922" w:rsidP="009A4922">
      <w:pPr>
        <w:spacing w:line="276" w:lineRule="auto"/>
        <w:jc w:val="both"/>
        <w:rPr>
          <w:rFonts w:ascii="Calibri" w:hAnsi="Calibri"/>
          <w:sz w:val="22"/>
          <w:szCs w:val="22"/>
        </w:rPr>
      </w:pPr>
      <w:r w:rsidRPr="00B61EED">
        <w:rPr>
          <w:rFonts w:ascii="Calibri" w:hAnsi="Calibri"/>
          <w:b/>
          <w:bCs/>
          <w:sz w:val="22"/>
          <w:szCs w:val="22"/>
        </w:rPr>
        <w:lastRenderedPageBreak/>
        <w:t xml:space="preserve">Cilj 1: </w:t>
      </w:r>
      <w:r w:rsidRPr="00B61EED">
        <w:rPr>
          <w:rFonts w:ascii="Calibri" w:hAnsi="Calibri"/>
          <w:sz w:val="22"/>
          <w:szCs w:val="22"/>
        </w:rPr>
        <w:t xml:space="preserve"> Povećanje zdravstvene zaštite i razine zdravlja cjelokupnog stanovništva</w:t>
      </w:r>
    </w:p>
    <w:p w14:paraId="18CCDB0F" w14:textId="77777777" w:rsidR="009A4922" w:rsidRPr="000E136A" w:rsidRDefault="009A4922" w:rsidP="009A4922">
      <w:pPr>
        <w:spacing w:line="276"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61EED" w:rsidRPr="00B61EED" w14:paraId="4465A27F" w14:textId="77777777" w:rsidTr="00B61EED">
        <w:tc>
          <w:tcPr>
            <w:tcW w:w="2802" w:type="dxa"/>
            <w:tcBorders>
              <w:top w:val="single" w:sz="4" w:space="0" w:color="auto"/>
              <w:bottom w:val="single" w:sz="4" w:space="0" w:color="auto"/>
              <w:right w:val="single" w:sz="4" w:space="0" w:color="auto"/>
            </w:tcBorders>
          </w:tcPr>
          <w:p w14:paraId="05FC941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5C8D379" w14:textId="77777777" w:rsidR="009A4922" w:rsidRPr="00B61EED" w:rsidRDefault="009A4922" w:rsidP="00B61EED">
            <w:pPr>
              <w:jc w:val="both"/>
              <w:rPr>
                <w:rFonts w:ascii="Calibri" w:hAnsi="Calibri"/>
                <w:sz w:val="22"/>
                <w:szCs w:val="22"/>
              </w:rPr>
            </w:pPr>
            <w:r w:rsidRPr="00B61EED">
              <w:rPr>
                <w:rFonts w:ascii="Calibri" w:hAnsi="Calibri"/>
                <w:sz w:val="22"/>
                <w:szCs w:val="22"/>
              </w:rPr>
              <w:t>Broj korisnika  usluga prehrane dojenčadi, realizacija zatraženih intervencija palijativne skrbi</w:t>
            </w:r>
          </w:p>
        </w:tc>
      </w:tr>
      <w:tr w:rsidR="00B61EED" w:rsidRPr="00B61EED" w14:paraId="444B88C6" w14:textId="77777777" w:rsidTr="00B61EED">
        <w:trPr>
          <w:trHeight w:val="509"/>
        </w:trPr>
        <w:tc>
          <w:tcPr>
            <w:tcW w:w="2802" w:type="dxa"/>
            <w:tcBorders>
              <w:top w:val="single" w:sz="4" w:space="0" w:color="auto"/>
              <w:bottom w:val="single" w:sz="4" w:space="0" w:color="auto"/>
              <w:right w:val="single" w:sz="4" w:space="0" w:color="auto"/>
            </w:tcBorders>
          </w:tcPr>
          <w:p w14:paraId="0A17BE4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4BEC537C"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Povećanjem razine zdravlja povećava se radna sposobnost stanovništva </w:t>
            </w:r>
          </w:p>
        </w:tc>
      </w:tr>
      <w:tr w:rsidR="00B61EED" w:rsidRPr="00B61EED" w14:paraId="25AEAD8D" w14:textId="77777777" w:rsidTr="00B61EED">
        <w:tc>
          <w:tcPr>
            <w:tcW w:w="2802" w:type="dxa"/>
            <w:tcBorders>
              <w:top w:val="single" w:sz="4" w:space="0" w:color="auto"/>
              <w:bottom w:val="single" w:sz="4" w:space="0" w:color="auto"/>
              <w:right w:val="single" w:sz="4" w:space="0" w:color="auto"/>
            </w:tcBorders>
          </w:tcPr>
          <w:p w14:paraId="20CAEDC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2410703E" w14:textId="77777777" w:rsidR="009A4922" w:rsidRPr="00B61EED" w:rsidRDefault="009A4922" w:rsidP="00B61EED">
            <w:pPr>
              <w:jc w:val="both"/>
              <w:rPr>
                <w:rFonts w:ascii="Calibri" w:hAnsi="Calibri"/>
                <w:sz w:val="22"/>
                <w:szCs w:val="22"/>
              </w:rPr>
            </w:pPr>
            <w:r w:rsidRPr="00B61EED">
              <w:rPr>
                <w:rFonts w:ascii="Calibri" w:hAnsi="Calibri"/>
                <w:sz w:val="22"/>
                <w:szCs w:val="22"/>
              </w:rPr>
              <w:t>Broj /%</w:t>
            </w:r>
          </w:p>
        </w:tc>
      </w:tr>
      <w:tr w:rsidR="00B61EED" w:rsidRPr="00B61EED" w14:paraId="60BCC062" w14:textId="77777777" w:rsidTr="00B61EED">
        <w:tc>
          <w:tcPr>
            <w:tcW w:w="2802" w:type="dxa"/>
            <w:tcBorders>
              <w:top w:val="single" w:sz="4" w:space="0" w:color="auto"/>
              <w:bottom w:val="single" w:sz="4" w:space="0" w:color="auto"/>
              <w:right w:val="single" w:sz="4" w:space="0" w:color="auto"/>
            </w:tcBorders>
          </w:tcPr>
          <w:p w14:paraId="3944C87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1ECAAF88" w14:textId="77777777" w:rsidR="009A4922" w:rsidRPr="00B61EED" w:rsidRDefault="009A4922" w:rsidP="00B61EED">
            <w:pPr>
              <w:jc w:val="both"/>
              <w:rPr>
                <w:rFonts w:ascii="Calibri" w:hAnsi="Calibri"/>
                <w:sz w:val="22"/>
                <w:szCs w:val="22"/>
              </w:rPr>
            </w:pPr>
            <w:r w:rsidRPr="00B61EED">
              <w:rPr>
                <w:rFonts w:ascii="Calibri" w:hAnsi="Calibri"/>
                <w:sz w:val="22"/>
                <w:szCs w:val="22"/>
              </w:rPr>
              <w:t>20/100</w:t>
            </w:r>
          </w:p>
        </w:tc>
      </w:tr>
      <w:tr w:rsidR="00B61EED" w:rsidRPr="00B61EED" w14:paraId="4AC58552" w14:textId="77777777" w:rsidTr="00B61EED">
        <w:tc>
          <w:tcPr>
            <w:tcW w:w="2802" w:type="dxa"/>
            <w:tcBorders>
              <w:top w:val="single" w:sz="4" w:space="0" w:color="auto"/>
              <w:bottom w:val="single" w:sz="4" w:space="0" w:color="auto"/>
              <w:right w:val="single" w:sz="4" w:space="0" w:color="auto"/>
            </w:tcBorders>
          </w:tcPr>
          <w:p w14:paraId="442D507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19757992"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Općina Viškovo, Dom zdravlja, Crveni križ </w:t>
            </w:r>
          </w:p>
        </w:tc>
      </w:tr>
      <w:tr w:rsidR="00B61EED" w:rsidRPr="00B61EED" w14:paraId="6E927FD2" w14:textId="77777777" w:rsidTr="00B61EED">
        <w:tc>
          <w:tcPr>
            <w:tcW w:w="2802" w:type="dxa"/>
            <w:tcBorders>
              <w:top w:val="single" w:sz="4" w:space="0" w:color="auto"/>
              <w:bottom w:val="single" w:sz="4" w:space="0" w:color="auto"/>
              <w:right w:val="single" w:sz="4" w:space="0" w:color="auto"/>
            </w:tcBorders>
          </w:tcPr>
          <w:p w14:paraId="169865D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6F88CFA2"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20/100 </w:t>
            </w:r>
          </w:p>
        </w:tc>
      </w:tr>
      <w:tr w:rsidR="00B61EED" w:rsidRPr="00B61EED" w14:paraId="2DE58D5C" w14:textId="77777777" w:rsidTr="00B61EED">
        <w:tc>
          <w:tcPr>
            <w:tcW w:w="2802" w:type="dxa"/>
            <w:tcBorders>
              <w:top w:val="single" w:sz="4" w:space="0" w:color="auto"/>
              <w:bottom w:val="single" w:sz="4" w:space="0" w:color="auto"/>
              <w:right w:val="single" w:sz="4" w:space="0" w:color="auto"/>
            </w:tcBorders>
          </w:tcPr>
          <w:p w14:paraId="053E92C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4C929186"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20/100 </w:t>
            </w:r>
          </w:p>
        </w:tc>
      </w:tr>
      <w:tr w:rsidR="00B61EED" w:rsidRPr="00B61EED" w14:paraId="1870F6E1" w14:textId="77777777" w:rsidTr="00B61EED">
        <w:trPr>
          <w:trHeight w:val="361"/>
        </w:trPr>
        <w:tc>
          <w:tcPr>
            <w:tcW w:w="2802" w:type="dxa"/>
            <w:tcBorders>
              <w:top w:val="single" w:sz="4" w:space="0" w:color="auto"/>
              <w:bottom w:val="single" w:sz="4" w:space="0" w:color="auto"/>
              <w:right w:val="single" w:sz="4" w:space="0" w:color="auto"/>
            </w:tcBorders>
          </w:tcPr>
          <w:p w14:paraId="5A6CC76E"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1A2BABF8"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20/100 </w:t>
            </w:r>
          </w:p>
        </w:tc>
      </w:tr>
    </w:tbl>
    <w:p w14:paraId="40BBC88A" w14:textId="77777777" w:rsidR="009A4922" w:rsidRPr="00B61EED" w:rsidRDefault="009A4922" w:rsidP="009A4922">
      <w:pPr>
        <w:jc w:val="both"/>
        <w:rPr>
          <w:rFonts w:ascii="Calibri" w:hAnsi="Calibri"/>
          <w:b/>
          <w:bCs/>
          <w:sz w:val="22"/>
          <w:szCs w:val="22"/>
        </w:rPr>
      </w:pPr>
    </w:p>
    <w:p w14:paraId="7F0935D0"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2.: </w:t>
      </w:r>
      <w:r w:rsidRPr="00B61EED">
        <w:rPr>
          <w:rFonts w:ascii="Calibri" w:hAnsi="Calibri"/>
          <w:sz w:val="22"/>
          <w:szCs w:val="22"/>
        </w:rPr>
        <w:t xml:space="preserve"> Sufinanciranje rada ordinacija na lokalitetu </w:t>
      </w:r>
      <w:proofErr w:type="spellStart"/>
      <w:r w:rsidRPr="00B61EED">
        <w:rPr>
          <w:rFonts w:ascii="Calibri" w:hAnsi="Calibri"/>
          <w:sz w:val="22"/>
          <w:szCs w:val="22"/>
        </w:rPr>
        <w:t>Cambierieva</w:t>
      </w:r>
      <w:proofErr w:type="spellEnd"/>
    </w:p>
    <w:p w14:paraId="1F626B0B" w14:textId="77777777" w:rsidR="009A4922" w:rsidRPr="00B61EED" w:rsidRDefault="009A4922" w:rsidP="009A492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61EED" w:rsidRPr="00B61EED" w14:paraId="61C346C3" w14:textId="77777777" w:rsidTr="00B61EED">
        <w:tc>
          <w:tcPr>
            <w:tcW w:w="2802" w:type="dxa"/>
            <w:tcBorders>
              <w:top w:val="single" w:sz="4" w:space="0" w:color="auto"/>
              <w:bottom w:val="single" w:sz="4" w:space="0" w:color="auto"/>
              <w:right w:val="single" w:sz="4" w:space="0" w:color="auto"/>
            </w:tcBorders>
          </w:tcPr>
          <w:p w14:paraId="1DB14FD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36512348" w14:textId="77777777" w:rsidR="009A4922" w:rsidRPr="00B61EED" w:rsidRDefault="009A4922" w:rsidP="00B61EED">
            <w:pPr>
              <w:jc w:val="both"/>
              <w:rPr>
                <w:rFonts w:ascii="Calibri" w:hAnsi="Calibri"/>
                <w:sz w:val="22"/>
                <w:szCs w:val="22"/>
              </w:rPr>
            </w:pPr>
            <w:r w:rsidRPr="00B61EED">
              <w:rPr>
                <w:rFonts w:ascii="Calibri" w:hAnsi="Calibri"/>
                <w:sz w:val="22"/>
                <w:szCs w:val="22"/>
              </w:rPr>
              <w:t>Osigurati potrebnu zdravstvenu zaštitu sufinanciranjem dežurstava</w:t>
            </w:r>
          </w:p>
        </w:tc>
      </w:tr>
      <w:tr w:rsidR="00B61EED" w:rsidRPr="00B61EED" w14:paraId="57C5A3D5" w14:textId="77777777" w:rsidTr="00B61EED">
        <w:tc>
          <w:tcPr>
            <w:tcW w:w="2802" w:type="dxa"/>
            <w:tcBorders>
              <w:top w:val="single" w:sz="4" w:space="0" w:color="auto"/>
              <w:bottom w:val="single" w:sz="4" w:space="0" w:color="auto"/>
              <w:right w:val="single" w:sz="4" w:space="0" w:color="auto"/>
            </w:tcBorders>
          </w:tcPr>
          <w:p w14:paraId="1B7E9D3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6362939C"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Sufinanciranje dežurstava ordinacija pedijatrije, stomatologije i opće/obiteljske medicine na lokalitetu </w:t>
            </w:r>
            <w:proofErr w:type="spellStart"/>
            <w:r w:rsidRPr="00B61EED">
              <w:rPr>
                <w:rFonts w:ascii="Calibri" w:hAnsi="Calibri"/>
                <w:sz w:val="22"/>
                <w:szCs w:val="22"/>
              </w:rPr>
              <w:t>Cambierieva</w:t>
            </w:r>
            <w:proofErr w:type="spellEnd"/>
            <w:r w:rsidRPr="00B61EED">
              <w:rPr>
                <w:rFonts w:ascii="Calibri" w:hAnsi="Calibri"/>
                <w:sz w:val="22"/>
                <w:szCs w:val="22"/>
              </w:rPr>
              <w:t>.</w:t>
            </w:r>
          </w:p>
        </w:tc>
      </w:tr>
      <w:tr w:rsidR="00B61EED" w:rsidRPr="00B61EED" w14:paraId="1C6E7172" w14:textId="77777777" w:rsidTr="00B61EED">
        <w:tc>
          <w:tcPr>
            <w:tcW w:w="2802" w:type="dxa"/>
            <w:tcBorders>
              <w:top w:val="single" w:sz="4" w:space="0" w:color="auto"/>
              <w:bottom w:val="single" w:sz="4" w:space="0" w:color="auto"/>
              <w:right w:val="single" w:sz="4" w:space="0" w:color="auto"/>
            </w:tcBorders>
          </w:tcPr>
          <w:p w14:paraId="542B0C4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281E658" w14:textId="77777777" w:rsidR="009A4922" w:rsidRPr="00B61EED" w:rsidRDefault="009A4922" w:rsidP="00B61EED">
            <w:pPr>
              <w:jc w:val="both"/>
              <w:rPr>
                <w:rFonts w:ascii="Calibri" w:hAnsi="Calibri"/>
                <w:sz w:val="22"/>
                <w:szCs w:val="22"/>
              </w:rPr>
            </w:pPr>
            <w:r w:rsidRPr="00B61EED">
              <w:rPr>
                <w:rFonts w:ascii="Calibri" w:hAnsi="Calibri"/>
                <w:sz w:val="22"/>
                <w:szCs w:val="22"/>
              </w:rPr>
              <w:t>% sufinanciranja u odnosu na ostale JLS</w:t>
            </w:r>
          </w:p>
        </w:tc>
      </w:tr>
      <w:tr w:rsidR="00B61EED" w:rsidRPr="00B61EED" w14:paraId="05EC82D5" w14:textId="77777777" w:rsidTr="00B61EED">
        <w:tc>
          <w:tcPr>
            <w:tcW w:w="2802" w:type="dxa"/>
            <w:tcBorders>
              <w:top w:val="single" w:sz="4" w:space="0" w:color="auto"/>
              <w:bottom w:val="single" w:sz="4" w:space="0" w:color="auto"/>
              <w:right w:val="single" w:sz="4" w:space="0" w:color="auto"/>
            </w:tcBorders>
          </w:tcPr>
          <w:p w14:paraId="5402F41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105AC963" w14:textId="77777777" w:rsidR="009A4922" w:rsidRPr="00B61EED" w:rsidRDefault="009A4922" w:rsidP="00B61EED">
            <w:pPr>
              <w:jc w:val="both"/>
              <w:rPr>
                <w:rFonts w:ascii="Calibri" w:hAnsi="Calibri"/>
                <w:sz w:val="22"/>
                <w:szCs w:val="22"/>
              </w:rPr>
            </w:pPr>
            <w:r w:rsidRPr="00B61EED">
              <w:rPr>
                <w:rFonts w:ascii="Calibri" w:hAnsi="Calibri"/>
                <w:sz w:val="22"/>
                <w:szCs w:val="22"/>
              </w:rPr>
              <w:t>6,76</w:t>
            </w:r>
          </w:p>
        </w:tc>
      </w:tr>
      <w:tr w:rsidR="00B61EED" w:rsidRPr="00B61EED" w14:paraId="7702BC60" w14:textId="77777777" w:rsidTr="00B61EED">
        <w:tc>
          <w:tcPr>
            <w:tcW w:w="2802" w:type="dxa"/>
            <w:tcBorders>
              <w:top w:val="single" w:sz="4" w:space="0" w:color="auto"/>
              <w:bottom w:val="single" w:sz="4" w:space="0" w:color="auto"/>
              <w:right w:val="single" w:sz="4" w:space="0" w:color="auto"/>
            </w:tcBorders>
          </w:tcPr>
          <w:p w14:paraId="5D63CAC4"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5866B38B"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Dom zdravlja PGŽ </w:t>
            </w:r>
          </w:p>
        </w:tc>
      </w:tr>
      <w:tr w:rsidR="00B61EED" w:rsidRPr="00B61EED" w14:paraId="7ACD6956" w14:textId="77777777" w:rsidTr="00B61EED">
        <w:tc>
          <w:tcPr>
            <w:tcW w:w="2802" w:type="dxa"/>
            <w:tcBorders>
              <w:top w:val="single" w:sz="4" w:space="0" w:color="auto"/>
              <w:bottom w:val="single" w:sz="4" w:space="0" w:color="auto"/>
              <w:right w:val="single" w:sz="4" w:space="0" w:color="auto"/>
            </w:tcBorders>
          </w:tcPr>
          <w:p w14:paraId="3F01A9C2"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3DDA4D1F" w14:textId="77777777" w:rsidR="009A4922" w:rsidRPr="00B61EED" w:rsidRDefault="009A4922" w:rsidP="00B61EED">
            <w:pPr>
              <w:jc w:val="both"/>
              <w:rPr>
                <w:rFonts w:ascii="Calibri" w:hAnsi="Calibri"/>
                <w:sz w:val="22"/>
                <w:szCs w:val="22"/>
              </w:rPr>
            </w:pPr>
            <w:r w:rsidRPr="00B61EED">
              <w:rPr>
                <w:rFonts w:ascii="Calibri" w:hAnsi="Calibri"/>
                <w:sz w:val="22"/>
                <w:szCs w:val="22"/>
              </w:rPr>
              <w:t>6,76</w:t>
            </w:r>
          </w:p>
        </w:tc>
      </w:tr>
      <w:tr w:rsidR="00B61EED" w:rsidRPr="00B61EED" w14:paraId="6DBC0C08" w14:textId="77777777" w:rsidTr="00B61EED">
        <w:tc>
          <w:tcPr>
            <w:tcW w:w="2802" w:type="dxa"/>
            <w:tcBorders>
              <w:top w:val="single" w:sz="4" w:space="0" w:color="auto"/>
              <w:bottom w:val="single" w:sz="4" w:space="0" w:color="auto"/>
              <w:right w:val="single" w:sz="4" w:space="0" w:color="auto"/>
            </w:tcBorders>
          </w:tcPr>
          <w:p w14:paraId="354F089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34098EE7"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6,76 </w:t>
            </w:r>
          </w:p>
        </w:tc>
      </w:tr>
      <w:tr w:rsidR="00B61EED" w:rsidRPr="00B61EED" w14:paraId="08A6BB9A" w14:textId="77777777" w:rsidTr="00B61EED">
        <w:trPr>
          <w:trHeight w:val="361"/>
        </w:trPr>
        <w:tc>
          <w:tcPr>
            <w:tcW w:w="2802" w:type="dxa"/>
            <w:tcBorders>
              <w:top w:val="single" w:sz="4" w:space="0" w:color="auto"/>
              <w:bottom w:val="single" w:sz="4" w:space="0" w:color="auto"/>
              <w:right w:val="single" w:sz="4" w:space="0" w:color="auto"/>
            </w:tcBorders>
          </w:tcPr>
          <w:p w14:paraId="6226801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7A0E10C8" w14:textId="77777777" w:rsidR="009A4922" w:rsidRPr="00B61EED" w:rsidRDefault="009A4922" w:rsidP="00B61EED">
            <w:pPr>
              <w:jc w:val="both"/>
              <w:rPr>
                <w:rFonts w:ascii="Calibri" w:hAnsi="Calibri"/>
                <w:sz w:val="22"/>
                <w:szCs w:val="22"/>
              </w:rPr>
            </w:pPr>
            <w:r w:rsidRPr="00B61EED">
              <w:rPr>
                <w:rFonts w:ascii="Calibri" w:hAnsi="Calibri"/>
                <w:sz w:val="22"/>
                <w:szCs w:val="22"/>
              </w:rPr>
              <w:t>6,76</w:t>
            </w:r>
          </w:p>
        </w:tc>
      </w:tr>
    </w:tbl>
    <w:p w14:paraId="7F77A8A1" w14:textId="77777777" w:rsidR="009A4922" w:rsidRPr="00B61EED" w:rsidRDefault="009A4922" w:rsidP="009A4922">
      <w:pPr>
        <w:jc w:val="both"/>
        <w:rPr>
          <w:rFonts w:ascii="Calibri" w:hAnsi="Calibri"/>
          <w:sz w:val="16"/>
          <w:szCs w:val="16"/>
        </w:rPr>
      </w:pPr>
    </w:p>
    <w:p w14:paraId="2C8D36B4" w14:textId="77777777" w:rsidR="009A4922" w:rsidRPr="00B61EED" w:rsidRDefault="009A4922" w:rsidP="009A4922">
      <w:pPr>
        <w:jc w:val="both"/>
        <w:rPr>
          <w:rFonts w:ascii="Calibri" w:hAnsi="Calibri"/>
          <w:b/>
          <w:sz w:val="16"/>
          <w:szCs w:val="16"/>
        </w:rPr>
      </w:pPr>
    </w:p>
    <w:p w14:paraId="407867F0" w14:textId="4D9C1678"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3: </w:t>
      </w:r>
      <w:r w:rsidRPr="00B61EED">
        <w:rPr>
          <w:rFonts w:ascii="Calibri" w:hAnsi="Calibri"/>
          <w:sz w:val="22"/>
          <w:szCs w:val="22"/>
        </w:rPr>
        <w:t xml:space="preserve"> Povećanje standarda teško oboljelim i mještanima</w:t>
      </w:r>
      <w:r w:rsidR="00DC554B">
        <w:rPr>
          <w:rFonts w:ascii="Calibri" w:hAnsi="Calibri"/>
          <w:sz w:val="22"/>
          <w:szCs w:val="22"/>
        </w:rPr>
        <w:t xml:space="preserve"> s invaliditetom</w:t>
      </w:r>
      <w:r w:rsidRPr="00B61EED">
        <w:rPr>
          <w:rFonts w:ascii="Calibri" w:hAnsi="Calibri"/>
          <w:sz w:val="22"/>
          <w:szCs w:val="22"/>
        </w:rPr>
        <w:t>.</w:t>
      </w:r>
    </w:p>
    <w:p w14:paraId="66384624" w14:textId="77777777" w:rsidR="009A4922" w:rsidRPr="00B61EED" w:rsidRDefault="009A4922" w:rsidP="009A4922">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4F2F2B1C" w14:textId="77777777" w:rsidTr="00B61EED">
        <w:tc>
          <w:tcPr>
            <w:tcW w:w="2802" w:type="dxa"/>
          </w:tcPr>
          <w:p w14:paraId="17E7B8C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2FA7B09C" w14:textId="77777777" w:rsidR="009A4922" w:rsidRPr="00B61EED" w:rsidRDefault="009A4922" w:rsidP="00B61EED">
            <w:pPr>
              <w:jc w:val="both"/>
              <w:rPr>
                <w:rFonts w:ascii="Calibri" w:hAnsi="Calibri"/>
                <w:sz w:val="22"/>
                <w:szCs w:val="22"/>
              </w:rPr>
            </w:pPr>
            <w:r w:rsidRPr="00B61EED">
              <w:rPr>
                <w:rFonts w:ascii="Calibri" w:hAnsi="Calibri"/>
                <w:sz w:val="22"/>
                <w:szCs w:val="22"/>
              </w:rPr>
              <w:t>Broj sklopljenih ugovora o povremenom prijevozu, broj korisnika opreme za invalide</w:t>
            </w:r>
          </w:p>
        </w:tc>
      </w:tr>
      <w:tr w:rsidR="00B61EED" w:rsidRPr="00B61EED" w14:paraId="03AAE9C9" w14:textId="77777777" w:rsidTr="00B61EED">
        <w:tc>
          <w:tcPr>
            <w:tcW w:w="2802" w:type="dxa"/>
          </w:tcPr>
          <w:p w14:paraId="5F95B43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0D2FF3DC"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Bolesnim i hendikepiranim osobama olakšava se svakodnevni život u zajednici </w:t>
            </w:r>
          </w:p>
        </w:tc>
      </w:tr>
      <w:tr w:rsidR="00B61EED" w:rsidRPr="00B61EED" w14:paraId="0CADA047" w14:textId="77777777" w:rsidTr="00B61EED">
        <w:tc>
          <w:tcPr>
            <w:tcW w:w="2802" w:type="dxa"/>
          </w:tcPr>
          <w:p w14:paraId="4ED7739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3A7A9B89"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59234285" w14:textId="77777777" w:rsidTr="00B61EED">
        <w:tc>
          <w:tcPr>
            <w:tcW w:w="2802" w:type="dxa"/>
          </w:tcPr>
          <w:p w14:paraId="7BEA7E8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6E053731" w14:textId="77777777" w:rsidR="009A4922" w:rsidRPr="00B61EED" w:rsidRDefault="009A4922" w:rsidP="00B61EED">
            <w:pPr>
              <w:jc w:val="both"/>
              <w:rPr>
                <w:rFonts w:ascii="Calibri" w:hAnsi="Calibri"/>
                <w:sz w:val="22"/>
                <w:szCs w:val="22"/>
              </w:rPr>
            </w:pPr>
            <w:r w:rsidRPr="00B61EED">
              <w:rPr>
                <w:rFonts w:ascii="Calibri" w:hAnsi="Calibri"/>
                <w:sz w:val="22"/>
                <w:szCs w:val="22"/>
              </w:rPr>
              <w:t>2 ugovora o prijevozu, 30 korisnika opreme za invalide</w:t>
            </w:r>
          </w:p>
        </w:tc>
      </w:tr>
      <w:tr w:rsidR="00B61EED" w:rsidRPr="00B61EED" w14:paraId="3B3B1FE7" w14:textId="77777777" w:rsidTr="00B61EED">
        <w:tc>
          <w:tcPr>
            <w:tcW w:w="2802" w:type="dxa"/>
          </w:tcPr>
          <w:p w14:paraId="38BBBB9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15175596"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01CD1446" w14:textId="77777777" w:rsidTr="00B61EED">
        <w:tc>
          <w:tcPr>
            <w:tcW w:w="2802" w:type="dxa"/>
          </w:tcPr>
          <w:p w14:paraId="6643B48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4E71E0E2" w14:textId="77777777" w:rsidR="009A4922" w:rsidRPr="00B61EED" w:rsidRDefault="009A4922" w:rsidP="00B61EED">
            <w:pPr>
              <w:jc w:val="both"/>
              <w:rPr>
                <w:rFonts w:ascii="Calibri" w:hAnsi="Calibri"/>
                <w:sz w:val="22"/>
                <w:szCs w:val="22"/>
              </w:rPr>
            </w:pPr>
            <w:r w:rsidRPr="00B61EED">
              <w:rPr>
                <w:rFonts w:ascii="Calibri" w:hAnsi="Calibri"/>
                <w:sz w:val="22"/>
                <w:szCs w:val="22"/>
              </w:rPr>
              <w:t>3 ugovora o prijevozu, 30 korisnika medicinske opreme</w:t>
            </w:r>
          </w:p>
        </w:tc>
      </w:tr>
      <w:tr w:rsidR="00B61EED" w:rsidRPr="00B61EED" w14:paraId="7FEAB85F" w14:textId="77777777" w:rsidTr="00B61EED">
        <w:tc>
          <w:tcPr>
            <w:tcW w:w="2802" w:type="dxa"/>
          </w:tcPr>
          <w:p w14:paraId="338F709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20DE0175"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3 ugovora o prijevozu, 30 korisnika medicinske opreme, </w:t>
            </w:r>
          </w:p>
        </w:tc>
      </w:tr>
      <w:tr w:rsidR="00B61EED" w:rsidRPr="00B61EED" w14:paraId="5E117555" w14:textId="77777777" w:rsidTr="00B61EED">
        <w:trPr>
          <w:trHeight w:val="361"/>
        </w:trPr>
        <w:tc>
          <w:tcPr>
            <w:tcW w:w="2802" w:type="dxa"/>
          </w:tcPr>
          <w:p w14:paraId="6AB010A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7F7C4935" w14:textId="77777777" w:rsidR="009A4922" w:rsidRPr="00B61EED" w:rsidRDefault="009A4922" w:rsidP="00B61EED">
            <w:pPr>
              <w:jc w:val="both"/>
              <w:rPr>
                <w:rFonts w:ascii="Calibri" w:hAnsi="Calibri"/>
                <w:sz w:val="22"/>
                <w:szCs w:val="22"/>
              </w:rPr>
            </w:pPr>
            <w:r w:rsidRPr="00B61EED">
              <w:rPr>
                <w:rFonts w:ascii="Calibri" w:hAnsi="Calibri"/>
                <w:sz w:val="22"/>
                <w:szCs w:val="22"/>
              </w:rPr>
              <w:t>3 ugovora o prijevozu, 30 korisnika medicinske opreme</w:t>
            </w:r>
          </w:p>
        </w:tc>
      </w:tr>
    </w:tbl>
    <w:p w14:paraId="5ECF1A1D" w14:textId="77777777" w:rsidR="009A4922" w:rsidRPr="00B61EED" w:rsidRDefault="009A4922" w:rsidP="009A4922">
      <w:pPr>
        <w:jc w:val="both"/>
        <w:rPr>
          <w:rFonts w:ascii="Calibri" w:hAnsi="Calibri"/>
          <w:i/>
          <w:sz w:val="12"/>
          <w:szCs w:val="12"/>
        </w:rPr>
      </w:pPr>
    </w:p>
    <w:p w14:paraId="4A29BB60"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t>Cilj 4:</w:t>
      </w:r>
      <w:r w:rsidRPr="00B61EED">
        <w:rPr>
          <w:rFonts w:ascii="Calibri" w:eastAsia="Calibri" w:hAnsi="Calibri"/>
          <w:sz w:val="22"/>
          <w:szCs w:val="22"/>
        </w:rPr>
        <w:t xml:space="preserve"> Usluge tekućeg i investicijskog održavanja objekata zdravstvene zaštite</w:t>
      </w:r>
    </w:p>
    <w:p w14:paraId="3E0640D8" w14:textId="77777777" w:rsidR="009A4922" w:rsidRPr="00B61EED" w:rsidRDefault="009A4922" w:rsidP="009A4922">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1C58675B"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0F278B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10C9FB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Izvršeni radovi </w:t>
            </w:r>
          </w:p>
        </w:tc>
      </w:tr>
      <w:tr w:rsidR="00B61EED" w:rsidRPr="00B61EED" w14:paraId="5CE0A8AC"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681DE2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34850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rPr>
              <w:t>Usluge tekućeg i investicijskog održavanja objekata zdravstvene zaštite</w:t>
            </w:r>
          </w:p>
        </w:tc>
      </w:tr>
      <w:tr w:rsidR="00B61EED" w:rsidRPr="00B61EED" w14:paraId="0A52931A"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1B3B8B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6C2CD8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B30FA5B"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1CE1F9A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4325D4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2F613E5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1014A2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9878761"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56AC70D4"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0A1B95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174F423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5388E5CF"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07152F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0689121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0 </w:t>
            </w:r>
          </w:p>
        </w:tc>
      </w:tr>
      <w:tr w:rsidR="00B61EED" w:rsidRPr="00B61EED" w14:paraId="2DFD299B"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45E51908"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00FE11C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6431F420" w14:textId="77777777" w:rsidR="009A4922" w:rsidRPr="00B61EED" w:rsidRDefault="009A4922" w:rsidP="009A4922">
      <w:pPr>
        <w:jc w:val="both"/>
        <w:rPr>
          <w:rFonts w:ascii="Calibri" w:hAnsi="Calibri"/>
          <w:i/>
          <w:sz w:val="22"/>
          <w:szCs w:val="22"/>
        </w:rPr>
      </w:pPr>
    </w:p>
    <w:p w14:paraId="6B6F6CA4" w14:textId="77777777" w:rsidR="009A4922" w:rsidRPr="00B61EED" w:rsidRDefault="009A4922" w:rsidP="009A4922">
      <w:pPr>
        <w:jc w:val="both"/>
        <w:rPr>
          <w:rFonts w:ascii="Calibri" w:eastAsia="Calibri" w:hAnsi="Calibri"/>
          <w:sz w:val="22"/>
          <w:szCs w:val="22"/>
        </w:rPr>
      </w:pPr>
      <w:r w:rsidRPr="00B61EED">
        <w:rPr>
          <w:rFonts w:ascii="Calibri" w:eastAsia="Calibri" w:hAnsi="Calibri"/>
          <w:b/>
          <w:sz w:val="22"/>
          <w:szCs w:val="22"/>
        </w:rPr>
        <w:lastRenderedPageBreak/>
        <w:t xml:space="preserve">Cilj 5.: </w:t>
      </w:r>
      <w:r w:rsidRPr="00B61EED">
        <w:rPr>
          <w:rFonts w:ascii="Calibri" w:eastAsia="Calibri" w:hAnsi="Calibri"/>
          <w:sz w:val="22"/>
          <w:szCs w:val="22"/>
        </w:rPr>
        <w:t>Oprema za grijanje zdravstvene stanice</w:t>
      </w:r>
    </w:p>
    <w:p w14:paraId="2CA7BF39" w14:textId="77777777" w:rsidR="009A4922" w:rsidRPr="00B61EED" w:rsidRDefault="009A4922" w:rsidP="009A4922">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61EED" w:rsidRPr="00B61EED" w14:paraId="754C217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A5FBA0F"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571AED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Izvršeni radovi </w:t>
            </w:r>
          </w:p>
        </w:tc>
      </w:tr>
      <w:tr w:rsidR="00B61EED" w:rsidRPr="00B61EED" w14:paraId="03D37675"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04AD1CD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0381D94"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rPr>
              <w:t>Ugradnja opreme za grijanje zdravstvene stanice</w:t>
            </w:r>
          </w:p>
        </w:tc>
      </w:tr>
      <w:tr w:rsidR="00B61EED" w:rsidRPr="00B61EED" w14:paraId="29272D17"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274291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D5A381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Komplet</w:t>
            </w:r>
          </w:p>
        </w:tc>
      </w:tr>
      <w:tr w:rsidR="00B61EED" w:rsidRPr="00B61EED" w14:paraId="0B0BE309"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5EF9978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2838186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21130B53"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21180A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54822D5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6C479D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72A62E04"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C40388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w:t>
            </w:r>
          </w:p>
        </w:tc>
      </w:tr>
      <w:tr w:rsidR="00B61EED" w:rsidRPr="00B61EED" w14:paraId="5E9FE400"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6A820F61"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1A94EEF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7B106F87" w14:textId="77777777" w:rsidTr="00B61EED">
        <w:tc>
          <w:tcPr>
            <w:tcW w:w="2942" w:type="dxa"/>
            <w:tcBorders>
              <w:top w:val="single" w:sz="4" w:space="0" w:color="auto"/>
              <w:left w:val="single" w:sz="4" w:space="0" w:color="auto"/>
              <w:bottom w:val="single" w:sz="4" w:space="0" w:color="auto"/>
              <w:right w:val="single" w:sz="4" w:space="0" w:color="auto"/>
            </w:tcBorders>
            <w:hideMark/>
          </w:tcPr>
          <w:p w14:paraId="36FABA4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4BC90D4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40939A75" w14:textId="77777777" w:rsidR="009A4922" w:rsidRPr="00B61EED" w:rsidRDefault="009A4922" w:rsidP="009A4922">
      <w:pPr>
        <w:jc w:val="both"/>
        <w:rPr>
          <w:rFonts w:ascii="Calibri" w:hAnsi="Calibri"/>
          <w:i/>
          <w:sz w:val="22"/>
          <w:szCs w:val="22"/>
        </w:rPr>
      </w:pPr>
    </w:p>
    <w:p w14:paraId="799963A0"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0C8FEB43" w14:textId="77777777" w:rsidR="009A4922" w:rsidRPr="00B61EED" w:rsidRDefault="009A4922" w:rsidP="009A4922">
      <w:pPr>
        <w:jc w:val="both"/>
        <w:rPr>
          <w:rFonts w:ascii="Calibri" w:hAnsi="Calibri"/>
          <w:sz w:val="22"/>
          <w:szCs w:val="22"/>
        </w:rPr>
      </w:pPr>
      <w:r w:rsidRPr="00B61EED">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organizirane planirane akcije dobrovoljnog darivanja krvi i odrađene edukacije sa liječenim alkoholičarima.</w:t>
      </w:r>
    </w:p>
    <w:p w14:paraId="08411FD1" w14:textId="77777777" w:rsidR="009A4922" w:rsidRPr="00B61EED" w:rsidRDefault="009A4922" w:rsidP="009A4922">
      <w:pPr>
        <w:jc w:val="both"/>
        <w:rPr>
          <w:rFonts w:ascii="Calibri" w:hAnsi="Calibri"/>
          <w:sz w:val="22"/>
          <w:szCs w:val="22"/>
        </w:rPr>
      </w:pPr>
    </w:p>
    <w:p w14:paraId="456E4A6D"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T217106 Projekt od prevencije do zdravlja</w:t>
      </w:r>
    </w:p>
    <w:p w14:paraId="332A0599" w14:textId="77777777" w:rsidR="009A4922" w:rsidRPr="00B61EED" w:rsidRDefault="009A4922" w:rsidP="009A4922">
      <w:pPr>
        <w:jc w:val="both"/>
        <w:rPr>
          <w:rFonts w:ascii="Calibri" w:hAnsi="Calibri"/>
          <w:b/>
          <w:noProof/>
          <w:sz w:val="16"/>
          <w:szCs w:val="16"/>
        </w:rPr>
      </w:pPr>
    </w:p>
    <w:p w14:paraId="6E259BCA"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33D69316"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106.000,00 kuna</w:t>
      </w:r>
    </w:p>
    <w:p w14:paraId="49D592D3"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0 kuna</w:t>
      </w:r>
    </w:p>
    <w:p w14:paraId="216E8EB5"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0 kuna</w:t>
      </w:r>
    </w:p>
    <w:p w14:paraId="2965785E" w14:textId="77777777" w:rsidR="009A4922" w:rsidRPr="00B61EED" w:rsidRDefault="009A4922" w:rsidP="009A4922">
      <w:pPr>
        <w:contextualSpacing/>
        <w:jc w:val="both"/>
        <w:rPr>
          <w:rFonts w:ascii="Calibri" w:hAnsi="Calibri"/>
          <w:noProof/>
          <w:sz w:val="22"/>
          <w:szCs w:val="22"/>
        </w:rPr>
      </w:pPr>
      <w:r w:rsidRPr="00B61EED">
        <w:rPr>
          <w:rFonts w:ascii="Calibri" w:hAnsi="Calibri"/>
          <w:noProof/>
          <w:sz w:val="22"/>
          <w:szCs w:val="22"/>
        </w:rPr>
        <w:t>Proračunom Općine Viškovo za 2020. godinu te projekcijama Proračuna za 2021. i 2022.  godinu za ovaj projekt bilo je planirano 6.000,00 za 2021. godinu. Ugovor po navedenom projekt potpisan je 22. listopada  2019.g., a projekt se provodio unutar 18 mjeseci. S obzirom na situaciju uzrokovanu pandemijom virusa COVID-19, dio aktivnosti koje su se planirale provesti tijekom 2020.godine odgođen su za provedbu u 2021.godini. Realiziran je Dodatak ugovoru koji regulira provedbu tih aktivnosti kao i prolongaciju provedbe projekta tijekom 2021. godine. Ovim izmjenama i dopunama Proračuna Općine Viškovo za 2021.g. usklađena su planirna sredstva s provedenim aktivnostima.</w:t>
      </w:r>
    </w:p>
    <w:p w14:paraId="34C773FC"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vezani uz organizaciju ukupno četiri tjedna zdravlja i to na Viškovu i u Loparu.</w:t>
      </w:r>
    </w:p>
    <w:p w14:paraId="62B9491C" w14:textId="77777777" w:rsidR="009A4922" w:rsidRPr="00B61EED" w:rsidRDefault="009A4922" w:rsidP="009A4922">
      <w:pPr>
        <w:jc w:val="both"/>
        <w:rPr>
          <w:rFonts w:ascii="Calibri" w:hAnsi="Calibri"/>
          <w:noProof/>
          <w:sz w:val="12"/>
          <w:szCs w:val="12"/>
        </w:rPr>
      </w:pPr>
    </w:p>
    <w:p w14:paraId="7936AAB5"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Broj organiziranih tjedana zdravlja</w:t>
      </w:r>
    </w:p>
    <w:p w14:paraId="413FE567"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43DFE09A" w14:textId="77777777" w:rsidTr="00B61EED">
        <w:tc>
          <w:tcPr>
            <w:tcW w:w="2802" w:type="dxa"/>
          </w:tcPr>
          <w:p w14:paraId="4B507FC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6A43BE13" w14:textId="77777777" w:rsidR="009A4922" w:rsidRPr="00B61EED" w:rsidRDefault="009A4922" w:rsidP="00B61EED">
            <w:pPr>
              <w:jc w:val="both"/>
              <w:rPr>
                <w:rFonts w:ascii="Calibri" w:hAnsi="Calibri"/>
                <w:sz w:val="22"/>
                <w:szCs w:val="22"/>
              </w:rPr>
            </w:pPr>
            <w:r w:rsidRPr="00B61EED">
              <w:rPr>
                <w:rFonts w:ascii="Calibri" w:hAnsi="Calibri"/>
                <w:sz w:val="22"/>
                <w:szCs w:val="22"/>
              </w:rPr>
              <w:t>Broj tjedana zdravlja</w:t>
            </w:r>
          </w:p>
        </w:tc>
      </w:tr>
      <w:tr w:rsidR="00B61EED" w:rsidRPr="00B61EED" w14:paraId="7910F341" w14:textId="77777777" w:rsidTr="00B61EED">
        <w:tc>
          <w:tcPr>
            <w:tcW w:w="2802" w:type="dxa"/>
          </w:tcPr>
          <w:p w14:paraId="7EB85DE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01F6EDE4" w14:textId="77777777" w:rsidR="009A4922" w:rsidRPr="00B61EED" w:rsidRDefault="009A4922" w:rsidP="00B61EED">
            <w:pPr>
              <w:jc w:val="both"/>
              <w:rPr>
                <w:rFonts w:asciiTheme="minorHAnsi" w:hAnsiTheme="minorHAnsi" w:cstheme="minorHAnsi"/>
                <w:sz w:val="22"/>
                <w:szCs w:val="22"/>
              </w:rPr>
            </w:pPr>
            <w:r w:rsidRPr="00B61EED">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B61EED" w:rsidRPr="00B61EED" w14:paraId="435D6D58" w14:textId="77777777" w:rsidTr="00B61EED">
        <w:tc>
          <w:tcPr>
            <w:tcW w:w="2802" w:type="dxa"/>
          </w:tcPr>
          <w:p w14:paraId="1A5103F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31131019"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6E13242C" w14:textId="77777777" w:rsidTr="00B61EED">
        <w:tc>
          <w:tcPr>
            <w:tcW w:w="2802" w:type="dxa"/>
          </w:tcPr>
          <w:p w14:paraId="72388FC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7EF091B7" w14:textId="77777777" w:rsidR="009A4922" w:rsidRPr="00B61EED" w:rsidRDefault="009A4922" w:rsidP="00B61EED">
            <w:pPr>
              <w:jc w:val="both"/>
              <w:rPr>
                <w:rFonts w:ascii="Calibri" w:hAnsi="Calibri"/>
                <w:sz w:val="22"/>
                <w:szCs w:val="22"/>
              </w:rPr>
            </w:pPr>
            <w:r w:rsidRPr="00B61EED">
              <w:rPr>
                <w:rFonts w:ascii="Calibri" w:hAnsi="Calibri"/>
                <w:sz w:val="22"/>
                <w:szCs w:val="22"/>
              </w:rPr>
              <w:t>4</w:t>
            </w:r>
          </w:p>
        </w:tc>
      </w:tr>
      <w:tr w:rsidR="00B61EED" w:rsidRPr="00B61EED" w14:paraId="03DF9A3F" w14:textId="77777777" w:rsidTr="00B61EED">
        <w:tc>
          <w:tcPr>
            <w:tcW w:w="2802" w:type="dxa"/>
          </w:tcPr>
          <w:p w14:paraId="6F5F8E3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3FDFB2EA"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Općina Lopar</w:t>
            </w:r>
          </w:p>
        </w:tc>
      </w:tr>
      <w:tr w:rsidR="00B61EED" w:rsidRPr="00B61EED" w14:paraId="5E263A70" w14:textId="77777777" w:rsidTr="00B61EED">
        <w:tc>
          <w:tcPr>
            <w:tcW w:w="2802" w:type="dxa"/>
          </w:tcPr>
          <w:p w14:paraId="342D113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3FF96861"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142BECB6" w14:textId="77777777" w:rsidTr="00B61EED">
        <w:trPr>
          <w:trHeight w:val="70"/>
        </w:trPr>
        <w:tc>
          <w:tcPr>
            <w:tcW w:w="2802" w:type="dxa"/>
          </w:tcPr>
          <w:p w14:paraId="7B9CB56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45E8EF2A" w14:textId="77777777" w:rsidR="009A4922" w:rsidRPr="00B61EED" w:rsidRDefault="009A4922" w:rsidP="00B61EED">
            <w:pPr>
              <w:jc w:val="both"/>
              <w:rPr>
                <w:rFonts w:ascii="Calibri" w:hAnsi="Calibri"/>
                <w:sz w:val="22"/>
                <w:szCs w:val="22"/>
              </w:rPr>
            </w:pPr>
            <w:r w:rsidRPr="00B61EED">
              <w:rPr>
                <w:rFonts w:ascii="Calibri" w:hAnsi="Calibri"/>
                <w:sz w:val="22"/>
                <w:szCs w:val="22"/>
              </w:rPr>
              <w:t>0</w:t>
            </w:r>
          </w:p>
        </w:tc>
      </w:tr>
      <w:tr w:rsidR="00B61EED" w:rsidRPr="00B61EED" w14:paraId="4827FD58" w14:textId="77777777" w:rsidTr="00B61EED">
        <w:trPr>
          <w:trHeight w:val="361"/>
        </w:trPr>
        <w:tc>
          <w:tcPr>
            <w:tcW w:w="2802" w:type="dxa"/>
          </w:tcPr>
          <w:p w14:paraId="7424BC6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405CEE1F" w14:textId="77777777" w:rsidR="009A4922" w:rsidRPr="00B61EED" w:rsidRDefault="009A4922" w:rsidP="00B61EED">
            <w:pPr>
              <w:jc w:val="both"/>
              <w:rPr>
                <w:rFonts w:ascii="Calibri" w:hAnsi="Calibri"/>
                <w:sz w:val="22"/>
                <w:szCs w:val="22"/>
              </w:rPr>
            </w:pPr>
            <w:r w:rsidRPr="00B61EED">
              <w:rPr>
                <w:rFonts w:ascii="Calibri" w:hAnsi="Calibri"/>
                <w:sz w:val="22"/>
                <w:szCs w:val="22"/>
              </w:rPr>
              <w:t>0</w:t>
            </w:r>
          </w:p>
        </w:tc>
      </w:tr>
    </w:tbl>
    <w:p w14:paraId="412EE9E4" w14:textId="77777777" w:rsidR="009A4922" w:rsidRPr="00B61EED" w:rsidRDefault="009A4922" w:rsidP="009A4922">
      <w:pPr>
        <w:contextualSpacing/>
        <w:jc w:val="both"/>
        <w:rPr>
          <w:rFonts w:ascii="Calibri" w:hAnsi="Calibri"/>
          <w:sz w:val="16"/>
          <w:szCs w:val="16"/>
        </w:rPr>
      </w:pPr>
    </w:p>
    <w:p w14:paraId="3FCFB043"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lastRenderedPageBreak/>
        <w:t>Izvještaj o postignutim ciljevima i rezultatima programa temeljenim na pokazateljima uspješnosti iz nadležnosti proračunskog korisnika u prethodnoj godini:</w:t>
      </w:r>
    </w:p>
    <w:p w14:paraId="1DA9CB6A" w14:textId="77777777" w:rsidR="009A4922" w:rsidRPr="00B61EED" w:rsidRDefault="009A4922" w:rsidP="009A4922">
      <w:pPr>
        <w:jc w:val="both"/>
        <w:rPr>
          <w:rFonts w:ascii="Calibri" w:hAnsi="Calibri"/>
          <w:b/>
          <w:noProof/>
          <w:sz w:val="22"/>
          <w:szCs w:val="22"/>
        </w:rPr>
      </w:pPr>
      <w:r w:rsidRPr="00B61EED">
        <w:rPr>
          <w:rFonts w:ascii="Calibri" w:hAnsi="Calibri"/>
          <w:noProof/>
          <w:sz w:val="22"/>
          <w:szCs w:val="22"/>
        </w:rPr>
        <w:t>S 29. svibnja 2021.g. završena je provedba predmetnog projekta.</w:t>
      </w:r>
    </w:p>
    <w:p w14:paraId="15ED6984" w14:textId="77777777" w:rsidR="009A4922" w:rsidRPr="00B61EED" w:rsidRDefault="009A4922" w:rsidP="009A4922">
      <w:pPr>
        <w:jc w:val="both"/>
        <w:rPr>
          <w:rFonts w:ascii="Calibri" w:hAnsi="Calibri"/>
          <w:b/>
          <w:bCs/>
          <w:i/>
          <w:iCs/>
          <w:sz w:val="22"/>
          <w:szCs w:val="22"/>
        </w:rPr>
      </w:pPr>
    </w:p>
    <w:p w14:paraId="4FF5B5C8"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T217107 Projekt Za sretnije djetinjstvo</w:t>
      </w:r>
    </w:p>
    <w:p w14:paraId="204BA8C7" w14:textId="77777777" w:rsidR="009A4922" w:rsidRPr="00B61EED" w:rsidRDefault="009A4922" w:rsidP="009A4922">
      <w:pPr>
        <w:jc w:val="both"/>
        <w:rPr>
          <w:rFonts w:ascii="Calibri" w:hAnsi="Calibri"/>
          <w:b/>
          <w:noProof/>
          <w:sz w:val="16"/>
          <w:szCs w:val="16"/>
        </w:rPr>
      </w:pPr>
    </w:p>
    <w:p w14:paraId="11969C15"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Za realizaciju ove aktivnosti planirana su sljedeće sredstva:</w:t>
      </w:r>
    </w:p>
    <w:p w14:paraId="59EE9789"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2021. godina    968.000,00 kuna</w:t>
      </w:r>
    </w:p>
    <w:p w14:paraId="31384EAB"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2022. godina                 0 kuna</w:t>
      </w:r>
    </w:p>
    <w:p w14:paraId="582EBF2D" w14:textId="77777777" w:rsidR="009A4922" w:rsidRPr="00B61EED" w:rsidRDefault="009A4922" w:rsidP="009A4922">
      <w:pPr>
        <w:numPr>
          <w:ilvl w:val="0"/>
          <w:numId w:val="5"/>
        </w:numPr>
        <w:spacing w:after="200"/>
        <w:contextualSpacing/>
        <w:jc w:val="both"/>
        <w:rPr>
          <w:rFonts w:ascii="Calibri" w:hAnsi="Calibri"/>
          <w:noProof/>
          <w:sz w:val="22"/>
          <w:szCs w:val="22"/>
        </w:rPr>
      </w:pPr>
      <w:r w:rsidRPr="00B61EED">
        <w:rPr>
          <w:rFonts w:ascii="Calibri" w:hAnsi="Calibri"/>
          <w:noProof/>
          <w:sz w:val="22"/>
          <w:szCs w:val="22"/>
        </w:rPr>
        <w:t>2023. godina                 0 kuna</w:t>
      </w:r>
    </w:p>
    <w:p w14:paraId="1468FF03" w14:textId="77777777" w:rsidR="009A4922" w:rsidRPr="00B61EED" w:rsidRDefault="009A4922" w:rsidP="009A4922">
      <w:pPr>
        <w:contextualSpacing/>
        <w:jc w:val="both"/>
        <w:rPr>
          <w:rFonts w:ascii="Calibri" w:hAnsi="Calibri"/>
          <w:noProof/>
          <w:sz w:val="22"/>
          <w:szCs w:val="22"/>
        </w:rPr>
      </w:pPr>
      <w:r w:rsidRPr="00B61EED">
        <w:rPr>
          <w:rFonts w:ascii="Calibri" w:hAnsi="Calibri"/>
          <w:noProof/>
          <w:sz w:val="22"/>
          <w:szCs w:val="22"/>
        </w:rPr>
        <w:t>Proračunom Općine Viškovo za 2020. godinu te projekcijama Proračuna za 2021. i 2022.  godinu ovaj projekt nije bio planiran. Ugovor po navedenom projekt potpisan je 15. veljače  2021.g., a projekt će se provoditi unutar 24 mjeseca. Ovim izmjenama i dopunama Proračuna Općine Viškovo za 2021.g. usklađena su financijska sredstva projekta s potrebnima za provedbu aktivnosti tijekom 2021.g.</w:t>
      </w:r>
    </w:p>
    <w:p w14:paraId="1B0BCB84" w14:textId="77777777" w:rsidR="009A4922" w:rsidRPr="00B61EED" w:rsidRDefault="009A4922" w:rsidP="009A4922">
      <w:pPr>
        <w:jc w:val="both"/>
        <w:rPr>
          <w:rFonts w:ascii="Calibri" w:hAnsi="Calibri"/>
          <w:noProof/>
          <w:sz w:val="22"/>
          <w:szCs w:val="22"/>
        </w:rPr>
      </w:pPr>
      <w:r w:rsidRPr="00B61EED">
        <w:rPr>
          <w:rFonts w:ascii="Calibri" w:hAnsi="Calibri"/>
          <w:noProof/>
          <w:sz w:val="22"/>
          <w:szCs w:val="22"/>
        </w:rPr>
        <w:t>U sklopu ove aktivnosti planirani su rashodi vezani uz plaće voditeljice projekta, rashode za nabavu potrebne opreme, te dodatna ulaganja planirana kroz predmetni projekt.</w:t>
      </w:r>
    </w:p>
    <w:p w14:paraId="2E8B4DFD" w14:textId="77777777" w:rsidR="009A4922" w:rsidRPr="00B61EED" w:rsidRDefault="009A4922" w:rsidP="009A4922">
      <w:pPr>
        <w:jc w:val="both"/>
        <w:rPr>
          <w:rFonts w:ascii="Calibri" w:hAnsi="Calibri"/>
          <w:noProof/>
          <w:sz w:val="12"/>
          <w:szCs w:val="12"/>
        </w:rPr>
      </w:pPr>
    </w:p>
    <w:p w14:paraId="313B9DE1"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Broj provedenih aktivnosti</w:t>
      </w:r>
    </w:p>
    <w:p w14:paraId="572498B4" w14:textId="77777777" w:rsidR="009A4922" w:rsidRPr="00B61EED" w:rsidRDefault="009A4922" w:rsidP="009A492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28300B6C" w14:textId="77777777" w:rsidTr="00B61EED">
        <w:tc>
          <w:tcPr>
            <w:tcW w:w="2802" w:type="dxa"/>
          </w:tcPr>
          <w:p w14:paraId="320314A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86" w:type="dxa"/>
          </w:tcPr>
          <w:p w14:paraId="3B3CD7D0" w14:textId="77777777" w:rsidR="009A4922" w:rsidRPr="00B61EED" w:rsidRDefault="009A4922" w:rsidP="00B61EED">
            <w:pPr>
              <w:jc w:val="both"/>
              <w:rPr>
                <w:rFonts w:ascii="Calibri" w:hAnsi="Calibri"/>
                <w:sz w:val="22"/>
                <w:szCs w:val="22"/>
              </w:rPr>
            </w:pPr>
            <w:r w:rsidRPr="00B61EED">
              <w:rPr>
                <w:rFonts w:ascii="Calibri" w:hAnsi="Calibri"/>
                <w:sz w:val="22"/>
                <w:szCs w:val="22"/>
              </w:rPr>
              <w:t>Broj uspostavljene socijalne usluge (rehabilitacijski tim i mobilni tim)/uspostavljen besplatni sportski sadržaj/uređena i opremljena senzorna soba</w:t>
            </w:r>
          </w:p>
        </w:tc>
      </w:tr>
      <w:tr w:rsidR="00B61EED" w:rsidRPr="00B61EED" w14:paraId="25DB9CD7" w14:textId="77777777" w:rsidTr="00B61EED">
        <w:tc>
          <w:tcPr>
            <w:tcW w:w="2802" w:type="dxa"/>
          </w:tcPr>
          <w:p w14:paraId="5633054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86" w:type="dxa"/>
          </w:tcPr>
          <w:p w14:paraId="7E5F375B" w14:textId="77777777" w:rsidR="009A4922" w:rsidRPr="00B61EED" w:rsidRDefault="009A4922" w:rsidP="000E136A">
            <w:pPr>
              <w:jc w:val="both"/>
              <w:rPr>
                <w:rFonts w:asciiTheme="minorHAnsi" w:hAnsiTheme="minorHAnsi" w:cstheme="minorHAnsi"/>
                <w:sz w:val="22"/>
                <w:szCs w:val="22"/>
              </w:rPr>
            </w:pPr>
            <w:r w:rsidRPr="00B61EED">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B61EED" w:rsidRPr="00B61EED" w14:paraId="7DAAB734" w14:textId="77777777" w:rsidTr="00B61EED">
        <w:tc>
          <w:tcPr>
            <w:tcW w:w="2802" w:type="dxa"/>
          </w:tcPr>
          <w:p w14:paraId="751CA47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86" w:type="dxa"/>
          </w:tcPr>
          <w:p w14:paraId="66DE6A8E"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4FBF0A00" w14:textId="77777777" w:rsidTr="00B61EED">
        <w:tc>
          <w:tcPr>
            <w:tcW w:w="2802" w:type="dxa"/>
          </w:tcPr>
          <w:p w14:paraId="19433C2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86" w:type="dxa"/>
          </w:tcPr>
          <w:p w14:paraId="436689BE" w14:textId="77777777" w:rsidR="009A4922" w:rsidRPr="00B61EED" w:rsidRDefault="009A4922" w:rsidP="00B61EED">
            <w:pPr>
              <w:jc w:val="both"/>
              <w:rPr>
                <w:rFonts w:ascii="Calibri" w:hAnsi="Calibri"/>
                <w:sz w:val="22"/>
                <w:szCs w:val="22"/>
              </w:rPr>
            </w:pPr>
            <w:r w:rsidRPr="00B61EED">
              <w:rPr>
                <w:rFonts w:ascii="Calibri" w:hAnsi="Calibri"/>
                <w:sz w:val="22"/>
                <w:szCs w:val="22"/>
              </w:rPr>
              <w:t>2/2/1</w:t>
            </w:r>
          </w:p>
        </w:tc>
      </w:tr>
      <w:tr w:rsidR="00B61EED" w:rsidRPr="00B61EED" w14:paraId="548E6567" w14:textId="77777777" w:rsidTr="00B61EED">
        <w:tc>
          <w:tcPr>
            <w:tcW w:w="2802" w:type="dxa"/>
          </w:tcPr>
          <w:p w14:paraId="6EEF82E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86" w:type="dxa"/>
          </w:tcPr>
          <w:p w14:paraId="757CEC9E"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w:t>
            </w:r>
          </w:p>
        </w:tc>
      </w:tr>
      <w:tr w:rsidR="00B61EED" w:rsidRPr="00B61EED" w14:paraId="36F87A4B" w14:textId="77777777" w:rsidTr="00B61EED">
        <w:tc>
          <w:tcPr>
            <w:tcW w:w="2802" w:type="dxa"/>
          </w:tcPr>
          <w:p w14:paraId="75D511EE"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86" w:type="dxa"/>
          </w:tcPr>
          <w:p w14:paraId="0A1DDEC9" w14:textId="77777777" w:rsidR="009A4922" w:rsidRPr="00B61EED" w:rsidRDefault="009A4922" w:rsidP="00B61EED">
            <w:pPr>
              <w:jc w:val="both"/>
              <w:rPr>
                <w:rFonts w:ascii="Calibri" w:hAnsi="Calibri"/>
                <w:sz w:val="22"/>
                <w:szCs w:val="22"/>
              </w:rPr>
            </w:pPr>
            <w:r w:rsidRPr="00B61EED">
              <w:rPr>
                <w:rFonts w:ascii="Calibri" w:hAnsi="Calibri"/>
                <w:sz w:val="22"/>
                <w:szCs w:val="22"/>
              </w:rPr>
              <w:t>2/2/1</w:t>
            </w:r>
          </w:p>
        </w:tc>
      </w:tr>
      <w:tr w:rsidR="00B61EED" w:rsidRPr="00B61EED" w14:paraId="1AFF5306" w14:textId="77777777" w:rsidTr="00B61EED">
        <w:trPr>
          <w:trHeight w:val="70"/>
        </w:trPr>
        <w:tc>
          <w:tcPr>
            <w:tcW w:w="2802" w:type="dxa"/>
          </w:tcPr>
          <w:p w14:paraId="75786EB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86" w:type="dxa"/>
          </w:tcPr>
          <w:p w14:paraId="283BD8F7" w14:textId="77777777" w:rsidR="009A4922" w:rsidRPr="00B61EED" w:rsidRDefault="009A4922" w:rsidP="00B61EED">
            <w:pPr>
              <w:jc w:val="both"/>
              <w:rPr>
                <w:rFonts w:ascii="Calibri" w:hAnsi="Calibri"/>
                <w:sz w:val="22"/>
                <w:szCs w:val="22"/>
              </w:rPr>
            </w:pPr>
            <w:r w:rsidRPr="00B61EED">
              <w:rPr>
                <w:rFonts w:ascii="Calibri" w:hAnsi="Calibri"/>
                <w:sz w:val="22"/>
                <w:szCs w:val="22"/>
              </w:rPr>
              <w:t>2/2/1</w:t>
            </w:r>
          </w:p>
        </w:tc>
      </w:tr>
      <w:tr w:rsidR="00B61EED" w:rsidRPr="00B61EED" w14:paraId="4737508F" w14:textId="77777777" w:rsidTr="00B61EED">
        <w:trPr>
          <w:trHeight w:val="361"/>
        </w:trPr>
        <w:tc>
          <w:tcPr>
            <w:tcW w:w="2802" w:type="dxa"/>
          </w:tcPr>
          <w:p w14:paraId="5020D81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86" w:type="dxa"/>
          </w:tcPr>
          <w:p w14:paraId="170F763A" w14:textId="77777777" w:rsidR="009A4922" w:rsidRPr="00B61EED" w:rsidRDefault="009A4922" w:rsidP="00B61EED">
            <w:pPr>
              <w:jc w:val="both"/>
              <w:rPr>
                <w:rFonts w:ascii="Calibri" w:hAnsi="Calibri"/>
                <w:sz w:val="22"/>
                <w:szCs w:val="22"/>
              </w:rPr>
            </w:pPr>
            <w:r w:rsidRPr="00B61EED">
              <w:rPr>
                <w:rFonts w:ascii="Calibri" w:hAnsi="Calibri"/>
                <w:sz w:val="22"/>
                <w:szCs w:val="22"/>
              </w:rPr>
              <w:t>2/2/1</w:t>
            </w:r>
          </w:p>
        </w:tc>
      </w:tr>
    </w:tbl>
    <w:p w14:paraId="301A4E59" w14:textId="77777777" w:rsidR="009A4922" w:rsidRPr="000E136A" w:rsidRDefault="009A4922" w:rsidP="009A4922">
      <w:pPr>
        <w:contextualSpacing/>
        <w:jc w:val="both"/>
        <w:rPr>
          <w:rFonts w:ascii="Calibri" w:hAnsi="Calibri"/>
          <w:sz w:val="12"/>
          <w:szCs w:val="12"/>
        </w:rPr>
      </w:pPr>
    </w:p>
    <w:p w14:paraId="7C3C8259" w14:textId="77777777" w:rsidR="009A4922" w:rsidRPr="00B61EED" w:rsidRDefault="009A4922" w:rsidP="009A4922">
      <w:pPr>
        <w:contextualSpacing/>
        <w:jc w:val="both"/>
        <w:rPr>
          <w:rFonts w:ascii="Calibri" w:hAnsi="Calibri"/>
          <w:i/>
          <w:noProof/>
          <w:sz w:val="22"/>
          <w:szCs w:val="22"/>
        </w:rPr>
      </w:pPr>
      <w:r w:rsidRPr="00B61EED">
        <w:rPr>
          <w:rFonts w:ascii="Calibri" w:hAnsi="Calibri"/>
          <w:i/>
          <w:noProof/>
          <w:sz w:val="22"/>
          <w:szCs w:val="22"/>
        </w:rPr>
        <w:t>Izvještaj o postignutim ciljevima i rezultatima programa temeljenim na pokazateljima uspješnosti iz nadležnosti proračunskog korisnika u prethodnoj godini:</w:t>
      </w:r>
    </w:p>
    <w:p w14:paraId="38617E41" w14:textId="77777777" w:rsidR="009A4922" w:rsidRPr="00B61EED" w:rsidRDefault="009A4922" w:rsidP="009A4922">
      <w:pPr>
        <w:jc w:val="both"/>
        <w:rPr>
          <w:rFonts w:ascii="Calibri" w:hAnsi="Calibri"/>
          <w:b/>
          <w:noProof/>
          <w:sz w:val="22"/>
          <w:szCs w:val="22"/>
        </w:rPr>
      </w:pPr>
      <w:r w:rsidRPr="00B61EED">
        <w:rPr>
          <w:rFonts w:ascii="Calibri" w:hAnsi="Calibri"/>
          <w:sz w:val="22"/>
          <w:szCs w:val="22"/>
        </w:rPr>
        <w:t>Navedeni projekt nije provođen u prethodnom razdoblju.</w:t>
      </w:r>
    </w:p>
    <w:p w14:paraId="0F354913" w14:textId="77777777" w:rsidR="009A4922" w:rsidRPr="00B61EED" w:rsidRDefault="009A4922" w:rsidP="009A4922">
      <w:pPr>
        <w:jc w:val="both"/>
        <w:rPr>
          <w:rFonts w:ascii="Calibri" w:hAnsi="Calibri"/>
          <w:b/>
          <w:bCs/>
          <w:i/>
          <w:iCs/>
          <w:sz w:val="22"/>
          <w:szCs w:val="22"/>
        </w:rPr>
      </w:pPr>
    </w:p>
    <w:p w14:paraId="0A411FFE"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 xml:space="preserve">K217101 Izgradnja i opremanje objekata socijalne, zdravstvene i obiteljske skrbi </w:t>
      </w:r>
    </w:p>
    <w:p w14:paraId="7F750EB0"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48C177B7"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2021. godina   302.500,00 kuna</w:t>
      </w:r>
    </w:p>
    <w:p w14:paraId="411A7209"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2022. godina              0,00 kuna</w:t>
      </w:r>
    </w:p>
    <w:p w14:paraId="2E9592D8"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2023. godina              0,00 kuna</w:t>
      </w:r>
    </w:p>
    <w:p w14:paraId="3B2F3E90" w14:textId="77777777" w:rsidR="009A4922" w:rsidRPr="00B61EED" w:rsidRDefault="009A4922" w:rsidP="009A4922">
      <w:pPr>
        <w:ind w:left="1080"/>
        <w:jc w:val="both"/>
        <w:rPr>
          <w:rFonts w:ascii="Calibri" w:hAnsi="Calibri"/>
          <w:sz w:val="22"/>
          <w:szCs w:val="22"/>
        </w:rPr>
      </w:pPr>
    </w:p>
    <w:p w14:paraId="1E7FE8D7"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2021. godinu, te projekcijama Proračuna za 2022. i 2023. godinu za ovaj kapitalni projekt nisu bila planirana sredstva u 2021. i 2022. godini. </w:t>
      </w:r>
    </w:p>
    <w:p w14:paraId="6555DA86" w14:textId="77777777" w:rsidR="000E136A" w:rsidRDefault="009A4922" w:rsidP="009A4922">
      <w:pPr>
        <w:jc w:val="both"/>
        <w:rPr>
          <w:rFonts w:ascii="Calibri" w:hAnsi="Calibri"/>
          <w:sz w:val="22"/>
          <w:szCs w:val="22"/>
        </w:rPr>
      </w:pPr>
      <w:r w:rsidRPr="00B61EED">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B61EED">
        <w:rPr>
          <w:rFonts w:ascii="Calibri" w:hAnsi="Calibri"/>
          <w:sz w:val="22"/>
          <w:szCs w:val="22"/>
        </w:rPr>
        <w:t>deinstitucionalizacije</w:t>
      </w:r>
      <w:proofErr w:type="spellEnd"/>
      <w:r w:rsidRPr="00B61EED">
        <w:rPr>
          <w:rFonts w:ascii="Calibri" w:hAnsi="Calibri"/>
          <w:sz w:val="22"/>
          <w:szCs w:val="22"/>
        </w:rPr>
        <w:t xml:space="preserve"> – druga faza, a koji se financira iz sredstava fondova EU te se uskoro očekuje odluka i vjerojatno odobravanje projekta, što znači da mora biti pripremljena projektna dokumentacija i ishodovana građevinska dozvola. </w:t>
      </w:r>
    </w:p>
    <w:p w14:paraId="2C14415F" w14:textId="29AD3367" w:rsidR="009A4922" w:rsidRPr="00B61EED" w:rsidRDefault="009A4922" w:rsidP="009A4922">
      <w:pPr>
        <w:jc w:val="both"/>
        <w:rPr>
          <w:rFonts w:ascii="Calibri" w:hAnsi="Calibri"/>
          <w:sz w:val="22"/>
          <w:szCs w:val="22"/>
        </w:rPr>
      </w:pPr>
      <w:r w:rsidRPr="00B61EED">
        <w:rPr>
          <w:rFonts w:ascii="Calibri" w:hAnsi="Calibri"/>
          <w:sz w:val="22"/>
          <w:szCs w:val="22"/>
        </w:rPr>
        <w:lastRenderedPageBreak/>
        <w:t>Ovim izmjenama i dopunama Proračuna Općine Viškovo za 2021.g. usklađena su planirana sredstva s potrebnim za provođenje aktivnosti.</w:t>
      </w:r>
    </w:p>
    <w:p w14:paraId="201C9502" w14:textId="77777777" w:rsidR="009A4922" w:rsidRPr="00B61EED" w:rsidRDefault="009A4922" w:rsidP="009A4922">
      <w:pPr>
        <w:autoSpaceDE w:val="0"/>
        <w:autoSpaceDN w:val="0"/>
        <w:adjustRightInd w:val="0"/>
        <w:jc w:val="both"/>
        <w:rPr>
          <w:rFonts w:ascii="Calibri" w:hAnsi="Calibri"/>
          <w:sz w:val="22"/>
          <w:szCs w:val="22"/>
        </w:rPr>
      </w:pPr>
      <w:r w:rsidRPr="00B61EED">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038D29C0" w14:textId="77777777" w:rsidR="009A4922" w:rsidRPr="00B61EED" w:rsidRDefault="009A4922" w:rsidP="009A4922">
      <w:pPr>
        <w:autoSpaceDE w:val="0"/>
        <w:autoSpaceDN w:val="0"/>
        <w:adjustRightInd w:val="0"/>
        <w:jc w:val="both"/>
        <w:rPr>
          <w:rFonts w:ascii="Calibri" w:eastAsia="Calibri" w:hAnsi="Calibri"/>
          <w:sz w:val="22"/>
          <w:szCs w:val="22"/>
          <w:lang w:eastAsia="en-US"/>
        </w:rPr>
      </w:pPr>
    </w:p>
    <w:p w14:paraId="59874AD1"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 xml:space="preserve"> Izrada projektne dokumentacije za izgradnju Centra za rehabilitaciju na području općine </w:t>
      </w:r>
    </w:p>
    <w:p w14:paraId="364E2A3D" w14:textId="77777777" w:rsidR="009A4922" w:rsidRPr="00B61EED" w:rsidRDefault="009A4922" w:rsidP="009A4922">
      <w:pPr>
        <w:rPr>
          <w:rFonts w:ascii="Calibri" w:eastAsia="Calibri" w:hAnsi="Calibri"/>
          <w:b/>
          <w:sz w:val="16"/>
          <w:szCs w:val="16"/>
          <w:lang w:eastAsia="en-US"/>
        </w:rPr>
      </w:pPr>
      <w:r w:rsidRPr="00B61EED">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61EED" w:rsidRPr="00B61EED" w14:paraId="4E47AD8E"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6FB738B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63083E3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gotovost projekta </w:t>
            </w:r>
          </w:p>
        </w:tc>
      </w:tr>
      <w:tr w:rsidR="00B61EED" w:rsidRPr="00B61EED" w14:paraId="718F2B4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ED9F7C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7B045DCB"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Unaprjeđenje kvalitete pružanja socijalnih usluga na području općine Viškovo.</w:t>
            </w:r>
          </w:p>
        </w:tc>
      </w:tr>
      <w:tr w:rsidR="00B61EED" w:rsidRPr="00B61EED" w14:paraId="2ABB65D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C7C50C9"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6833EA9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560C2D3B"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23ED1C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6F02B5FA"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15</w:t>
            </w:r>
          </w:p>
        </w:tc>
      </w:tr>
      <w:tr w:rsidR="00B61EED" w:rsidRPr="00B61EED" w14:paraId="187A506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C30228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4DAA4733"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0618D7E"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76BA0AA"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66FF6F66"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22D800D1"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697E1B20"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25E37A4F"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0A43E3A3"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53A41CC7"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59F0E9BD"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69808DDF" w14:textId="77777777" w:rsidR="009A4922" w:rsidRPr="00B61EED" w:rsidRDefault="009A4922" w:rsidP="009A4922">
      <w:pPr>
        <w:jc w:val="both"/>
        <w:rPr>
          <w:rFonts w:ascii="Calibri" w:hAnsi="Calibri"/>
          <w:b/>
          <w:bCs/>
          <w:i/>
          <w:iCs/>
          <w:sz w:val="22"/>
          <w:szCs w:val="22"/>
        </w:rPr>
      </w:pPr>
    </w:p>
    <w:p w14:paraId="03CFA3EB" w14:textId="77777777" w:rsidR="009A4922" w:rsidRPr="00B61EED" w:rsidRDefault="009A4922" w:rsidP="009A4922">
      <w:pPr>
        <w:rPr>
          <w:rFonts w:ascii="Calibri" w:hAnsi="Calibri"/>
          <w:sz w:val="22"/>
          <w:szCs w:val="22"/>
        </w:rPr>
      </w:pPr>
      <w:r w:rsidRPr="00B61EED">
        <w:rPr>
          <w:rFonts w:ascii="Calibri" w:hAnsi="Calibri"/>
          <w:b/>
          <w:sz w:val="22"/>
          <w:szCs w:val="22"/>
        </w:rPr>
        <w:t xml:space="preserve">Cilj 2: </w:t>
      </w:r>
      <w:r w:rsidRPr="00B61EED">
        <w:rPr>
          <w:rFonts w:ascii="Calibri" w:hAnsi="Calibri"/>
          <w:sz w:val="22"/>
          <w:szCs w:val="22"/>
        </w:rPr>
        <w:t xml:space="preserve"> Opremanje Info punkta za mlade Općine Viškovo </w:t>
      </w:r>
    </w:p>
    <w:p w14:paraId="4FD0242B" w14:textId="77777777" w:rsidR="009A4922" w:rsidRPr="00B61EED" w:rsidRDefault="009A4922" w:rsidP="009A4922">
      <w:pPr>
        <w:rPr>
          <w:rFonts w:ascii="Calibri" w:eastAsia="Calibri" w:hAnsi="Calibri"/>
          <w:b/>
          <w:sz w:val="16"/>
          <w:szCs w:val="16"/>
          <w:lang w:eastAsia="en-US"/>
        </w:rPr>
      </w:pPr>
      <w:r w:rsidRPr="00B61EED">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B61EED" w:rsidRPr="00B61EED" w14:paraId="77C8231F"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F086F7E"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14:paraId="01AA27DE"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Opremljen prostor</w:t>
            </w:r>
          </w:p>
        </w:tc>
      </w:tr>
      <w:tr w:rsidR="00B61EED" w:rsidRPr="00B61EED" w14:paraId="7DA1974E"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53F8544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14:paraId="78C6CC89"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 xml:space="preserve">U opremljenom prostoru namijenjenom za mlade na </w:t>
            </w:r>
            <w:proofErr w:type="spellStart"/>
            <w:r w:rsidRPr="00B61EED">
              <w:rPr>
                <w:rFonts w:ascii="Calibri" w:eastAsia="Calibri" w:hAnsi="Calibri"/>
                <w:sz w:val="22"/>
                <w:szCs w:val="22"/>
                <w:lang w:eastAsia="en-US"/>
              </w:rPr>
              <w:t>Saršonima</w:t>
            </w:r>
            <w:proofErr w:type="spellEnd"/>
            <w:r w:rsidRPr="00B61EED">
              <w:rPr>
                <w:rFonts w:ascii="Calibri" w:eastAsia="Calibri" w:hAnsi="Calibri"/>
                <w:sz w:val="22"/>
                <w:szCs w:val="22"/>
                <w:lang w:eastAsia="en-US"/>
              </w:rPr>
              <w:t>, mladi mogu kvalitetnije provoditi svoje slobodno vrijeme, angažirani u raznim aktivnostima</w:t>
            </w:r>
          </w:p>
        </w:tc>
      </w:tr>
      <w:tr w:rsidR="00B61EED" w:rsidRPr="00B61EED" w14:paraId="13D9B8D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3B368F23"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14:paraId="371DF8AC"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8EDDEA4"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29538E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14:paraId="51B57247"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4689B96F"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883130C"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14:paraId="777E6230"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44B2348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C9BA3A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14:paraId="69E30135"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2C3EC5BB"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3961CED"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14:paraId="30E0699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65B90C3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F34598B" w14:textId="77777777" w:rsidR="009A4922" w:rsidRPr="00B61EED" w:rsidRDefault="009A4922" w:rsidP="00B61EED">
            <w:pPr>
              <w:spacing w:line="276" w:lineRule="auto"/>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5" w:type="dxa"/>
            <w:tcBorders>
              <w:top w:val="single" w:sz="4" w:space="0" w:color="auto"/>
              <w:left w:val="single" w:sz="4" w:space="0" w:color="auto"/>
              <w:bottom w:val="single" w:sz="4" w:space="0" w:color="auto"/>
              <w:right w:val="single" w:sz="4" w:space="0" w:color="auto"/>
            </w:tcBorders>
            <w:hideMark/>
          </w:tcPr>
          <w:p w14:paraId="165C15B2" w14:textId="77777777" w:rsidR="009A4922" w:rsidRPr="00B61EED" w:rsidRDefault="009A4922" w:rsidP="00B61EED">
            <w:pPr>
              <w:spacing w:line="276" w:lineRule="auto"/>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7499BF65" w14:textId="77777777" w:rsidR="000E136A" w:rsidRDefault="000E136A" w:rsidP="009A4922">
      <w:pPr>
        <w:jc w:val="both"/>
        <w:rPr>
          <w:rFonts w:ascii="Calibri" w:hAnsi="Calibri"/>
          <w:i/>
          <w:iCs/>
          <w:sz w:val="22"/>
          <w:szCs w:val="22"/>
        </w:rPr>
      </w:pPr>
    </w:p>
    <w:p w14:paraId="0717009D"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187F3DF6" w14:textId="77777777" w:rsidR="009A4922" w:rsidRPr="00B61EED" w:rsidRDefault="009A4922" w:rsidP="009A4922">
      <w:pPr>
        <w:jc w:val="both"/>
        <w:rPr>
          <w:rFonts w:ascii="Calibri" w:hAnsi="Calibri"/>
          <w:sz w:val="22"/>
          <w:szCs w:val="22"/>
        </w:rPr>
      </w:pPr>
      <w:r w:rsidRPr="00B61EED">
        <w:rPr>
          <w:rFonts w:ascii="Calibri" w:hAnsi="Calibri"/>
          <w:sz w:val="22"/>
          <w:szCs w:val="22"/>
        </w:rPr>
        <w:t>U 2020. godini nije bilo aktivnosti po navedenom kapitalnom projektu, osim pregleda projektne prijave od strane nadležnog tijela.</w:t>
      </w:r>
    </w:p>
    <w:p w14:paraId="6478BF50" w14:textId="77777777" w:rsidR="009A4922" w:rsidRPr="00B61EED" w:rsidRDefault="009A4922" w:rsidP="009A4922">
      <w:pPr>
        <w:rPr>
          <w:rFonts w:ascii="Calibri" w:hAnsi="Calibri"/>
          <w:b/>
          <w:sz w:val="22"/>
          <w:szCs w:val="22"/>
        </w:rPr>
      </w:pPr>
    </w:p>
    <w:p w14:paraId="07503BB4"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4.Ishodište i pokazatelji na kojima se zasnivaju izračuni i ocjene potrebnih sredstava za provođenje programa</w:t>
      </w:r>
    </w:p>
    <w:p w14:paraId="2C0F217D" w14:textId="77777777" w:rsidR="009A4922" w:rsidRPr="00B61EED" w:rsidRDefault="009A4922" w:rsidP="009A4922">
      <w:pPr>
        <w:jc w:val="both"/>
        <w:rPr>
          <w:rFonts w:ascii="Calibri" w:hAnsi="Calibri"/>
          <w:b/>
          <w:bCs/>
          <w:i/>
          <w:iCs/>
          <w:sz w:val="10"/>
          <w:szCs w:val="10"/>
        </w:rPr>
      </w:pPr>
    </w:p>
    <w:p w14:paraId="5B847B9F"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izračunima.</w:t>
      </w:r>
    </w:p>
    <w:p w14:paraId="048759FB"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5793B624"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općih prihoda i primitaka u iznosu od 1.973.000,00 kuna</w:t>
      </w:r>
    </w:p>
    <w:p w14:paraId="58BF799D"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 xml:space="preserve">ostalih prihoda za posebne namjene u iznosu od 50.000,00 kuna  </w:t>
      </w:r>
    </w:p>
    <w:p w14:paraId="44A96383"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ostalih pomoći u iznosu od 66.000,00 kuna</w:t>
      </w:r>
    </w:p>
    <w:p w14:paraId="315B6C83" w14:textId="77777777" w:rsidR="009A4922" w:rsidRPr="00B61EED" w:rsidRDefault="009A4922" w:rsidP="009A4922">
      <w:pPr>
        <w:numPr>
          <w:ilvl w:val="0"/>
          <w:numId w:val="42"/>
        </w:numPr>
        <w:jc w:val="both"/>
        <w:rPr>
          <w:rFonts w:ascii="Calibri" w:hAnsi="Calibri"/>
          <w:sz w:val="22"/>
          <w:szCs w:val="22"/>
        </w:rPr>
      </w:pPr>
      <w:r w:rsidRPr="00B61EED">
        <w:rPr>
          <w:rFonts w:ascii="Calibri" w:hAnsi="Calibri"/>
          <w:sz w:val="22"/>
          <w:szCs w:val="22"/>
        </w:rPr>
        <w:t>pomoći iz EU sredstava u iznosu od 2.228.500,00 kuna</w:t>
      </w:r>
    </w:p>
    <w:p w14:paraId="1B5EA1DA" w14:textId="77777777" w:rsidR="009A4922" w:rsidRPr="00B61EED" w:rsidRDefault="009A4922" w:rsidP="009A4922">
      <w:pPr>
        <w:contextualSpacing/>
        <w:rPr>
          <w:rFonts w:ascii="Calibri" w:eastAsia="Calibri" w:hAnsi="Calibri"/>
          <w:sz w:val="22"/>
          <w:szCs w:val="22"/>
          <w:lang w:eastAsia="en-US"/>
        </w:rPr>
      </w:pPr>
    </w:p>
    <w:p w14:paraId="1873EDE2" w14:textId="77777777" w:rsidR="009A4922" w:rsidRDefault="009A4922" w:rsidP="009A4922">
      <w:pPr>
        <w:contextualSpacing/>
        <w:rPr>
          <w:rFonts w:ascii="Calibri" w:eastAsia="Calibri" w:hAnsi="Calibri"/>
          <w:noProof/>
          <w:sz w:val="22"/>
          <w:szCs w:val="22"/>
          <w:lang w:eastAsia="en-US"/>
        </w:rPr>
      </w:pPr>
    </w:p>
    <w:p w14:paraId="495082BF" w14:textId="77777777" w:rsidR="000E136A" w:rsidRPr="00B61EED" w:rsidRDefault="000E136A" w:rsidP="009A4922">
      <w:pPr>
        <w:contextualSpacing/>
        <w:rPr>
          <w:rFonts w:ascii="Calibri" w:eastAsia="Calibri" w:hAnsi="Calibri"/>
          <w:noProof/>
          <w:sz w:val="22"/>
          <w:szCs w:val="22"/>
          <w:lang w:eastAsia="en-US"/>
        </w:rPr>
      </w:pPr>
    </w:p>
    <w:p w14:paraId="02E2B365" w14:textId="77777777" w:rsidR="00D920DC" w:rsidRPr="00B61EED" w:rsidRDefault="00D920DC" w:rsidP="001009CC">
      <w:pPr>
        <w:rPr>
          <w:rFonts w:ascii="Calibri" w:hAnsi="Calibri"/>
          <w:b/>
          <w:sz w:val="12"/>
          <w:szCs w:val="12"/>
        </w:rPr>
      </w:pPr>
    </w:p>
    <w:p w14:paraId="59E32A77" w14:textId="77777777" w:rsidR="00211B6D" w:rsidRPr="00211B6D" w:rsidRDefault="00211B6D" w:rsidP="00211B6D">
      <w:pPr>
        <w:rPr>
          <w:rFonts w:ascii="Calibri" w:hAnsi="Calibri"/>
          <w:b/>
          <w:sz w:val="22"/>
          <w:szCs w:val="22"/>
        </w:rPr>
      </w:pPr>
      <w:r w:rsidRPr="00211B6D">
        <w:rPr>
          <w:rFonts w:ascii="Calibri" w:hAnsi="Calibri"/>
          <w:b/>
          <w:sz w:val="22"/>
          <w:szCs w:val="22"/>
        </w:rPr>
        <w:lastRenderedPageBreak/>
        <w:t>PROGRAM 3000: AKTIVNOSTI PRORAČUNA, FINANCIJA I RAČUNOVODSTVA</w:t>
      </w:r>
    </w:p>
    <w:p w14:paraId="7AE10F56" w14:textId="77777777" w:rsidR="00211B6D" w:rsidRPr="00211B6D" w:rsidRDefault="00211B6D" w:rsidP="00211B6D">
      <w:pPr>
        <w:rPr>
          <w:rFonts w:ascii="Calibri" w:hAnsi="Calibri"/>
          <w:b/>
          <w:sz w:val="24"/>
          <w:szCs w:val="24"/>
        </w:rPr>
      </w:pPr>
    </w:p>
    <w:p w14:paraId="27165CF7" w14:textId="77777777" w:rsidR="00211B6D" w:rsidRPr="00211B6D" w:rsidRDefault="00211B6D" w:rsidP="00211B6D">
      <w:pPr>
        <w:numPr>
          <w:ilvl w:val="0"/>
          <w:numId w:val="19"/>
        </w:numPr>
        <w:ind w:left="426" w:hanging="426"/>
        <w:contextualSpacing/>
        <w:rPr>
          <w:rFonts w:ascii="Calibri" w:eastAsia="Calibri" w:hAnsi="Calibri"/>
          <w:b/>
          <w:i/>
          <w:sz w:val="22"/>
          <w:szCs w:val="22"/>
          <w:lang w:eastAsia="en-US"/>
        </w:rPr>
      </w:pPr>
      <w:r w:rsidRPr="00211B6D">
        <w:rPr>
          <w:rFonts w:ascii="Calibri" w:eastAsia="Calibri" w:hAnsi="Calibri"/>
          <w:b/>
          <w:i/>
          <w:sz w:val="22"/>
          <w:szCs w:val="22"/>
          <w:lang w:eastAsia="en-US"/>
        </w:rPr>
        <w:t xml:space="preserve">Zakonska osnova: </w:t>
      </w:r>
    </w:p>
    <w:p w14:paraId="1FF939FD"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Zakon o lokalnoj i područnoj (regionalnoj) samoupravi („Narodne novine“, broj 33/01., 60/01., 129/05., 109/07., 125/08., 36/09., 150/11., 144/12., 19/13. (pročišćeni tekst), 137/15., 123/17., 98/19. i 144/20.)</w:t>
      </w:r>
    </w:p>
    <w:p w14:paraId="3732529D"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Zakon o proračunu („Narodne novine“, broj 87/08., 136/12. i 15/15.)</w:t>
      </w:r>
    </w:p>
    <w:p w14:paraId="20981140"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Zakon o financiranju jedinica lokalne i područne (regionalne) samouprave („Narodne novine“, broj 127/17. i 138/20.)</w:t>
      </w:r>
    </w:p>
    <w:p w14:paraId="04DA9148"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Zakon o lokalnim porezima („Narodne novine“, broj </w:t>
      </w:r>
      <w:hyperlink r:id="rId8" w:history="1">
        <w:r w:rsidRPr="00211B6D">
          <w:rPr>
            <w:rFonts w:ascii="Calibri" w:eastAsia="Calibri" w:hAnsi="Calibri"/>
            <w:sz w:val="22"/>
            <w:szCs w:val="22"/>
            <w:lang w:eastAsia="en-US"/>
          </w:rPr>
          <w:t>115/1</w:t>
        </w:r>
      </w:hyperlink>
      <w:r w:rsidRPr="00211B6D">
        <w:rPr>
          <w:rFonts w:ascii="Calibri" w:eastAsia="Calibri" w:hAnsi="Calibri"/>
          <w:sz w:val="22"/>
          <w:szCs w:val="22"/>
          <w:lang w:eastAsia="en-US"/>
        </w:rPr>
        <w:t>6. i 101/1</w:t>
      </w:r>
      <w:hyperlink r:id="rId9" w:history="1">
        <w:r w:rsidRPr="00211B6D">
          <w:rPr>
            <w:rFonts w:ascii="Calibri" w:eastAsia="Calibri" w:hAnsi="Calibri"/>
            <w:sz w:val="22"/>
            <w:szCs w:val="22"/>
            <w:lang w:eastAsia="en-US"/>
          </w:rPr>
          <w:t>7</w:t>
        </w:r>
      </w:hyperlink>
      <w:r w:rsidRPr="00211B6D">
        <w:rPr>
          <w:rFonts w:ascii="Calibri" w:eastAsia="Calibri" w:hAnsi="Calibri"/>
          <w:sz w:val="22"/>
          <w:szCs w:val="22"/>
          <w:lang w:eastAsia="en-US"/>
        </w:rPr>
        <w:t xml:space="preserve">.) </w:t>
      </w:r>
    </w:p>
    <w:p w14:paraId="50042024" w14:textId="77777777" w:rsidR="00211B6D" w:rsidRPr="00211B6D" w:rsidRDefault="00211B6D" w:rsidP="00211B6D">
      <w:pPr>
        <w:numPr>
          <w:ilvl w:val="0"/>
          <w:numId w:val="6"/>
        </w:numPr>
        <w:spacing w:before="100" w:beforeAutospacing="1" w:after="100" w:afterAutospacing="1"/>
        <w:ind w:right="-425"/>
        <w:rPr>
          <w:rFonts w:ascii="Calibri" w:eastAsia="Calibri" w:hAnsi="Calibri"/>
          <w:sz w:val="22"/>
          <w:szCs w:val="22"/>
          <w:lang w:eastAsia="en-US"/>
        </w:rPr>
      </w:pPr>
      <w:r w:rsidRPr="00211B6D">
        <w:rPr>
          <w:rFonts w:ascii="Calibri" w:eastAsia="Calibri" w:hAnsi="Calibri"/>
          <w:sz w:val="22"/>
          <w:szCs w:val="22"/>
          <w:lang w:eastAsia="en-US"/>
        </w:rPr>
        <w:t xml:space="preserve">Zakon o porezu na dohodak („Narodne novine“, broj </w:t>
      </w:r>
      <w:hyperlink r:id="rId10" w:history="1">
        <w:r w:rsidRPr="00211B6D">
          <w:rPr>
            <w:rFonts w:ascii="Calibri" w:eastAsia="Calibri" w:hAnsi="Calibri"/>
            <w:sz w:val="22"/>
            <w:szCs w:val="22"/>
            <w:lang w:eastAsia="en-US"/>
          </w:rPr>
          <w:t>115/1</w:t>
        </w:r>
      </w:hyperlink>
      <w:r w:rsidRPr="00211B6D">
        <w:rPr>
          <w:rFonts w:ascii="Calibri" w:eastAsia="Calibri" w:hAnsi="Calibri"/>
          <w:sz w:val="22"/>
          <w:szCs w:val="22"/>
          <w:lang w:eastAsia="en-US"/>
        </w:rPr>
        <w:t xml:space="preserve">6., 106/18., 121/19., 32/20. i 138/20.) </w:t>
      </w:r>
    </w:p>
    <w:p w14:paraId="4951ECA1"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Zakon o porezu na dodanu vrijednost („Narodne novine“, broj 73/13., 99/13., 148/13., 153/13., 143/14., 115/16., 106/18., 121/19. i 138/20.) </w:t>
      </w:r>
    </w:p>
    <w:p w14:paraId="66EFB760"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Opći porezni zakon („Narodne novine“, broj 115/16., 106/18., 121/19.,32/20. i 42/20.)</w:t>
      </w:r>
    </w:p>
    <w:p w14:paraId="155AC461"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Zakon o fiskalnoj odgovornosti („Narodne novine“, broj 111/18.)</w:t>
      </w:r>
    </w:p>
    <w:p w14:paraId="562C834C"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Uredba o sastavljanju i predaji Izjave o fiskalnoj odgovornosti i izvještaja o primjeni fiskalnih pravila (Narodne novine, broj 95/19.) </w:t>
      </w:r>
    </w:p>
    <w:p w14:paraId="04B5CE15"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Pravilnik o proračunskom računovodstvu i računskom planu („Narodne novine“, broj 124/14., 115/15. , 87/16., 3/18., 126/19. i 108/20.)</w:t>
      </w:r>
    </w:p>
    <w:p w14:paraId="4DAFBC71"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Pravilnik o proračunskim klasifikacijama („Narodne novine“, broj </w:t>
      </w:r>
      <w:hyperlink r:id="rId11" w:history="1">
        <w:r w:rsidRPr="00211B6D">
          <w:rPr>
            <w:rFonts w:ascii="Calibri" w:eastAsia="Calibri" w:hAnsi="Calibri"/>
            <w:sz w:val="22"/>
            <w:szCs w:val="22"/>
            <w:lang w:eastAsia="en-US"/>
          </w:rPr>
          <w:t>26/10</w:t>
        </w:r>
      </w:hyperlink>
      <w:r w:rsidRPr="00211B6D">
        <w:rPr>
          <w:rFonts w:ascii="Calibri" w:eastAsia="Calibri" w:hAnsi="Calibri"/>
          <w:sz w:val="22"/>
          <w:szCs w:val="22"/>
          <w:lang w:eastAsia="en-US"/>
        </w:rPr>
        <w:t xml:space="preserve">., </w:t>
      </w:r>
      <w:hyperlink r:id="rId12" w:history="1">
        <w:r w:rsidRPr="00211B6D">
          <w:rPr>
            <w:rFonts w:ascii="Calibri" w:eastAsia="Calibri" w:hAnsi="Calibri"/>
            <w:sz w:val="22"/>
            <w:szCs w:val="22"/>
            <w:lang w:eastAsia="en-US"/>
          </w:rPr>
          <w:t>120/13</w:t>
        </w:r>
      </w:hyperlink>
      <w:r w:rsidRPr="00211B6D">
        <w:rPr>
          <w:rFonts w:ascii="Calibri" w:eastAsia="Calibri" w:hAnsi="Calibri"/>
          <w:sz w:val="22"/>
          <w:szCs w:val="22"/>
          <w:lang w:eastAsia="en-US"/>
        </w:rPr>
        <w:t xml:space="preserve">. i 1/20.) </w:t>
      </w:r>
    </w:p>
    <w:p w14:paraId="69DD1975"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Pravilnik o utvrđivanju proračunskih i izvanproračunskih korisnika državnog proračuna i proračunskih i izvanproračunskih korisnika proračuna jedinica lokalne i područne (regionalne) samouprave te o načinu vođenja Registra („Narodne novine“, broj </w:t>
      </w:r>
      <w:hyperlink r:id="rId13" w:history="1">
        <w:r w:rsidRPr="00211B6D">
          <w:rPr>
            <w:rFonts w:ascii="Calibri" w:eastAsia="Calibri" w:hAnsi="Calibri"/>
            <w:sz w:val="22"/>
            <w:szCs w:val="22"/>
            <w:lang w:eastAsia="en-US"/>
          </w:rPr>
          <w:t>128/09</w:t>
        </w:r>
      </w:hyperlink>
      <w:r w:rsidRPr="00211B6D">
        <w:rPr>
          <w:rFonts w:ascii="Calibri" w:eastAsia="Calibri" w:hAnsi="Calibri"/>
          <w:sz w:val="22"/>
          <w:szCs w:val="22"/>
          <w:lang w:eastAsia="en-US"/>
        </w:rPr>
        <w:t xml:space="preserve">., </w:t>
      </w:r>
      <w:hyperlink r:id="rId14" w:history="1">
        <w:r w:rsidRPr="00211B6D">
          <w:rPr>
            <w:rFonts w:ascii="Calibri" w:eastAsia="Calibri" w:hAnsi="Calibri"/>
            <w:sz w:val="22"/>
            <w:szCs w:val="22"/>
            <w:lang w:eastAsia="en-US"/>
          </w:rPr>
          <w:t>142/14</w:t>
        </w:r>
      </w:hyperlink>
      <w:r w:rsidRPr="00211B6D">
        <w:rPr>
          <w:rFonts w:ascii="Calibri" w:eastAsia="Calibri" w:hAnsi="Calibri"/>
          <w:sz w:val="22"/>
          <w:szCs w:val="22"/>
          <w:lang w:eastAsia="en-US"/>
        </w:rPr>
        <w:t xml:space="preserve">. i 23/19.) </w:t>
      </w:r>
    </w:p>
    <w:p w14:paraId="6226989C" w14:textId="77777777" w:rsidR="00211B6D" w:rsidRPr="00211B6D" w:rsidRDefault="00211B6D" w:rsidP="00211B6D">
      <w:pPr>
        <w:numPr>
          <w:ilvl w:val="0"/>
          <w:numId w:val="6"/>
        </w:numPr>
        <w:spacing w:before="100" w:beforeAutospacing="1" w:after="100" w:afterAutospacing="1"/>
        <w:rPr>
          <w:rFonts w:ascii="Calibri" w:eastAsia="Calibri" w:hAnsi="Calibri"/>
          <w:sz w:val="22"/>
          <w:szCs w:val="22"/>
          <w:lang w:eastAsia="en-US"/>
        </w:rPr>
      </w:pPr>
      <w:r w:rsidRPr="00211B6D">
        <w:rPr>
          <w:rFonts w:ascii="Calibri" w:eastAsia="Calibri" w:hAnsi="Calibri"/>
          <w:sz w:val="22"/>
          <w:szCs w:val="22"/>
          <w:lang w:eastAsia="en-US"/>
        </w:rPr>
        <w:t xml:space="preserve">Pravilnik o postupku zaduživanja te davanja jamstava i suglasnosti jedinica lokalne i područne (regionalne) samouprave („Narodne novine“, broj </w:t>
      </w:r>
      <w:hyperlink r:id="rId15" w:history="1">
        <w:r w:rsidRPr="00211B6D">
          <w:rPr>
            <w:rFonts w:ascii="Calibri" w:eastAsia="Calibri" w:hAnsi="Calibri"/>
            <w:sz w:val="22"/>
            <w:szCs w:val="22"/>
            <w:lang w:eastAsia="en-US"/>
          </w:rPr>
          <w:t>55/09</w:t>
        </w:r>
      </w:hyperlink>
      <w:r w:rsidRPr="00211B6D">
        <w:rPr>
          <w:rFonts w:ascii="Calibri" w:eastAsia="Calibri" w:hAnsi="Calibri"/>
          <w:sz w:val="22"/>
          <w:szCs w:val="22"/>
          <w:lang w:eastAsia="en-US"/>
        </w:rPr>
        <w:t xml:space="preserve">. i </w:t>
      </w:r>
      <w:hyperlink r:id="rId16" w:history="1">
        <w:r w:rsidRPr="00211B6D">
          <w:rPr>
            <w:rFonts w:ascii="Calibri" w:eastAsia="Calibri" w:hAnsi="Calibri"/>
            <w:sz w:val="22"/>
            <w:szCs w:val="22"/>
            <w:lang w:eastAsia="en-US"/>
          </w:rPr>
          <w:t>139/10</w:t>
        </w:r>
      </w:hyperlink>
      <w:r w:rsidRPr="00211B6D">
        <w:rPr>
          <w:rFonts w:ascii="Calibri" w:eastAsia="Calibri" w:hAnsi="Calibri"/>
          <w:sz w:val="22"/>
          <w:szCs w:val="22"/>
          <w:lang w:eastAsia="en-US"/>
        </w:rPr>
        <w:t xml:space="preserve">.) </w:t>
      </w:r>
    </w:p>
    <w:p w14:paraId="7DB98337" w14:textId="77777777" w:rsidR="00211B6D" w:rsidRPr="00211B6D" w:rsidRDefault="00211B6D" w:rsidP="00211B6D">
      <w:pPr>
        <w:numPr>
          <w:ilvl w:val="0"/>
          <w:numId w:val="6"/>
        </w:numPr>
        <w:contextualSpacing/>
        <w:jc w:val="both"/>
        <w:rPr>
          <w:rFonts w:ascii="Calibri" w:eastAsia="Calibri" w:hAnsi="Calibri"/>
          <w:sz w:val="22"/>
          <w:szCs w:val="22"/>
          <w:lang w:eastAsia="en-US"/>
        </w:rPr>
      </w:pPr>
      <w:r w:rsidRPr="00211B6D">
        <w:rPr>
          <w:rFonts w:ascii="Calibri" w:eastAsia="Calibri" w:hAnsi="Calibri"/>
          <w:sz w:val="22"/>
          <w:szCs w:val="22"/>
          <w:lang w:eastAsia="en-US"/>
        </w:rPr>
        <w:t>Zakon o javnoj nabavi („Narodne novine“, broj 120/16.)</w:t>
      </w:r>
    </w:p>
    <w:p w14:paraId="50EBE06C" w14:textId="77777777" w:rsidR="00211B6D" w:rsidRPr="00211B6D" w:rsidRDefault="00211B6D" w:rsidP="00211B6D">
      <w:pPr>
        <w:numPr>
          <w:ilvl w:val="0"/>
          <w:numId w:val="6"/>
        </w:numPr>
        <w:contextualSpacing/>
        <w:jc w:val="both"/>
        <w:rPr>
          <w:rFonts w:ascii="Calibri" w:eastAsia="Calibri" w:hAnsi="Calibri"/>
          <w:sz w:val="22"/>
          <w:szCs w:val="22"/>
          <w:lang w:eastAsia="en-US"/>
        </w:rPr>
      </w:pPr>
      <w:r w:rsidRPr="00211B6D">
        <w:rPr>
          <w:rFonts w:ascii="Calibri" w:eastAsia="Calibri" w:hAnsi="Calibri"/>
          <w:sz w:val="22"/>
          <w:szCs w:val="22"/>
          <w:lang w:eastAsia="en-US"/>
        </w:rPr>
        <w:t xml:space="preserve">Zakon o sustavu unutarnjih financijskih kontrola u javnom sektoru („Narodne novine“, broj 78/15. i 102/19.) </w:t>
      </w:r>
    </w:p>
    <w:p w14:paraId="040D6A6D"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Statut Općine Viškovo (Službene novine Općine Viškovo“, broj 3/18., 2/20. i 4/21.)</w:t>
      </w:r>
    </w:p>
    <w:p w14:paraId="11B88D40" w14:textId="77777777" w:rsidR="00211B6D" w:rsidRPr="00211B6D" w:rsidRDefault="00211B6D" w:rsidP="00211B6D">
      <w:pPr>
        <w:numPr>
          <w:ilvl w:val="0"/>
          <w:numId w:val="6"/>
        </w:numPr>
        <w:contextualSpacing/>
        <w:jc w:val="both"/>
        <w:rPr>
          <w:rFonts w:ascii="Calibri" w:eastAsia="Calibri" w:hAnsi="Calibri"/>
          <w:sz w:val="22"/>
          <w:szCs w:val="22"/>
          <w:lang w:eastAsia="en-US"/>
        </w:rPr>
      </w:pPr>
      <w:r w:rsidRPr="00211B6D">
        <w:rPr>
          <w:rFonts w:ascii="Calibri" w:eastAsia="Calibri" w:hAnsi="Calibri"/>
          <w:sz w:val="22"/>
          <w:szCs w:val="22"/>
          <w:lang w:eastAsia="en-US"/>
        </w:rPr>
        <w:t>Odluka o ustrojstvu i djelokrugu rada općinske uprave Općine Viškovo („Službene novine Primorsko-goranske županije“, broj  4/14. i 20/19.)</w:t>
      </w:r>
    </w:p>
    <w:p w14:paraId="700F85D2" w14:textId="77777777" w:rsidR="00211B6D" w:rsidRPr="00211B6D" w:rsidRDefault="000634BC" w:rsidP="00211B6D">
      <w:pPr>
        <w:numPr>
          <w:ilvl w:val="0"/>
          <w:numId w:val="6"/>
        </w:numPr>
        <w:contextualSpacing/>
        <w:jc w:val="both"/>
        <w:rPr>
          <w:rFonts w:ascii="Calibri" w:eastAsia="Calibri" w:hAnsi="Calibri"/>
          <w:sz w:val="22"/>
          <w:szCs w:val="22"/>
          <w:lang w:eastAsia="en-US"/>
        </w:rPr>
      </w:pPr>
      <w:hyperlink r:id="rId17" w:history="1">
        <w:r w:rsidR="00211B6D" w:rsidRPr="00211B6D">
          <w:rPr>
            <w:rFonts w:ascii="Calibri" w:eastAsia="Calibri" w:hAnsi="Calibri"/>
            <w:sz w:val="22"/>
            <w:szCs w:val="22"/>
            <w:lang w:eastAsia="en-US"/>
          </w:rPr>
          <w:t xml:space="preserve">Odluka o koeficijentima za obračun plaće službenika i namještenika </w:t>
        </w:r>
      </w:hyperlink>
      <w:r w:rsidR="00211B6D" w:rsidRPr="00211B6D">
        <w:rPr>
          <w:rFonts w:ascii="Calibri" w:eastAsia="Calibri" w:hAnsi="Calibri"/>
          <w:sz w:val="22"/>
          <w:szCs w:val="22"/>
          <w:lang w:eastAsia="en-US"/>
        </w:rPr>
        <w:t>(„Službene novine Primorsko-goranske županije“, broj 40/10., 40/12. i 9/14. i „Službene novine Općine Viškovo“, broj 2/16. i 5/16.)</w:t>
      </w:r>
    </w:p>
    <w:p w14:paraId="1E8DC4A0" w14:textId="77777777" w:rsidR="00211B6D" w:rsidRPr="00211B6D" w:rsidRDefault="00211B6D" w:rsidP="00211B6D">
      <w:pPr>
        <w:numPr>
          <w:ilvl w:val="0"/>
          <w:numId w:val="6"/>
        </w:numPr>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Odluka o izvršavanju proračuna Općine Viškovo za 2021. godinu („Službene novine Općine Viškovo“, broj 14/20. i 8/21.)</w:t>
      </w:r>
    </w:p>
    <w:p w14:paraId="3FBCE100" w14:textId="77777777" w:rsidR="00211B6D" w:rsidRPr="00211B6D" w:rsidRDefault="00211B6D" w:rsidP="00211B6D">
      <w:pPr>
        <w:ind w:left="284" w:right="-144" w:hanging="142"/>
        <w:contextualSpacing/>
        <w:jc w:val="both"/>
        <w:rPr>
          <w:rFonts w:ascii="Calibri" w:eastAsia="Calibri" w:hAnsi="Calibri"/>
          <w:sz w:val="16"/>
          <w:szCs w:val="16"/>
          <w:lang w:eastAsia="en-US"/>
        </w:rPr>
      </w:pPr>
    </w:p>
    <w:p w14:paraId="4C10A3A7" w14:textId="77777777" w:rsidR="00211B6D" w:rsidRPr="00211B6D" w:rsidRDefault="00211B6D" w:rsidP="00211B6D">
      <w:pPr>
        <w:ind w:left="284" w:right="-144" w:hanging="142"/>
        <w:contextualSpacing/>
        <w:jc w:val="both"/>
        <w:rPr>
          <w:rFonts w:ascii="Calibri" w:eastAsia="Calibri" w:hAnsi="Calibri"/>
          <w:sz w:val="16"/>
          <w:szCs w:val="16"/>
          <w:lang w:eastAsia="en-US"/>
        </w:rPr>
      </w:pPr>
    </w:p>
    <w:p w14:paraId="356311AA" w14:textId="77777777" w:rsidR="00211B6D" w:rsidRPr="00211B6D" w:rsidRDefault="00211B6D" w:rsidP="00211B6D">
      <w:pPr>
        <w:numPr>
          <w:ilvl w:val="0"/>
          <w:numId w:val="19"/>
        </w:numPr>
        <w:ind w:left="426" w:hanging="426"/>
        <w:contextualSpacing/>
        <w:jc w:val="both"/>
        <w:rPr>
          <w:rFonts w:ascii="Calibri" w:eastAsia="Calibri" w:hAnsi="Calibri"/>
          <w:b/>
          <w:i/>
          <w:sz w:val="22"/>
          <w:szCs w:val="22"/>
          <w:lang w:eastAsia="en-US"/>
        </w:rPr>
      </w:pPr>
      <w:r w:rsidRPr="00211B6D">
        <w:rPr>
          <w:rFonts w:ascii="Calibri" w:eastAsia="Calibri" w:hAnsi="Calibri"/>
          <w:b/>
          <w:i/>
          <w:sz w:val="22"/>
          <w:szCs w:val="22"/>
          <w:lang w:eastAsia="en-US"/>
        </w:rPr>
        <w:t>Opis programa:</w:t>
      </w:r>
    </w:p>
    <w:p w14:paraId="34A971FD" w14:textId="77777777" w:rsidR="00211B6D" w:rsidRPr="00211B6D" w:rsidRDefault="00211B6D" w:rsidP="00211B6D">
      <w:pPr>
        <w:ind w:left="426"/>
        <w:contextualSpacing/>
        <w:jc w:val="both"/>
        <w:rPr>
          <w:rFonts w:ascii="Calibri" w:eastAsia="Calibri" w:hAnsi="Calibri"/>
          <w:b/>
          <w:i/>
          <w:sz w:val="12"/>
          <w:szCs w:val="12"/>
          <w:lang w:eastAsia="en-US"/>
        </w:rPr>
      </w:pPr>
    </w:p>
    <w:p w14:paraId="6386B878" w14:textId="77777777" w:rsidR="00211B6D" w:rsidRPr="00211B6D" w:rsidRDefault="00211B6D" w:rsidP="00211B6D">
      <w:pPr>
        <w:rPr>
          <w:rFonts w:ascii="Calibri" w:hAnsi="Calibri"/>
          <w:sz w:val="22"/>
          <w:szCs w:val="22"/>
        </w:rPr>
      </w:pPr>
      <w:r w:rsidRPr="00211B6D">
        <w:rPr>
          <w:rFonts w:ascii="Calibri" w:hAnsi="Calibri"/>
          <w:sz w:val="22"/>
          <w:szCs w:val="22"/>
        </w:rPr>
        <w:t xml:space="preserve">Navedeni program sastoji se od sljedećih aktivnosti i kapitalnih projekata: </w:t>
      </w:r>
    </w:p>
    <w:p w14:paraId="425FD153" w14:textId="77777777" w:rsidR="00211B6D" w:rsidRPr="00211B6D" w:rsidRDefault="00211B6D" w:rsidP="00211B6D">
      <w:pPr>
        <w:numPr>
          <w:ilvl w:val="0"/>
          <w:numId w:val="2"/>
        </w:numPr>
        <w:contextualSpacing/>
        <w:rPr>
          <w:rFonts w:ascii="Calibri" w:eastAsia="Calibri" w:hAnsi="Calibri"/>
          <w:sz w:val="22"/>
          <w:szCs w:val="22"/>
          <w:lang w:eastAsia="en-US"/>
        </w:rPr>
      </w:pPr>
      <w:r w:rsidRPr="00211B6D">
        <w:rPr>
          <w:rFonts w:ascii="Calibri" w:eastAsia="Calibri" w:hAnsi="Calibri"/>
          <w:sz w:val="22"/>
          <w:szCs w:val="22"/>
          <w:lang w:eastAsia="en-US"/>
        </w:rPr>
        <w:t>A301001 Zajednički troškovi odjela</w:t>
      </w:r>
    </w:p>
    <w:p w14:paraId="70EE2F0C" w14:textId="77777777" w:rsidR="00211B6D" w:rsidRPr="00211B6D" w:rsidRDefault="00211B6D" w:rsidP="00211B6D">
      <w:pPr>
        <w:numPr>
          <w:ilvl w:val="0"/>
          <w:numId w:val="2"/>
        </w:numPr>
        <w:contextualSpacing/>
        <w:rPr>
          <w:rFonts w:ascii="Calibri" w:eastAsia="Calibri" w:hAnsi="Calibri"/>
          <w:sz w:val="22"/>
          <w:szCs w:val="22"/>
          <w:lang w:eastAsia="en-US"/>
        </w:rPr>
      </w:pPr>
      <w:r w:rsidRPr="00211B6D">
        <w:rPr>
          <w:rFonts w:ascii="Calibri" w:eastAsia="Calibri" w:hAnsi="Calibri"/>
          <w:sz w:val="22"/>
          <w:szCs w:val="22"/>
          <w:lang w:eastAsia="en-US"/>
        </w:rPr>
        <w:t>K301002 Nabava opreme i druge imovine za potrebe odjela</w:t>
      </w:r>
    </w:p>
    <w:p w14:paraId="7C8FCDA7" w14:textId="77777777" w:rsidR="00211B6D" w:rsidRPr="00211B6D" w:rsidRDefault="00211B6D" w:rsidP="00211B6D">
      <w:pPr>
        <w:numPr>
          <w:ilvl w:val="0"/>
          <w:numId w:val="2"/>
        </w:numPr>
        <w:contextualSpacing/>
        <w:rPr>
          <w:rFonts w:ascii="Calibri" w:eastAsia="Calibri" w:hAnsi="Calibri"/>
          <w:sz w:val="22"/>
          <w:szCs w:val="22"/>
          <w:lang w:eastAsia="en-US"/>
        </w:rPr>
      </w:pPr>
      <w:r w:rsidRPr="00211B6D">
        <w:rPr>
          <w:rFonts w:ascii="Calibri" w:eastAsia="Calibri" w:hAnsi="Calibri"/>
          <w:sz w:val="22"/>
          <w:szCs w:val="22"/>
          <w:lang w:eastAsia="en-US"/>
        </w:rPr>
        <w:t>A301003 Otplata kredita</w:t>
      </w:r>
    </w:p>
    <w:p w14:paraId="33D167E5" w14:textId="77777777" w:rsidR="00211B6D" w:rsidRPr="00211B6D" w:rsidRDefault="00211B6D" w:rsidP="00211B6D">
      <w:pPr>
        <w:ind w:left="720"/>
        <w:contextualSpacing/>
        <w:rPr>
          <w:rFonts w:ascii="Calibri" w:eastAsia="Calibri" w:hAnsi="Calibri"/>
          <w:sz w:val="16"/>
          <w:szCs w:val="16"/>
          <w:lang w:eastAsia="en-US"/>
        </w:rPr>
      </w:pPr>
    </w:p>
    <w:p w14:paraId="038B8926" w14:textId="77777777" w:rsidR="00211B6D" w:rsidRPr="00211B6D" w:rsidRDefault="00211B6D" w:rsidP="00211B6D">
      <w:pPr>
        <w:numPr>
          <w:ilvl w:val="0"/>
          <w:numId w:val="19"/>
        </w:numPr>
        <w:ind w:left="284"/>
        <w:contextualSpacing/>
        <w:rPr>
          <w:rFonts w:ascii="Calibri" w:eastAsia="Calibri" w:hAnsi="Calibri"/>
          <w:b/>
          <w:i/>
          <w:sz w:val="22"/>
          <w:szCs w:val="22"/>
          <w:lang w:eastAsia="en-US"/>
        </w:rPr>
      </w:pPr>
      <w:r w:rsidRPr="00211B6D">
        <w:rPr>
          <w:rFonts w:ascii="Calibri" w:eastAsia="Calibri" w:hAnsi="Calibri"/>
          <w:b/>
          <w:i/>
          <w:sz w:val="22"/>
          <w:szCs w:val="22"/>
          <w:lang w:eastAsia="en-US"/>
        </w:rPr>
        <w:t>Ciljevi programa u trogodišnjem razdoblju i pokazatelji uspješnosti kojima će se mjeriti ostvarenje tih ciljeva</w:t>
      </w:r>
    </w:p>
    <w:p w14:paraId="1B1918D3" w14:textId="77777777" w:rsidR="00211B6D" w:rsidRPr="00211B6D" w:rsidRDefault="00211B6D" w:rsidP="00211B6D">
      <w:pPr>
        <w:rPr>
          <w:rFonts w:ascii="Calibri" w:hAnsi="Calibri"/>
          <w:b/>
          <w:sz w:val="22"/>
          <w:szCs w:val="22"/>
        </w:rPr>
      </w:pPr>
    </w:p>
    <w:p w14:paraId="2CDA1BF6" w14:textId="77777777" w:rsidR="00211B6D" w:rsidRPr="00211B6D" w:rsidRDefault="00211B6D" w:rsidP="00211B6D">
      <w:pPr>
        <w:rPr>
          <w:rFonts w:ascii="Calibri" w:hAnsi="Calibri"/>
          <w:b/>
          <w:sz w:val="22"/>
          <w:szCs w:val="22"/>
        </w:rPr>
      </w:pPr>
      <w:r w:rsidRPr="00211B6D">
        <w:rPr>
          <w:rFonts w:ascii="Calibri" w:hAnsi="Calibri"/>
          <w:b/>
          <w:sz w:val="22"/>
          <w:szCs w:val="22"/>
        </w:rPr>
        <w:t>A301001 Zajednički troškovi odjela</w:t>
      </w:r>
    </w:p>
    <w:p w14:paraId="466F86E1" w14:textId="77777777" w:rsidR="00211B6D" w:rsidRPr="00211B6D" w:rsidRDefault="00211B6D" w:rsidP="00211B6D">
      <w:pPr>
        <w:rPr>
          <w:rFonts w:ascii="Calibri" w:hAnsi="Calibri"/>
          <w:sz w:val="22"/>
          <w:szCs w:val="22"/>
        </w:rPr>
      </w:pPr>
      <w:r w:rsidRPr="00211B6D">
        <w:rPr>
          <w:rFonts w:ascii="Calibri" w:hAnsi="Calibri"/>
          <w:sz w:val="22"/>
          <w:szCs w:val="22"/>
        </w:rPr>
        <w:t>Za realizaciju ove aktivnosti planirana su sljedeća sredstva:</w:t>
      </w:r>
    </w:p>
    <w:p w14:paraId="3F964FC3" w14:textId="77777777" w:rsidR="00211B6D" w:rsidRPr="00211B6D" w:rsidRDefault="00211B6D" w:rsidP="00211B6D">
      <w:pPr>
        <w:numPr>
          <w:ilvl w:val="0"/>
          <w:numId w:val="5"/>
        </w:numPr>
        <w:contextualSpacing/>
        <w:rPr>
          <w:rFonts w:ascii="Calibri" w:eastAsia="Calibri" w:hAnsi="Calibri"/>
          <w:sz w:val="22"/>
          <w:szCs w:val="22"/>
          <w:lang w:eastAsia="en-US"/>
        </w:rPr>
      </w:pPr>
      <w:r w:rsidRPr="00211B6D">
        <w:rPr>
          <w:rFonts w:ascii="Calibri" w:eastAsia="Calibri" w:hAnsi="Calibri"/>
          <w:sz w:val="22"/>
          <w:szCs w:val="22"/>
          <w:lang w:eastAsia="en-US"/>
        </w:rPr>
        <w:t>2021. godina 9.416.000 kuna</w:t>
      </w:r>
    </w:p>
    <w:p w14:paraId="047EC682" w14:textId="77777777" w:rsidR="00211B6D" w:rsidRPr="00211B6D" w:rsidRDefault="00211B6D" w:rsidP="00211B6D">
      <w:pPr>
        <w:numPr>
          <w:ilvl w:val="0"/>
          <w:numId w:val="5"/>
        </w:numPr>
        <w:contextualSpacing/>
        <w:rPr>
          <w:rFonts w:ascii="Calibri" w:eastAsia="Calibri" w:hAnsi="Calibri"/>
          <w:sz w:val="22"/>
          <w:szCs w:val="22"/>
          <w:lang w:eastAsia="en-US"/>
        </w:rPr>
      </w:pPr>
      <w:r w:rsidRPr="00211B6D">
        <w:rPr>
          <w:rFonts w:ascii="Calibri" w:eastAsia="Calibri" w:hAnsi="Calibri"/>
          <w:sz w:val="22"/>
          <w:szCs w:val="22"/>
          <w:lang w:eastAsia="en-US"/>
        </w:rPr>
        <w:t>2022. godina 9.507.000 kuna</w:t>
      </w:r>
    </w:p>
    <w:p w14:paraId="0E921477" w14:textId="77777777" w:rsidR="00211B6D" w:rsidRPr="00211B6D" w:rsidRDefault="00211B6D" w:rsidP="00211B6D">
      <w:pPr>
        <w:numPr>
          <w:ilvl w:val="0"/>
          <w:numId w:val="5"/>
        </w:numPr>
        <w:spacing w:line="276" w:lineRule="auto"/>
        <w:contextualSpacing/>
        <w:rPr>
          <w:rFonts w:ascii="Calibri" w:eastAsia="Calibri" w:hAnsi="Calibri"/>
          <w:sz w:val="22"/>
          <w:szCs w:val="22"/>
          <w:lang w:eastAsia="en-US"/>
        </w:rPr>
      </w:pPr>
      <w:r w:rsidRPr="00211B6D">
        <w:rPr>
          <w:rFonts w:ascii="Calibri" w:eastAsia="Calibri" w:hAnsi="Calibri"/>
          <w:sz w:val="22"/>
          <w:szCs w:val="22"/>
          <w:lang w:eastAsia="en-US"/>
        </w:rPr>
        <w:t>2023. godina 8.712.000 kuna</w:t>
      </w:r>
    </w:p>
    <w:p w14:paraId="1527C54B" w14:textId="77777777" w:rsidR="00211B6D" w:rsidRPr="00211B6D" w:rsidRDefault="00211B6D" w:rsidP="00211B6D">
      <w:pPr>
        <w:jc w:val="both"/>
        <w:rPr>
          <w:rFonts w:ascii="Calibri" w:hAnsi="Calibri"/>
          <w:sz w:val="22"/>
          <w:szCs w:val="22"/>
        </w:rPr>
      </w:pPr>
      <w:r w:rsidRPr="00211B6D">
        <w:rPr>
          <w:rFonts w:ascii="Calibri" w:hAnsi="Calibri"/>
          <w:sz w:val="22"/>
          <w:szCs w:val="22"/>
        </w:rPr>
        <w:lastRenderedPageBreak/>
        <w:t xml:space="preserve">Proračunom Općine Viškovo za 2020. godinu te projekcijama Proračuna za 2021. i 2022. godinu za aktivnost Zajednički troškovi odjela planiran je iznos od 8.135.000 kuna za 2021. godinu, odnosno 8.200.000 kuna za 2022. godinu. U odnosu na prethodne projekcije planirano je odstupanje na rashodima za plaće zaposlenih službenika zbog planiranog povećanja broja zaposlenih u općinskim upravnim tijelima te povećanja materijalnih rashoda, najvećim dijelom rashoda za geodetske usluge vezane uz izmjeru površine objekta za obračun komunalne i vodne naknade koje nisu bile planirane u prethodnim projekcijama te usluga Porezne uprave za naplatu i evidenciju poreznih prihoda koje ovise o visini planiranih, odnosno naplaćenih poreznih prihoda. </w:t>
      </w:r>
    </w:p>
    <w:p w14:paraId="31C87A3B" w14:textId="77777777" w:rsidR="00211B6D" w:rsidRPr="00211B6D" w:rsidRDefault="00211B6D" w:rsidP="00211B6D">
      <w:pPr>
        <w:jc w:val="both"/>
        <w:rPr>
          <w:rFonts w:ascii="Calibri" w:hAnsi="Calibri"/>
          <w:sz w:val="22"/>
          <w:szCs w:val="22"/>
        </w:rPr>
      </w:pPr>
      <w:r w:rsidRPr="00211B6D">
        <w:rPr>
          <w:rFonts w:ascii="Calibri" w:hAnsi="Calibri"/>
          <w:sz w:val="22"/>
          <w:szCs w:val="22"/>
        </w:rPr>
        <w:t>Rashodi predviđeni za 2021. godinu, planirani su sadržajno u cijelosti i u projekcijama za 2022. i 2023. godinu, s tim da je ovim izmjenama plana u 2021. godini planirano odstupanje na više za 38% u odnosu na izvršenje plana za 2020. godinu, u 2022. godini odstupanje na više za 1% u odnosu na plan za 2021. godinu, a u 2023. godini planirano je smanjenje plana za 8% u odnosu na 2022. godinu, a u skladu s propisanim obvezama, općinskim aktima, dinamikom izvršavanja ukupno planiranih aktivnosti upravnog tijela. Ovim izmjenama proračuna u odnosu na prethodno planirano za 2021. godinu za ovu aktivnost povećani su ukupni rashodi za 91.000 kn sukladno novim procjenama i preuzetim obvezama i potrebama tijekom proteklog razdoblja, s tim da su unutar materijalnih rashoda izvršene manje korekcije plana, dok se najvećim dijelom, sukladno tekućim potrebama, povećanje rashoda iskazalo na financijskim rashodima i to na rashodima za usluge platnog prometa te na naknadama šteta prema sudskoj presudi.</w:t>
      </w:r>
    </w:p>
    <w:p w14:paraId="7305F4CF" w14:textId="77777777" w:rsidR="00211B6D" w:rsidRPr="00211B6D" w:rsidRDefault="00211B6D" w:rsidP="00211B6D">
      <w:pPr>
        <w:jc w:val="both"/>
        <w:rPr>
          <w:rFonts w:ascii="Calibri" w:hAnsi="Calibri"/>
          <w:sz w:val="22"/>
          <w:szCs w:val="22"/>
        </w:rPr>
      </w:pPr>
      <w:r w:rsidRPr="00211B6D">
        <w:rPr>
          <w:rFonts w:ascii="Calibri" w:hAnsi="Calibri"/>
          <w:sz w:val="22"/>
          <w:szCs w:val="22"/>
        </w:rPr>
        <w:t>Rashodi planirani za ovu aktivnost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programe, usluge Porezne uprave za naplatu i evidenciju poreznih prihoda, kao i rashode vezane uz osobe na stručnom usavršavanju. Iznimno u 2021. i 2022. godini u okviru rashoda za intelektualne usluge planirani su rashodi za terensku izmjeru objekata na području općine za obračun komunalne i vodne naknade radi usklađivanja evidencije o objektima sa stvarnim stanjem na terenu. Također, u sklopu ove aktivnosti planirani su i financijski rashodi za bankarske usluge i usluge platnog prometa, zatezne kamate, rashodi vezani uz procjene nekretnina u postupcima ovrha i pripadajuće pristojbe te rashodi za eventualne naknade šteta.</w:t>
      </w:r>
    </w:p>
    <w:p w14:paraId="468D9F10" w14:textId="77777777" w:rsidR="00211B6D" w:rsidRPr="00211B6D" w:rsidRDefault="00211B6D" w:rsidP="00211B6D">
      <w:pPr>
        <w:jc w:val="both"/>
        <w:rPr>
          <w:rFonts w:ascii="Calibri" w:hAnsi="Calibri"/>
          <w:b/>
          <w:sz w:val="16"/>
          <w:szCs w:val="16"/>
        </w:rPr>
      </w:pPr>
    </w:p>
    <w:p w14:paraId="421BF803"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1.:</w:t>
      </w:r>
      <w:r w:rsidRPr="00211B6D">
        <w:rPr>
          <w:rFonts w:ascii="Calibri" w:hAnsi="Calibri"/>
          <w:sz w:val="22"/>
          <w:szCs w:val="22"/>
        </w:rPr>
        <w:t xml:space="preserve"> osiguranje materijalnih preduvjeta za učinkovito izvršavanje poslova iz djelokruga rada</w:t>
      </w:r>
    </w:p>
    <w:p w14:paraId="460664B4" w14:textId="77777777" w:rsidR="00211B6D" w:rsidRPr="00211B6D" w:rsidRDefault="00211B6D" w:rsidP="00211B6D">
      <w:pPr>
        <w:ind w:left="720"/>
        <w:contextualSpacing/>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016C33CB" w14:textId="77777777" w:rsidTr="002A764B">
        <w:tc>
          <w:tcPr>
            <w:tcW w:w="2802" w:type="dxa"/>
            <w:shd w:val="clear" w:color="auto" w:fill="auto"/>
          </w:tcPr>
          <w:p w14:paraId="7E52308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321C4412"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Učinkovitost izvršavanja poslova iz djelokruga rada</w:t>
            </w:r>
          </w:p>
        </w:tc>
      </w:tr>
      <w:tr w:rsidR="00211B6D" w:rsidRPr="00211B6D" w14:paraId="6174AEEE" w14:textId="77777777" w:rsidTr="002A764B">
        <w:tc>
          <w:tcPr>
            <w:tcW w:w="2802" w:type="dxa"/>
            <w:shd w:val="clear" w:color="auto" w:fill="auto"/>
          </w:tcPr>
          <w:p w14:paraId="2F0BB0A3"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6E843867"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Osiguranje materijalnih preduvjeta za učinkovito i pravovremeno izvršavanje poslova iz djelokruga rada Jedinstvenog upravnog odjela u okviru unutarnjih ustrojstvenih jedinica</w:t>
            </w:r>
          </w:p>
        </w:tc>
      </w:tr>
      <w:tr w:rsidR="00211B6D" w:rsidRPr="00211B6D" w14:paraId="2DE053D7" w14:textId="77777777" w:rsidTr="002A764B">
        <w:tc>
          <w:tcPr>
            <w:tcW w:w="2802" w:type="dxa"/>
            <w:shd w:val="clear" w:color="auto" w:fill="auto"/>
          </w:tcPr>
          <w:p w14:paraId="5467CB15"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2CE6D0A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 </w:t>
            </w:r>
          </w:p>
        </w:tc>
      </w:tr>
      <w:tr w:rsidR="00211B6D" w:rsidRPr="00211B6D" w14:paraId="35048555" w14:textId="77777777" w:rsidTr="002A764B">
        <w:tc>
          <w:tcPr>
            <w:tcW w:w="2802" w:type="dxa"/>
            <w:shd w:val="clear" w:color="auto" w:fill="auto"/>
          </w:tcPr>
          <w:p w14:paraId="11FD3487"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39D4D53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7185F990" w14:textId="77777777" w:rsidTr="002A764B">
        <w:tc>
          <w:tcPr>
            <w:tcW w:w="2802" w:type="dxa"/>
            <w:shd w:val="clear" w:color="auto" w:fill="auto"/>
          </w:tcPr>
          <w:p w14:paraId="097BEC5E"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7227877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515A184F" w14:textId="77777777" w:rsidTr="002A764B">
        <w:tc>
          <w:tcPr>
            <w:tcW w:w="2802" w:type="dxa"/>
            <w:shd w:val="clear" w:color="auto" w:fill="auto"/>
          </w:tcPr>
          <w:p w14:paraId="3BC3EED7"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66AE8CB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7CF980E1" w14:textId="77777777" w:rsidTr="002A764B">
        <w:tc>
          <w:tcPr>
            <w:tcW w:w="2802" w:type="dxa"/>
            <w:shd w:val="clear" w:color="auto" w:fill="auto"/>
          </w:tcPr>
          <w:p w14:paraId="08636CE3"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6955004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2125FD14" w14:textId="77777777" w:rsidTr="002A764B">
        <w:trPr>
          <w:trHeight w:val="361"/>
        </w:trPr>
        <w:tc>
          <w:tcPr>
            <w:tcW w:w="2802" w:type="dxa"/>
            <w:shd w:val="clear" w:color="auto" w:fill="auto"/>
          </w:tcPr>
          <w:p w14:paraId="0AD2420F"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3F3CF8E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bl>
    <w:p w14:paraId="496ABA76" w14:textId="77777777" w:rsidR="00211B6D" w:rsidRPr="00211B6D" w:rsidRDefault="00211B6D" w:rsidP="00211B6D">
      <w:pPr>
        <w:ind w:left="284"/>
        <w:contextualSpacing/>
        <w:jc w:val="both"/>
        <w:rPr>
          <w:rFonts w:ascii="Calibri" w:eastAsia="Calibri" w:hAnsi="Calibri"/>
          <w:i/>
          <w:noProof/>
          <w:sz w:val="12"/>
          <w:szCs w:val="12"/>
          <w:lang w:eastAsia="en-US"/>
        </w:rPr>
      </w:pPr>
    </w:p>
    <w:p w14:paraId="1E8024AD" w14:textId="77777777" w:rsidR="00211B6D" w:rsidRPr="00211B6D" w:rsidRDefault="00211B6D" w:rsidP="00211B6D">
      <w:pPr>
        <w:contextualSpacing/>
        <w:jc w:val="both"/>
        <w:rPr>
          <w:rFonts w:ascii="Calibri" w:eastAsia="Calibri" w:hAnsi="Calibri"/>
          <w:i/>
          <w:noProof/>
          <w:sz w:val="22"/>
          <w:szCs w:val="22"/>
          <w:lang w:eastAsia="en-US"/>
        </w:rPr>
      </w:pPr>
      <w:r w:rsidRPr="00211B6D">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350BB23A" w14:textId="77777777" w:rsidR="00211B6D" w:rsidRPr="00211B6D" w:rsidRDefault="00211B6D" w:rsidP="00211B6D">
      <w:pPr>
        <w:contextualSpacing/>
        <w:jc w:val="both"/>
        <w:rPr>
          <w:rFonts w:ascii="Calibri" w:eastAsia="Calibri" w:hAnsi="Calibri"/>
          <w:i/>
          <w:noProof/>
          <w:sz w:val="10"/>
          <w:szCs w:val="10"/>
          <w:lang w:eastAsia="en-US"/>
        </w:rPr>
      </w:pPr>
    </w:p>
    <w:p w14:paraId="1CC12973" w14:textId="77777777" w:rsidR="00211B6D" w:rsidRPr="00211B6D" w:rsidRDefault="00211B6D" w:rsidP="00211B6D">
      <w:pPr>
        <w:jc w:val="both"/>
        <w:rPr>
          <w:rFonts w:ascii="Calibri" w:hAnsi="Calibri"/>
          <w:sz w:val="22"/>
          <w:szCs w:val="22"/>
        </w:rPr>
      </w:pPr>
      <w:r w:rsidRPr="00211B6D">
        <w:rPr>
          <w:rFonts w:ascii="Calibri" w:hAnsi="Calibri"/>
          <w:sz w:val="22"/>
          <w:szCs w:val="22"/>
        </w:rPr>
        <w:t xml:space="preserve">U proteklom razdoblju izvršeni su svi rashodi potrebni za redovno obavljanje propisanih aktivnosti koje su vezane uz poslove iz djelokruga rada Jedinstvenog upravnog odjela u okviru unutarnjih ustrojstvenih jedinica. </w:t>
      </w:r>
    </w:p>
    <w:p w14:paraId="395FD41B" w14:textId="77777777" w:rsidR="00211B6D" w:rsidRPr="00211B6D" w:rsidRDefault="00211B6D" w:rsidP="00211B6D">
      <w:pPr>
        <w:rPr>
          <w:rFonts w:ascii="Calibri" w:hAnsi="Calibri"/>
          <w:b/>
          <w:noProof/>
          <w:sz w:val="22"/>
          <w:szCs w:val="22"/>
        </w:rPr>
      </w:pPr>
    </w:p>
    <w:p w14:paraId="2C58D38C" w14:textId="77777777" w:rsidR="00211B6D" w:rsidRPr="00211B6D" w:rsidRDefault="00211B6D" w:rsidP="00211B6D">
      <w:pPr>
        <w:rPr>
          <w:rFonts w:ascii="Calibri" w:hAnsi="Calibri"/>
          <w:b/>
          <w:noProof/>
          <w:sz w:val="22"/>
          <w:szCs w:val="22"/>
        </w:rPr>
      </w:pPr>
    </w:p>
    <w:p w14:paraId="66B85D20" w14:textId="77777777" w:rsidR="00211B6D" w:rsidRPr="00211B6D" w:rsidRDefault="00211B6D" w:rsidP="00211B6D">
      <w:pPr>
        <w:rPr>
          <w:rFonts w:ascii="Calibri" w:hAnsi="Calibri"/>
          <w:b/>
          <w:noProof/>
          <w:sz w:val="22"/>
          <w:szCs w:val="22"/>
        </w:rPr>
      </w:pPr>
    </w:p>
    <w:p w14:paraId="49D98877" w14:textId="77777777" w:rsidR="00211B6D" w:rsidRPr="00211B6D" w:rsidRDefault="00211B6D" w:rsidP="00211B6D">
      <w:pPr>
        <w:rPr>
          <w:rFonts w:ascii="Calibri" w:hAnsi="Calibri"/>
          <w:b/>
          <w:noProof/>
          <w:sz w:val="22"/>
          <w:szCs w:val="22"/>
        </w:rPr>
      </w:pPr>
    </w:p>
    <w:p w14:paraId="39551007" w14:textId="77777777" w:rsidR="00211B6D" w:rsidRPr="00211B6D" w:rsidRDefault="00211B6D" w:rsidP="00211B6D">
      <w:pPr>
        <w:rPr>
          <w:rFonts w:ascii="Calibri" w:hAnsi="Calibri"/>
          <w:b/>
          <w:noProof/>
          <w:sz w:val="22"/>
          <w:szCs w:val="22"/>
        </w:rPr>
      </w:pPr>
      <w:r w:rsidRPr="00211B6D">
        <w:rPr>
          <w:rFonts w:ascii="Calibri" w:hAnsi="Calibri"/>
          <w:b/>
          <w:noProof/>
          <w:sz w:val="22"/>
          <w:szCs w:val="22"/>
        </w:rPr>
        <w:lastRenderedPageBreak/>
        <w:t>K301002 Nabava opreme i druge imovine za potrebe odjela</w:t>
      </w:r>
    </w:p>
    <w:p w14:paraId="0F54AB5F" w14:textId="77777777" w:rsidR="00211B6D" w:rsidRPr="00211B6D" w:rsidRDefault="00211B6D" w:rsidP="00211B6D">
      <w:pPr>
        <w:rPr>
          <w:rFonts w:ascii="Calibri" w:hAnsi="Calibri"/>
          <w:noProof/>
          <w:sz w:val="22"/>
          <w:szCs w:val="22"/>
        </w:rPr>
      </w:pPr>
      <w:r w:rsidRPr="00211B6D">
        <w:rPr>
          <w:rFonts w:ascii="Calibri" w:hAnsi="Calibri"/>
          <w:noProof/>
          <w:sz w:val="22"/>
          <w:szCs w:val="22"/>
        </w:rPr>
        <w:t>Za realizaciju ove aktivnosti planirana su sljedeća sredstva:</w:t>
      </w:r>
    </w:p>
    <w:p w14:paraId="3E3F1249"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2021. godina   270.000 kuna</w:t>
      </w:r>
    </w:p>
    <w:p w14:paraId="14AD4BE5"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2022. godina   150.000 kuna</w:t>
      </w:r>
    </w:p>
    <w:p w14:paraId="57454DB5" w14:textId="77777777" w:rsidR="00211B6D" w:rsidRPr="00211B6D" w:rsidRDefault="00211B6D" w:rsidP="00211B6D">
      <w:pPr>
        <w:numPr>
          <w:ilvl w:val="0"/>
          <w:numId w:val="5"/>
        </w:numPr>
        <w:spacing w:line="276" w:lineRule="auto"/>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2023. godina   150.000 kuna</w:t>
      </w:r>
    </w:p>
    <w:p w14:paraId="18C2F777" w14:textId="77777777" w:rsidR="00211B6D" w:rsidRPr="00211B6D" w:rsidRDefault="00211B6D" w:rsidP="00211B6D">
      <w:pPr>
        <w:jc w:val="both"/>
        <w:rPr>
          <w:rFonts w:ascii="Calibri" w:hAnsi="Calibri"/>
          <w:sz w:val="22"/>
          <w:szCs w:val="22"/>
        </w:rPr>
      </w:pPr>
      <w:r w:rsidRPr="00211B6D">
        <w:rPr>
          <w:rFonts w:ascii="Calibri" w:hAnsi="Calibri"/>
          <w:noProof/>
          <w:sz w:val="22"/>
          <w:szCs w:val="22"/>
        </w:rPr>
        <w:t>Proračunom Općine Viškovo za 2020. godinu te projekcijama Proračuna za 2021. i 2022. godinu za kapitalni projekt Nabava opreme i druge imovine za potrebe odjela planiran je iznos od 110.000 kuna za 2021. godinu te isti iznos za 2022. godinu. U ovom planskom razdoblju planirano je određeno odstupanje u odnosu na prethodne projekcije koje se temelji na novim procjenama</w:t>
      </w:r>
      <w:r w:rsidRPr="00211B6D">
        <w:rPr>
          <w:rFonts w:ascii="Calibri" w:hAnsi="Calibri"/>
          <w:sz w:val="22"/>
          <w:szCs w:val="22"/>
        </w:rPr>
        <w:t xml:space="preserve"> i stvarnim potrebama radi poboljšanja opremljenosti službi unutar Jedinstvenog upravnog odjela i drugih vezanih općinskih tijela. </w:t>
      </w:r>
    </w:p>
    <w:p w14:paraId="0A9C5A7D" w14:textId="77777777" w:rsidR="00211B6D" w:rsidRPr="00211B6D" w:rsidRDefault="00211B6D" w:rsidP="00211B6D">
      <w:pPr>
        <w:jc w:val="both"/>
        <w:rPr>
          <w:rFonts w:ascii="Calibri" w:hAnsi="Calibri"/>
          <w:sz w:val="22"/>
          <w:szCs w:val="22"/>
        </w:rPr>
      </w:pPr>
      <w:r w:rsidRPr="00211B6D">
        <w:rPr>
          <w:rFonts w:ascii="Calibri" w:hAnsi="Calibri"/>
          <w:sz w:val="22"/>
          <w:szCs w:val="22"/>
        </w:rPr>
        <w:t>U prethodnom planu za 2021. godinu planirana je nabava informatičke i druge uredske opreme i namještaja, službenog električnog automobila te aplikacijskih programa u ukupnom iznosu od 305.000 kn, dok je ovim izmjenama plana predviđeno smanjenje rashoda na 270.000 kn, najvećim dijelom zbog smanjenja rashoda za nabavu aplikacijskih programa čija je nabava odgođena. U projekcijama za 2022. i 2023. godinu planirana je nabava dugotrajne imovine za potrebe upravnih tijela u iznosu od 150.000 kn za svaku godinu posebno.</w:t>
      </w:r>
    </w:p>
    <w:p w14:paraId="2B48211D" w14:textId="77777777" w:rsidR="00211B6D" w:rsidRPr="00211B6D" w:rsidRDefault="00211B6D" w:rsidP="00211B6D">
      <w:pPr>
        <w:jc w:val="both"/>
        <w:rPr>
          <w:rFonts w:ascii="Calibri" w:hAnsi="Calibri"/>
          <w:noProof/>
          <w:sz w:val="22"/>
          <w:szCs w:val="22"/>
        </w:rPr>
      </w:pPr>
      <w:r w:rsidRPr="00211B6D">
        <w:rPr>
          <w:rFonts w:ascii="Calibri" w:hAnsi="Calibri"/>
          <w:noProof/>
          <w:sz w:val="22"/>
          <w:szCs w:val="22"/>
        </w:rPr>
        <w:t>U sklopu ovog kapitalnog projekta planirani su rashodi vezani uz nabavu namještaja i uredske opreme, prije svega računalne opreme te nabavu novih i doradu postojećih programskih aplikacija za potrebe odjela koje su uvjetovane stvarnim potrebama i/ili  zakonskim obvezama.</w:t>
      </w:r>
    </w:p>
    <w:p w14:paraId="092B15C1" w14:textId="77777777" w:rsidR="00211B6D" w:rsidRPr="00211B6D" w:rsidRDefault="00211B6D" w:rsidP="00211B6D">
      <w:pPr>
        <w:jc w:val="both"/>
        <w:rPr>
          <w:rFonts w:ascii="Calibri" w:hAnsi="Calibri"/>
          <w:noProof/>
          <w:sz w:val="22"/>
          <w:szCs w:val="22"/>
        </w:rPr>
      </w:pPr>
    </w:p>
    <w:p w14:paraId="54EE33C6"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1.:</w:t>
      </w:r>
      <w:r w:rsidRPr="00211B6D">
        <w:rPr>
          <w:rFonts w:ascii="Calibri" w:hAnsi="Calibri"/>
          <w:sz w:val="22"/>
          <w:szCs w:val="22"/>
        </w:rPr>
        <w:t xml:space="preserve"> osiguranje potrebne razine opremljenosti sredstvima za rad za učinkovito izvršavanje poslova iz djelokruga rada</w:t>
      </w:r>
    </w:p>
    <w:p w14:paraId="514528A4" w14:textId="77777777" w:rsidR="00211B6D" w:rsidRPr="00211B6D" w:rsidRDefault="00211B6D" w:rsidP="00211B6D">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6BC3EEE0" w14:textId="77777777" w:rsidTr="002A764B">
        <w:tc>
          <w:tcPr>
            <w:tcW w:w="2802" w:type="dxa"/>
            <w:shd w:val="clear" w:color="auto" w:fill="auto"/>
          </w:tcPr>
          <w:p w14:paraId="65350321"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3DC5E3E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Zadovoljavajuća razina opremljenosti sredstvima za rad</w:t>
            </w:r>
          </w:p>
        </w:tc>
      </w:tr>
      <w:tr w:rsidR="00211B6D" w:rsidRPr="00211B6D" w14:paraId="2E7470D0" w14:textId="77777777" w:rsidTr="002A764B">
        <w:tc>
          <w:tcPr>
            <w:tcW w:w="2802" w:type="dxa"/>
            <w:shd w:val="clear" w:color="auto" w:fill="auto"/>
          </w:tcPr>
          <w:p w14:paraId="56AFF3C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3728ACA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211B6D" w:rsidRPr="00211B6D" w14:paraId="7BA78116" w14:textId="77777777" w:rsidTr="002A764B">
        <w:tc>
          <w:tcPr>
            <w:tcW w:w="2802" w:type="dxa"/>
            <w:shd w:val="clear" w:color="auto" w:fill="auto"/>
          </w:tcPr>
          <w:p w14:paraId="4418B5D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03054151"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zadovoljenih potreba</w:t>
            </w:r>
          </w:p>
        </w:tc>
      </w:tr>
      <w:tr w:rsidR="00211B6D" w:rsidRPr="00211B6D" w14:paraId="365072F8" w14:textId="77777777" w:rsidTr="002A764B">
        <w:tc>
          <w:tcPr>
            <w:tcW w:w="2802" w:type="dxa"/>
            <w:shd w:val="clear" w:color="auto" w:fill="auto"/>
          </w:tcPr>
          <w:p w14:paraId="64101FD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59A1FC14"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302342A4" w14:textId="77777777" w:rsidTr="002A764B">
        <w:tc>
          <w:tcPr>
            <w:tcW w:w="2802" w:type="dxa"/>
            <w:shd w:val="clear" w:color="auto" w:fill="auto"/>
          </w:tcPr>
          <w:p w14:paraId="4757568E"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7CA063D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371F1E59" w14:textId="77777777" w:rsidTr="002A764B">
        <w:tc>
          <w:tcPr>
            <w:tcW w:w="2802" w:type="dxa"/>
            <w:shd w:val="clear" w:color="auto" w:fill="auto"/>
          </w:tcPr>
          <w:p w14:paraId="53C05A1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154C9C91"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510DC1B7" w14:textId="77777777" w:rsidTr="002A764B">
        <w:tc>
          <w:tcPr>
            <w:tcW w:w="2802" w:type="dxa"/>
            <w:shd w:val="clear" w:color="auto" w:fill="auto"/>
          </w:tcPr>
          <w:p w14:paraId="3FDC149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790F0A5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r w:rsidR="00211B6D" w:rsidRPr="00211B6D" w14:paraId="69E94EB4" w14:textId="77777777" w:rsidTr="002A764B">
        <w:trPr>
          <w:trHeight w:val="361"/>
        </w:trPr>
        <w:tc>
          <w:tcPr>
            <w:tcW w:w="2802" w:type="dxa"/>
            <w:shd w:val="clear" w:color="auto" w:fill="auto"/>
          </w:tcPr>
          <w:p w14:paraId="17CD763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403C71D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100</w:t>
            </w:r>
          </w:p>
        </w:tc>
      </w:tr>
    </w:tbl>
    <w:p w14:paraId="367D2F4D" w14:textId="77777777" w:rsidR="00211B6D" w:rsidRPr="00211B6D" w:rsidRDefault="00211B6D" w:rsidP="00211B6D">
      <w:pPr>
        <w:ind w:left="708"/>
        <w:jc w:val="both"/>
        <w:rPr>
          <w:rFonts w:ascii="Calibri" w:hAnsi="Calibri"/>
          <w:b/>
          <w:noProof/>
          <w:sz w:val="22"/>
          <w:szCs w:val="22"/>
        </w:rPr>
      </w:pPr>
    </w:p>
    <w:p w14:paraId="7B8C63A0" w14:textId="77777777" w:rsidR="00211B6D" w:rsidRPr="00211B6D" w:rsidRDefault="00211B6D" w:rsidP="00211B6D">
      <w:pPr>
        <w:contextualSpacing/>
        <w:jc w:val="both"/>
        <w:rPr>
          <w:rFonts w:ascii="Calibri" w:eastAsia="Calibri" w:hAnsi="Calibri"/>
          <w:i/>
          <w:noProof/>
          <w:sz w:val="22"/>
          <w:szCs w:val="22"/>
          <w:lang w:eastAsia="en-US"/>
        </w:rPr>
      </w:pPr>
      <w:r w:rsidRPr="00211B6D">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53D6FC57" w14:textId="77777777" w:rsidR="00211B6D" w:rsidRPr="00211B6D" w:rsidRDefault="00211B6D" w:rsidP="00211B6D">
      <w:pPr>
        <w:contextualSpacing/>
        <w:jc w:val="both"/>
        <w:rPr>
          <w:rFonts w:ascii="Calibri" w:eastAsia="Calibri" w:hAnsi="Calibri"/>
          <w:i/>
          <w:noProof/>
          <w:sz w:val="12"/>
          <w:szCs w:val="12"/>
          <w:lang w:eastAsia="en-US"/>
        </w:rPr>
      </w:pPr>
    </w:p>
    <w:p w14:paraId="799B8253" w14:textId="77777777" w:rsidR="00211B6D" w:rsidRPr="00211B6D" w:rsidRDefault="00211B6D" w:rsidP="00211B6D">
      <w:pPr>
        <w:contextualSpacing/>
        <w:jc w:val="both"/>
        <w:rPr>
          <w:rFonts w:ascii="Calibri" w:hAnsi="Calibri"/>
          <w:sz w:val="22"/>
          <w:szCs w:val="22"/>
        </w:rPr>
      </w:pPr>
      <w:r w:rsidRPr="00211B6D">
        <w:rPr>
          <w:rFonts w:ascii="Calibri" w:hAnsi="Calibri"/>
          <w:sz w:val="22"/>
          <w:szCs w:val="22"/>
        </w:rPr>
        <w:t>Tijekom 2020. godine nabavljena je računalna oprema za sedam radnih jedinica, uredski namještaj za nove službenike, šest fiksnih i jedan mobilni telekomunikacijski uređaj, namještaj i oprema za kuhinju te aparat za evidenciju radnog vremena. Pored toga, nabavljena je nova programska aplikacija za kolanje e-računa, u tijeku je nabava aplikacije i opreme za potrebe označavanja, praćenja i evidentiranja dugotrajne imovine pomoću bar koda, a izvršena je i dorada programa socijale radi proširenja funkcionalnosti istog.</w:t>
      </w:r>
    </w:p>
    <w:p w14:paraId="5DE3997F" w14:textId="77777777" w:rsidR="00211B6D" w:rsidRPr="00211B6D" w:rsidRDefault="00211B6D" w:rsidP="00211B6D">
      <w:pPr>
        <w:contextualSpacing/>
        <w:jc w:val="both"/>
        <w:rPr>
          <w:rFonts w:ascii="Calibri" w:hAnsi="Calibri"/>
          <w:b/>
          <w:noProof/>
          <w:sz w:val="22"/>
          <w:szCs w:val="22"/>
        </w:rPr>
      </w:pPr>
    </w:p>
    <w:p w14:paraId="7F8473FA" w14:textId="77777777" w:rsidR="00211B6D" w:rsidRPr="00211B6D" w:rsidRDefault="00211B6D" w:rsidP="00211B6D">
      <w:pPr>
        <w:rPr>
          <w:rFonts w:ascii="Calibri" w:hAnsi="Calibri"/>
          <w:b/>
          <w:noProof/>
          <w:sz w:val="22"/>
          <w:szCs w:val="22"/>
        </w:rPr>
      </w:pPr>
      <w:r w:rsidRPr="00211B6D">
        <w:rPr>
          <w:rFonts w:ascii="Calibri" w:hAnsi="Calibri"/>
          <w:b/>
          <w:noProof/>
          <w:sz w:val="22"/>
          <w:szCs w:val="22"/>
        </w:rPr>
        <w:t xml:space="preserve">A301003 Otplata kredita </w:t>
      </w:r>
    </w:p>
    <w:p w14:paraId="17622BAB" w14:textId="77777777" w:rsidR="00211B6D" w:rsidRPr="00211B6D" w:rsidRDefault="00211B6D" w:rsidP="00211B6D">
      <w:pPr>
        <w:rPr>
          <w:rFonts w:ascii="Calibri" w:hAnsi="Calibri"/>
          <w:noProof/>
          <w:sz w:val="22"/>
          <w:szCs w:val="22"/>
        </w:rPr>
      </w:pPr>
      <w:r w:rsidRPr="00211B6D">
        <w:rPr>
          <w:rFonts w:ascii="Calibri" w:hAnsi="Calibri"/>
          <w:noProof/>
          <w:sz w:val="22"/>
          <w:szCs w:val="22"/>
        </w:rPr>
        <w:t>Za realizaciju ove aktivnosti planirana su sljedeća sredstva:</w:t>
      </w:r>
    </w:p>
    <w:p w14:paraId="2C31FDB0"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2021. godina 6.108.000 kuna</w:t>
      </w:r>
    </w:p>
    <w:p w14:paraId="14DE161E"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2022. godina 4.094.000 kuna</w:t>
      </w:r>
    </w:p>
    <w:p w14:paraId="270333D3" w14:textId="77777777" w:rsidR="00211B6D" w:rsidRPr="00211B6D" w:rsidRDefault="00211B6D" w:rsidP="00211B6D">
      <w:pPr>
        <w:numPr>
          <w:ilvl w:val="0"/>
          <w:numId w:val="5"/>
        </w:numPr>
        <w:spacing w:line="276" w:lineRule="auto"/>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2023. godina 7.805.000 kuna</w:t>
      </w:r>
    </w:p>
    <w:p w14:paraId="40E7DE99" w14:textId="77777777" w:rsidR="00211B6D" w:rsidRPr="00211B6D" w:rsidRDefault="00211B6D" w:rsidP="00211B6D">
      <w:pPr>
        <w:contextualSpacing/>
        <w:jc w:val="both"/>
        <w:rPr>
          <w:rFonts w:ascii="Calibri" w:eastAsia="Calibri" w:hAnsi="Calibri"/>
          <w:noProof/>
          <w:sz w:val="22"/>
          <w:szCs w:val="22"/>
          <w:lang w:eastAsia="en-US"/>
        </w:rPr>
      </w:pPr>
    </w:p>
    <w:p w14:paraId="1A536F39" w14:textId="77777777" w:rsidR="00211B6D" w:rsidRPr="00211B6D" w:rsidRDefault="00211B6D" w:rsidP="00211B6D">
      <w:pPr>
        <w:contextualSpacing/>
        <w:jc w:val="both"/>
        <w:rPr>
          <w:rFonts w:ascii="Calibri" w:eastAsia="Calibri" w:hAnsi="Calibri"/>
          <w:noProof/>
          <w:sz w:val="22"/>
          <w:szCs w:val="22"/>
          <w:lang w:eastAsia="en-US"/>
        </w:rPr>
      </w:pPr>
      <w:r w:rsidRPr="00211B6D">
        <w:rPr>
          <w:rFonts w:ascii="Calibri" w:eastAsia="Calibri" w:hAnsi="Calibri"/>
          <w:noProof/>
          <w:sz w:val="22"/>
          <w:szCs w:val="22"/>
          <w:lang w:eastAsia="en-US"/>
        </w:rPr>
        <w:lastRenderedPageBreak/>
        <w:t>Proračunom Općine Viškovo za 2020. godinu te projekcijama za 2021. i 2022. godinu za aktivnost Otplata kredita planiran je iznos od 3.625.000 kuna za 2021. godinu, odnosno 4.048.000 kuna za 2022. godinu. Ostupanje u odnosu na prethodne projekcije nastalo je zbog izmjene iznosa, odnosno dinamike financiranja prethodno planiranog zaduženja za izgradnju Kuće halubajskega zvončara, povećanja iznosa zaduženja za potrebe financiranja izgradnje osnovne škole u Marinićima i Radne zone Marišćina te za refinanciranje postojećih kreditnih obveza, koje nije bilo predviđeno u prethodnim projekcijama.</w:t>
      </w:r>
    </w:p>
    <w:p w14:paraId="0DDE96CE" w14:textId="77777777" w:rsidR="00211B6D" w:rsidRPr="00211B6D" w:rsidRDefault="00211B6D" w:rsidP="00211B6D">
      <w:pPr>
        <w:contextualSpacing/>
        <w:jc w:val="both"/>
        <w:rPr>
          <w:rFonts w:ascii="Calibri" w:eastAsia="Calibri" w:hAnsi="Calibri"/>
          <w:noProof/>
          <w:sz w:val="22"/>
          <w:szCs w:val="22"/>
          <w:lang w:eastAsia="en-US"/>
        </w:rPr>
      </w:pPr>
      <w:r w:rsidRPr="00211B6D">
        <w:rPr>
          <w:rFonts w:ascii="Calibri" w:eastAsia="Calibri" w:hAnsi="Calibri"/>
          <w:noProof/>
          <w:sz w:val="22"/>
          <w:szCs w:val="22"/>
          <w:lang w:eastAsia="en-US"/>
        </w:rPr>
        <w:t>U skladu s navedenim, u prethodnom planu za 2021. godinu i projekcijama za 2022. i 2023. godinu, pored rashoda za ranije ugovorene obveze po kreditima, planirani su i rashodi za nova kreditna zaduženja, a koji se odnose na rashode za jednokratnu bankarsku naknadu te interkalarne kamate u razdoblju financiranja izgradnje Kuće halubajskega zvončara, osnovne škole u Marinićima sa svim pratećim sadržajima i prometnim objektima te Radne zone Marišćina. S obzirom da je u odnosu na prethodni plan za 2021. godinu, ovim izmjenama proračuna predviđena odgoda zaduživanja planirano za izgradnju infrastrukture u Radnoj zoni Marišćina i izgradnju osnovne škole u Marinićima sukladno izmijenjenoj dinamici izgradnje navedenih objekata, ovim planom usklađeni su i smanjeni prateći financijski rashodi.</w:t>
      </w:r>
    </w:p>
    <w:p w14:paraId="2F4C200C" w14:textId="77777777" w:rsidR="00211B6D" w:rsidRPr="00211B6D" w:rsidRDefault="00211B6D" w:rsidP="00211B6D">
      <w:pPr>
        <w:contextualSpacing/>
        <w:jc w:val="both"/>
        <w:rPr>
          <w:rFonts w:ascii="Calibri" w:eastAsia="Calibri" w:hAnsi="Calibri"/>
          <w:noProof/>
          <w:sz w:val="22"/>
          <w:szCs w:val="22"/>
          <w:lang w:eastAsia="en-US"/>
        </w:rPr>
      </w:pPr>
      <w:r w:rsidRPr="00211B6D">
        <w:rPr>
          <w:rFonts w:ascii="Calibri" w:eastAsia="Calibri" w:hAnsi="Calibri"/>
          <w:noProof/>
          <w:sz w:val="22"/>
          <w:szCs w:val="22"/>
          <w:lang w:eastAsia="en-US"/>
        </w:rPr>
        <w:t>Pored toga, od 2023. planirana je otplata glavnice i kamata po kreditnom zaduženju za izgradnju Kuće halubajskega zvončara, dok je početak otplate kredita za školu i Radnu zonu Marišćina predviđen u sljedećem planskom razdoblju.</w:t>
      </w:r>
    </w:p>
    <w:p w14:paraId="16764394" w14:textId="77777777" w:rsidR="00211B6D" w:rsidRPr="00211B6D" w:rsidRDefault="00211B6D" w:rsidP="00211B6D">
      <w:pPr>
        <w:jc w:val="both"/>
        <w:rPr>
          <w:rFonts w:ascii="Calibri" w:eastAsia="Calibri" w:hAnsi="Calibri"/>
          <w:noProof/>
          <w:sz w:val="22"/>
          <w:szCs w:val="22"/>
          <w:lang w:eastAsia="en-US"/>
        </w:rPr>
      </w:pPr>
      <w:r w:rsidRPr="00211B6D">
        <w:rPr>
          <w:rFonts w:ascii="Calibri" w:eastAsia="Calibri" w:hAnsi="Calibri"/>
          <w:noProof/>
          <w:sz w:val="22"/>
          <w:szCs w:val="22"/>
          <w:lang w:eastAsia="en-US"/>
        </w:rPr>
        <w:t xml:space="preserve">U sklopu ove aktivnosti planirani su u ovom planskom razdoblju rashodi vezani uz otplatu glavnice i kamata po ugovorenom kreditnom zaduženju iz 2013. godine kod Slatinske banke koje uključuju i obveze po osnovi refinanciranja istog te zaduženju iz 2019. godine kod Hrvatske banke za obnovu i razvitak. Također, uključeni su i rashodi vezani uz kreditno zaduženje ugovoreno tijekom ove godine za izgradnju Kuće halubajskega zvončara u iznosu od 32.555.000 kn, a za koje je od 2023. godine planiran početak otplate glavnice i kamata. </w:t>
      </w:r>
    </w:p>
    <w:p w14:paraId="520B48BA" w14:textId="77777777" w:rsidR="00211B6D" w:rsidRPr="00211B6D" w:rsidRDefault="00211B6D" w:rsidP="00211B6D">
      <w:pPr>
        <w:ind w:left="708"/>
        <w:jc w:val="both"/>
        <w:rPr>
          <w:rFonts w:ascii="Calibri" w:hAnsi="Calibri"/>
          <w:b/>
          <w:sz w:val="22"/>
          <w:szCs w:val="22"/>
        </w:rPr>
      </w:pPr>
    </w:p>
    <w:p w14:paraId="15F1D7BF"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1.:</w:t>
      </w:r>
      <w:r w:rsidRPr="00211B6D">
        <w:rPr>
          <w:rFonts w:ascii="Calibri" w:hAnsi="Calibri"/>
          <w:sz w:val="22"/>
          <w:szCs w:val="22"/>
        </w:rPr>
        <w:t xml:space="preserve"> osigurati redovitu otplatu kredita po osnovi zaduženja iz 2013. godine i refinanciranja istog</w:t>
      </w:r>
    </w:p>
    <w:p w14:paraId="79EE7B7F" w14:textId="77777777" w:rsidR="00211B6D" w:rsidRPr="00211B6D" w:rsidRDefault="00211B6D" w:rsidP="00211B6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3F120DD2" w14:textId="77777777" w:rsidTr="002A764B">
        <w:tc>
          <w:tcPr>
            <w:tcW w:w="2802" w:type="dxa"/>
            <w:shd w:val="clear" w:color="auto" w:fill="auto"/>
          </w:tcPr>
          <w:p w14:paraId="4D04B16B"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4817407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Otplata kredita</w:t>
            </w:r>
          </w:p>
        </w:tc>
      </w:tr>
      <w:tr w:rsidR="00211B6D" w:rsidRPr="00211B6D" w14:paraId="7DF0EEEF" w14:textId="77777777" w:rsidTr="002A764B">
        <w:tc>
          <w:tcPr>
            <w:tcW w:w="2802" w:type="dxa"/>
            <w:shd w:val="clear" w:color="auto" w:fill="auto"/>
          </w:tcPr>
          <w:p w14:paraId="32A9084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19AF8794"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 xml:space="preserve">Redovita otplata kredita u skladu otplatnim planom </w:t>
            </w:r>
          </w:p>
        </w:tc>
      </w:tr>
      <w:tr w:rsidR="00211B6D" w:rsidRPr="00211B6D" w14:paraId="1A4D4FDB" w14:textId="77777777" w:rsidTr="002A764B">
        <w:tc>
          <w:tcPr>
            <w:tcW w:w="2802" w:type="dxa"/>
            <w:shd w:val="clear" w:color="auto" w:fill="auto"/>
          </w:tcPr>
          <w:p w14:paraId="1F0B538B"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1090B3C5"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Mjesečni anuitet</w:t>
            </w:r>
          </w:p>
        </w:tc>
      </w:tr>
      <w:tr w:rsidR="00211B6D" w:rsidRPr="00211B6D" w14:paraId="38AF2E99" w14:textId="77777777" w:rsidTr="002A764B">
        <w:tc>
          <w:tcPr>
            <w:tcW w:w="2802" w:type="dxa"/>
            <w:shd w:val="clear" w:color="auto" w:fill="auto"/>
          </w:tcPr>
          <w:p w14:paraId="22FD3C6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68023B7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  84</w:t>
            </w:r>
          </w:p>
        </w:tc>
      </w:tr>
      <w:tr w:rsidR="00211B6D" w:rsidRPr="00211B6D" w14:paraId="7D3899E8" w14:textId="77777777" w:rsidTr="002A764B">
        <w:tc>
          <w:tcPr>
            <w:tcW w:w="2802" w:type="dxa"/>
            <w:shd w:val="clear" w:color="auto" w:fill="auto"/>
          </w:tcPr>
          <w:p w14:paraId="339B878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70AB7872"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2DC28A4E" w14:textId="77777777" w:rsidTr="002A764B">
        <w:tc>
          <w:tcPr>
            <w:tcW w:w="2802" w:type="dxa"/>
            <w:shd w:val="clear" w:color="auto" w:fill="auto"/>
          </w:tcPr>
          <w:p w14:paraId="7F755A1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540DBAC2"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  96</w:t>
            </w:r>
          </w:p>
        </w:tc>
      </w:tr>
      <w:tr w:rsidR="00211B6D" w:rsidRPr="00211B6D" w14:paraId="261E1BA0" w14:textId="77777777" w:rsidTr="002A764B">
        <w:tc>
          <w:tcPr>
            <w:tcW w:w="2802" w:type="dxa"/>
            <w:shd w:val="clear" w:color="auto" w:fill="auto"/>
          </w:tcPr>
          <w:p w14:paraId="1B40A66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1A3CB5FB"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108</w:t>
            </w:r>
          </w:p>
        </w:tc>
      </w:tr>
      <w:tr w:rsidR="00211B6D" w:rsidRPr="00211B6D" w14:paraId="43804705" w14:textId="77777777" w:rsidTr="002A764B">
        <w:trPr>
          <w:trHeight w:val="361"/>
        </w:trPr>
        <w:tc>
          <w:tcPr>
            <w:tcW w:w="2802" w:type="dxa"/>
            <w:shd w:val="clear" w:color="auto" w:fill="auto"/>
          </w:tcPr>
          <w:p w14:paraId="6C16A0D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3B26330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120</w:t>
            </w:r>
          </w:p>
        </w:tc>
      </w:tr>
    </w:tbl>
    <w:p w14:paraId="2B315C7D" w14:textId="77777777" w:rsidR="00211B6D" w:rsidRPr="00211B6D" w:rsidRDefault="00211B6D" w:rsidP="00211B6D">
      <w:pPr>
        <w:ind w:left="284"/>
        <w:contextualSpacing/>
        <w:jc w:val="both"/>
        <w:rPr>
          <w:rFonts w:ascii="Calibri" w:eastAsia="Calibri" w:hAnsi="Calibri"/>
          <w:i/>
          <w:noProof/>
          <w:sz w:val="22"/>
          <w:szCs w:val="22"/>
          <w:lang w:eastAsia="en-US"/>
        </w:rPr>
      </w:pPr>
    </w:p>
    <w:p w14:paraId="1FB600CD"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2.:</w:t>
      </w:r>
      <w:r w:rsidRPr="00211B6D">
        <w:rPr>
          <w:rFonts w:ascii="Calibri" w:hAnsi="Calibri"/>
          <w:sz w:val="22"/>
          <w:szCs w:val="22"/>
        </w:rPr>
        <w:t xml:space="preserve"> osigurati redovitu otplatu kredita po osnovi zaduženja ugovorenog 2019. godine</w:t>
      </w:r>
    </w:p>
    <w:p w14:paraId="244986B3" w14:textId="77777777" w:rsidR="00211B6D" w:rsidRPr="00211B6D" w:rsidRDefault="00211B6D" w:rsidP="00211B6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5EA707BB" w14:textId="77777777" w:rsidTr="002A764B">
        <w:tc>
          <w:tcPr>
            <w:tcW w:w="2802" w:type="dxa"/>
            <w:shd w:val="clear" w:color="auto" w:fill="auto"/>
          </w:tcPr>
          <w:p w14:paraId="33C14CC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19AB60A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Otplata kredita</w:t>
            </w:r>
          </w:p>
        </w:tc>
      </w:tr>
      <w:tr w:rsidR="00211B6D" w:rsidRPr="00211B6D" w14:paraId="3BE2FA1E" w14:textId="77777777" w:rsidTr="002A764B">
        <w:tc>
          <w:tcPr>
            <w:tcW w:w="2802" w:type="dxa"/>
            <w:shd w:val="clear" w:color="auto" w:fill="auto"/>
          </w:tcPr>
          <w:p w14:paraId="48E08BD1"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6960A691"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 xml:space="preserve">Redovita otplata kredita u skladu otplatnim planom </w:t>
            </w:r>
          </w:p>
        </w:tc>
      </w:tr>
      <w:tr w:rsidR="00211B6D" w:rsidRPr="00211B6D" w14:paraId="3445780D" w14:textId="77777777" w:rsidTr="002A764B">
        <w:tc>
          <w:tcPr>
            <w:tcW w:w="2802" w:type="dxa"/>
            <w:shd w:val="clear" w:color="auto" w:fill="auto"/>
          </w:tcPr>
          <w:p w14:paraId="0DA22AE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2154261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Mjesečni anuitet</w:t>
            </w:r>
          </w:p>
        </w:tc>
      </w:tr>
      <w:tr w:rsidR="00211B6D" w:rsidRPr="00211B6D" w14:paraId="2E22D7CB" w14:textId="77777777" w:rsidTr="002A764B">
        <w:tc>
          <w:tcPr>
            <w:tcW w:w="2802" w:type="dxa"/>
            <w:shd w:val="clear" w:color="auto" w:fill="auto"/>
          </w:tcPr>
          <w:p w14:paraId="681B59B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7C4CECBC"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  0</w:t>
            </w:r>
          </w:p>
        </w:tc>
      </w:tr>
      <w:tr w:rsidR="00211B6D" w:rsidRPr="00211B6D" w14:paraId="4485E8E2" w14:textId="77777777" w:rsidTr="002A764B">
        <w:tc>
          <w:tcPr>
            <w:tcW w:w="2802" w:type="dxa"/>
            <w:shd w:val="clear" w:color="auto" w:fill="auto"/>
          </w:tcPr>
          <w:p w14:paraId="09BD450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3D0D5BC2"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1D905A4E" w14:textId="77777777" w:rsidTr="002A764B">
        <w:tc>
          <w:tcPr>
            <w:tcW w:w="2802" w:type="dxa"/>
            <w:shd w:val="clear" w:color="auto" w:fill="auto"/>
          </w:tcPr>
          <w:p w14:paraId="604403E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2C56EB5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12</w:t>
            </w:r>
          </w:p>
        </w:tc>
      </w:tr>
      <w:tr w:rsidR="00211B6D" w:rsidRPr="00211B6D" w14:paraId="103EBD2A" w14:textId="77777777" w:rsidTr="002A764B">
        <w:tc>
          <w:tcPr>
            <w:tcW w:w="2802" w:type="dxa"/>
            <w:shd w:val="clear" w:color="auto" w:fill="auto"/>
          </w:tcPr>
          <w:p w14:paraId="45E51E0E"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01BED00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24</w:t>
            </w:r>
          </w:p>
        </w:tc>
      </w:tr>
      <w:tr w:rsidR="00211B6D" w:rsidRPr="00211B6D" w14:paraId="11391E93" w14:textId="77777777" w:rsidTr="002A764B">
        <w:trPr>
          <w:trHeight w:val="361"/>
        </w:trPr>
        <w:tc>
          <w:tcPr>
            <w:tcW w:w="2802" w:type="dxa"/>
            <w:shd w:val="clear" w:color="auto" w:fill="auto"/>
          </w:tcPr>
          <w:p w14:paraId="51EB9EF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573E6F1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36</w:t>
            </w:r>
          </w:p>
        </w:tc>
      </w:tr>
    </w:tbl>
    <w:p w14:paraId="5756B6FB" w14:textId="77777777" w:rsidR="00211B6D" w:rsidRPr="00211B6D" w:rsidRDefault="00211B6D" w:rsidP="00211B6D">
      <w:pPr>
        <w:ind w:left="708"/>
        <w:jc w:val="both"/>
        <w:rPr>
          <w:rFonts w:ascii="Calibri" w:hAnsi="Calibri"/>
          <w:b/>
          <w:sz w:val="22"/>
          <w:szCs w:val="22"/>
        </w:rPr>
      </w:pPr>
    </w:p>
    <w:p w14:paraId="34B6A343"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3.:</w:t>
      </w:r>
      <w:r w:rsidRPr="00211B6D">
        <w:rPr>
          <w:rFonts w:ascii="Calibri" w:hAnsi="Calibri"/>
          <w:sz w:val="22"/>
          <w:szCs w:val="22"/>
        </w:rPr>
        <w:t xml:space="preserve"> osigurati redovitu otplatu kredita po osnovi zaduženja planiranog u 2021. godini za izgradnju Kuće </w:t>
      </w:r>
      <w:proofErr w:type="spellStart"/>
      <w:r w:rsidRPr="00211B6D">
        <w:rPr>
          <w:rFonts w:ascii="Calibri" w:hAnsi="Calibri"/>
          <w:sz w:val="22"/>
          <w:szCs w:val="22"/>
        </w:rPr>
        <w:t>halubajskega</w:t>
      </w:r>
      <w:proofErr w:type="spellEnd"/>
      <w:r w:rsidRPr="00211B6D">
        <w:rPr>
          <w:rFonts w:ascii="Calibri" w:hAnsi="Calibri"/>
          <w:sz w:val="22"/>
          <w:szCs w:val="22"/>
        </w:rPr>
        <w:t xml:space="preserve"> zvončara </w:t>
      </w:r>
    </w:p>
    <w:p w14:paraId="5DA20047" w14:textId="77777777" w:rsidR="00211B6D" w:rsidRPr="00211B6D" w:rsidRDefault="00211B6D" w:rsidP="00211B6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3E793AB5" w14:textId="77777777" w:rsidTr="002A764B">
        <w:tc>
          <w:tcPr>
            <w:tcW w:w="2802" w:type="dxa"/>
            <w:shd w:val="clear" w:color="auto" w:fill="auto"/>
          </w:tcPr>
          <w:p w14:paraId="2AF193D0"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10C05B3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Otplata kredita</w:t>
            </w:r>
          </w:p>
        </w:tc>
      </w:tr>
      <w:tr w:rsidR="00211B6D" w:rsidRPr="00211B6D" w14:paraId="3389984A" w14:textId="77777777" w:rsidTr="002A764B">
        <w:tc>
          <w:tcPr>
            <w:tcW w:w="2802" w:type="dxa"/>
            <w:shd w:val="clear" w:color="auto" w:fill="auto"/>
          </w:tcPr>
          <w:p w14:paraId="4BCDFBC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3841132E"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 xml:space="preserve">Redovita otplata kredita u skladu otplatnim planom </w:t>
            </w:r>
          </w:p>
        </w:tc>
      </w:tr>
      <w:tr w:rsidR="00211B6D" w:rsidRPr="00211B6D" w14:paraId="28A72B77" w14:textId="77777777" w:rsidTr="002A764B">
        <w:tc>
          <w:tcPr>
            <w:tcW w:w="2802" w:type="dxa"/>
            <w:shd w:val="clear" w:color="auto" w:fill="auto"/>
          </w:tcPr>
          <w:p w14:paraId="40A41AC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72A46AE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Mjesečni anuitet</w:t>
            </w:r>
          </w:p>
        </w:tc>
      </w:tr>
      <w:tr w:rsidR="00211B6D" w:rsidRPr="00211B6D" w14:paraId="3DF55191" w14:textId="77777777" w:rsidTr="002A764B">
        <w:tc>
          <w:tcPr>
            <w:tcW w:w="2802" w:type="dxa"/>
            <w:shd w:val="clear" w:color="auto" w:fill="auto"/>
          </w:tcPr>
          <w:p w14:paraId="303B4993"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lastRenderedPageBreak/>
              <w:t>Polazna vrijednost</w:t>
            </w:r>
          </w:p>
        </w:tc>
        <w:tc>
          <w:tcPr>
            <w:tcW w:w="6486" w:type="dxa"/>
            <w:shd w:val="clear" w:color="auto" w:fill="auto"/>
          </w:tcPr>
          <w:p w14:paraId="6D8261F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  0</w:t>
            </w:r>
          </w:p>
        </w:tc>
      </w:tr>
      <w:tr w:rsidR="00211B6D" w:rsidRPr="00211B6D" w14:paraId="2A232F2D" w14:textId="77777777" w:rsidTr="002A764B">
        <w:tc>
          <w:tcPr>
            <w:tcW w:w="2802" w:type="dxa"/>
            <w:shd w:val="clear" w:color="auto" w:fill="auto"/>
          </w:tcPr>
          <w:p w14:paraId="074705D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4AB8AF2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321874C8" w14:textId="77777777" w:rsidTr="002A764B">
        <w:tc>
          <w:tcPr>
            <w:tcW w:w="2802" w:type="dxa"/>
            <w:shd w:val="clear" w:color="auto" w:fill="auto"/>
          </w:tcPr>
          <w:p w14:paraId="22D58EF1"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75D972D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0</w:t>
            </w:r>
          </w:p>
        </w:tc>
      </w:tr>
      <w:tr w:rsidR="00211B6D" w:rsidRPr="00211B6D" w14:paraId="72EA28DC" w14:textId="77777777" w:rsidTr="002A764B">
        <w:tc>
          <w:tcPr>
            <w:tcW w:w="2802" w:type="dxa"/>
            <w:shd w:val="clear" w:color="auto" w:fill="auto"/>
          </w:tcPr>
          <w:p w14:paraId="6F44F71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43C836C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0</w:t>
            </w:r>
          </w:p>
        </w:tc>
      </w:tr>
      <w:tr w:rsidR="00211B6D" w:rsidRPr="00211B6D" w14:paraId="185BE3FB" w14:textId="77777777" w:rsidTr="002A764B">
        <w:trPr>
          <w:trHeight w:val="361"/>
        </w:trPr>
        <w:tc>
          <w:tcPr>
            <w:tcW w:w="2802" w:type="dxa"/>
            <w:shd w:val="clear" w:color="auto" w:fill="auto"/>
          </w:tcPr>
          <w:p w14:paraId="1C2E857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3FC23444"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12</w:t>
            </w:r>
          </w:p>
        </w:tc>
      </w:tr>
    </w:tbl>
    <w:p w14:paraId="1845CE68" w14:textId="77777777" w:rsidR="00211B6D" w:rsidRPr="00211B6D" w:rsidRDefault="00211B6D" w:rsidP="00211B6D">
      <w:pPr>
        <w:jc w:val="both"/>
        <w:rPr>
          <w:rFonts w:ascii="Calibri" w:hAnsi="Calibri"/>
          <w:b/>
          <w:sz w:val="22"/>
          <w:szCs w:val="22"/>
        </w:rPr>
      </w:pPr>
    </w:p>
    <w:p w14:paraId="490C246D" w14:textId="77777777" w:rsidR="00211B6D" w:rsidRPr="00211B6D" w:rsidRDefault="00211B6D" w:rsidP="00211B6D">
      <w:pPr>
        <w:jc w:val="both"/>
        <w:rPr>
          <w:rFonts w:asciiTheme="minorHAnsi" w:hAnsiTheme="minorHAnsi"/>
          <w:i/>
          <w:noProof/>
          <w:sz w:val="22"/>
          <w:szCs w:val="22"/>
        </w:rPr>
      </w:pPr>
      <w:r w:rsidRPr="00211B6D">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71DE4FB9" w14:textId="77777777" w:rsidR="00211B6D" w:rsidRPr="00211B6D" w:rsidRDefault="00211B6D" w:rsidP="00211B6D">
      <w:pPr>
        <w:jc w:val="both"/>
        <w:rPr>
          <w:i/>
          <w:noProof/>
          <w:sz w:val="10"/>
          <w:szCs w:val="10"/>
        </w:rPr>
      </w:pPr>
    </w:p>
    <w:p w14:paraId="78A55C26" w14:textId="77777777" w:rsidR="00211B6D" w:rsidRPr="00211B6D" w:rsidRDefault="00211B6D" w:rsidP="00211B6D">
      <w:pPr>
        <w:jc w:val="both"/>
        <w:rPr>
          <w:rFonts w:ascii="Calibri" w:hAnsi="Calibri"/>
          <w:sz w:val="22"/>
          <w:szCs w:val="22"/>
        </w:rPr>
      </w:pPr>
      <w:r w:rsidRPr="00211B6D">
        <w:rPr>
          <w:rFonts w:ascii="Calibri" w:hAnsi="Calibri"/>
          <w:sz w:val="22"/>
          <w:szCs w:val="22"/>
        </w:rPr>
        <w:t xml:space="preserve">Tijekom 2020. godine po osnovi otplate kredita po osnovi zaduženja iz 2013. godine kod Slatinske banke utvrđena je obveza od 12 anuiteta koji se redovito isplaćuju u iznosima i rokovima utvrđenim otplatnim planom te se po osnovi zaduženja koje je u 2019. godini ugovoreno s Hrvatskom bankom za obnovu i razvitak redovito podmiruju </w:t>
      </w:r>
      <w:proofErr w:type="spellStart"/>
      <w:r w:rsidRPr="00211B6D">
        <w:rPr>
          <w:rFonts w:ascii="Calibri" w:hAnsi="Calibri"/>
          <w:sz w:val="22"/>
          <w:szCs w:val="22"/>
        </w:rPr>
        <w:t>interkalarne</w:t>
      </w:r>
      <w:proofErr w:type="spellEnd"/>
      <w:r w:rsidRPr="00211B6D">
        <w:rPr>
          <w:rFonts w:ascii="Calibri" w:hAnsi="Calibri"/>
          <w:sz w:val="22"/>
          <w:szCs w:val="22"/>
        </w:rPr>
        <w:t xml:space="preserve"> kamate za korištenje kreditnih sredstava prema dinamici financiranja infrastrukturnih ulaganja te vrši povlačenje sredstava za financiranje ugovorenih investicijskih ulaganja.</w:t>
      </w:r>
    </w:p>
    <w:p w14:paraId="7ACD0607" w14:textId="77777777" w:rsidR="00211B6D" w:rsidRPr="00211B6D" w:rsidRDefault="00211B6D" w:rsidP="00211B6D">
      <w:pPr>
        <w:jc w:val="both"/>
        <w:rPr>
          <w:rFonts w:ascii="Calibri" w:hAnsi="Calibri"/>
          <w:sz w:val="22"/>
          <w:szCs w:val="22"/>
        </w:rPr>
      </w:pPr>
    </w:p>
    <w:p w14:paraId="266D2DDC" w14:textId="77777777" w:rsidR="00211B6D" w:rsidRPr="00211B6D" w:rsidRDefault="00211B6D" w:rsidP="00211B6D">
      <w:pPr>
        <w:numPr>
          <w:ilvl w:val="0"/>
          <w:numId w:val="3"/>
        </w:numPr>
        <w:ind w:left="284"/>
        <w:contextualSpacing/>
        <w:rPr>
          <w:rFonts w:ascii="Calibri" w:eastAsia="Calibri" w:hAnsi="Calibri"/>
          <w:b/>
          <w:i/>
          <w:noProof/>
          <w:sz w:val="22"/>
          <w:szCs w:val="22"/>
          <w:lang w:eastAsia="en-US"/>
        </w:rPr>
      </w:pPr>
      <w:r w:rsidRPr="00211B6D">
        <w:rPr>
          <w:rFonts w:ascii="Calibri" w:eastAsia="Calibri" w:hAnsi="Calibri"/>
          <w:b/>
          <w:i/>
          <w:noProof/>
          <w:sz w:val="22"/>
          <w:szCs w:val="22"/>
          <w:lang w:eastAsia="en-US"/>
        </w:rPr>
        <w:t>Ishodište i pokazatelji na kojima se zasnivaju izračuni i ocjene potrebnih sredstava za provođenje programa</w:t>
      </w:r>
    </w:p>
    <w:p w14:paraId="45851961" w14:textId="77777777" w:rsidR="00211B6D" w:rsidRPr="00211B6D" w:rsidRDefault="00211B6D" w:rsidP="00211B6D">
      <w:pPr>
        <w:ind w:left="284"/>
        <w:contextualSpacing/>
        <w:rPr>
          <w:rFonts w:ascii="Calibri" w:eastAsia="Calibri" w:hAnsi="Calibri"/>
          <w:noProof/>
          <w:sz w:val="12"/>
          <w:szCs w:val="12"/>
          <w:u w:val="single"/>
          <w:lang w:eastAsia="en-US"/>
        </w:rPr>
      </w:pPr>
    </w:p>
    <w:p w14:paraId="1E2B6A85" w14:textId="77777777" w:rsidR="00211B6D" w:rsidRPr="00211B6D" w:rsidRDefault="00211B6D" w:rsidP="00211B6D">
      <w:pPr>
        <w:ind w:left="284"/>
        <w:contextualSpacing/>
        <w:jc w:val="both"/>
        <w:rPr>
          <w:rFonts w:ascii="Calibri" w:eastAsia="Calibri" w:hAnsi="Calibri"/>
          <w:noProof/>
          <w:sz w:val="22"/>
          <w:szCs w:val="22"/>
          <w:lang w:eastAsia="en-US"/>
        </w:rPr>
      </w:pPr>
      <w:r w:rsidRPr="00211B6D">
        <w:rPr>
          <w:rFonts w:ascii="Calibri" w:eastAsia="Calibri" w:hAnsi="Calibri"/>
          <w:noProof/>
          <w:sz w:val="22"/>
          <w:szCs w:val="22"/>
          <w:lang w:eastAsia="en-US"/>
        </w:rPr>
        <w:t xml:space="preserve">Procjena visine rashoda potrebnih za realizaciju ovog programa temelji se na provedenim postupcima javne nabave te na procjenama visine sredstava potrebnih za obavljanje </w:t>
      </w:r>
      <w:r w:rsidRPr="00211B6D">
        <w:rPr>
          <w:rFonts w:ascii="Calibri" w:eastAsia="Calibri" w:hAnsi="Calibri"/>
          <w:sz w:val="22"/>
          <w:szCs w:val="22"/>
          <w:lang w:eastAsia="en-US"/>
        </w:rPr>
        <w:t>poslova iz djelokruga rada</w:t>
      </w:r>
      <w:r w:rsidRPr="00211B6D">
        <w:rPr>
          <w:rFonts w:ascii="Calibri" w:eastAsia="Calibri" w:hAnsi="Calibri"/>
          <w:noProof/>
          <w:sz w:val="22"/>
          <w:szCs w:val="22"/>
          <w:lang w:eastAsia="en-US"/>
        </w:rPr>
        <w:t xml:space="preserve"> i za podmirenje obveza po osnovi zaduženja.</w:t>
      </w:r>
    </w:p>
    <w:p w14:paraId="02A22059" w14:textId="77777777" w:rsidR="00211B6D" w:rsidRPr="00211B6D" w:rsidRDefault="00211B6D" w:rsidP="00211B6D">
      <w:pPr>
        <w:ind w:left="284"/>
        <w:contextualSpacing/>
        <w:jc w:val="both"/>
        <w:rPr>
          <w:rFonts w:ascii="Calibri" w:eastAsia="Calibri" w:hAnsi="Calibri"/>
          <w:noProof/>
          <w:sz w:val="22"/>
          <w:szCs w:val="22"/>
          <w:lang w:eastAsia="en-US"/>
        </w:rPr>
      </w:pPr>
    </w:p>
    <w:p w14:paraId="20BFBA5F" w14:textId="77777777" w:rsidR="00211B6D" w:rsidRPr="00211B6D" w:rsidRDefault="00211B6D" w:rsidP="00211B6D">
      <w:pPr>
        <w:ind w:left="284"/>
        <w:contextualSpacing/>
        <w:rPr>
          <w:rFonts w:ascii="Calibri" w:eastAsia="Calibri" w:hAnsi="Calibri"/>
          <w:noProof/>
          <w:sz w:val="22"/>
          <w:szCs w:val="22"/>
          <w:lang w:eastAsia="en-US"/>
        </w:rPr>
      </w:pPr>
      <w:r w:rsidRPr="00211B6D">
        <w:rPr>
          <w:rFonts w:ascii="Calibri" w:eastAsia="Calibri" w:hAnsi="Calibri"/>
          <w:noProof/>
          <w:sz w:val="22"/>
          <w:szCs w:val="22"/>
          <w:lang w:eastAsia="en-US"/>
        </w:rPr>
        <w:t>Financiranje rashoda za provedbu ovog programa u 2021. godini planirano je iz:</w:t>
      </w:r>
    </w:p>
    <w:p w14:paraId="765D7F4A" w14:textId="77777777" w:rsidR="00211B6D" w:rsidRPr="00211B6D" w:rsidRDefault="00211B6D" w:rsidP="00211B6D">
      <w:pPr>
        <w:numPr>
          <w:ilvl w:val="0"/>
          <w:numId w:val="4"/>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općih prihoda i primitaka u iznosu od 12.904.500 kuna</w:t>
      </w:r>
    </w:p>
    <w:p w14:paraId="7BE9343D" w14:textId="77777777" w:rsidR="00211B6D" w:rsidRPr="00211B6D" w:rsidRDefault="00211B6D" w:rsidP="00211B6D">
      <w:pPr>
        <w:numPr>
          <w:ilvl w:val="0"/>
          <w:numId w:val="4"/>
        </w:numPr>
        <w:contextualSpacing/>
        <w:rPr>
          <w:rFonts w:ascii="Calibri" w:eastAsia="Calibri" w:hAnsi="Calibri"/>
          <w:noProof/>
          <w:sz w:val="22"/>
          <w:szCs w:val="22"/>
          <w:lang w:eastAsia="en-US"/>
        </w:rPr>
      </w:pPr>
      <w:r w:rsidRPr="00211B6D">
        <w:rPr>
          <w:rFonts w:ascii="Calibri" w:eastAsia="Calibri" w:hAnsi="Calibri"/>
          <w:sz w:val="22"/>
          <w:szCs w:val="22"/>
          <w:lang w:eastAsia="en-US"/>
        </w:rPr>
        <w:t>prihoda od pomoći u iznosu od 198.500 kuna</w:t>
      </w:r>
    </w:p>
    <w:p w14:paraId="3C85F9D4" w14:textId="77777777" w:rsidR="00211B6D" w:rsidRPr="00211B6D" w:rsidRDefault="00211B6D" w:rsidP="00211B6D">
      <w:pPr>
        <w:numPr>
          <w:ilvl w:val="0"/>
          <w:numId w:val="4"/>
        </w:numPr>
        <w:contextualSpacing/>
        <w:rPr>
          <w:rFonts w:ascii="Calibri" w:eastAsia="Calibri" w:hAnsi="Calibri"/>
          <w:noProof/>
          <w:sz w:val="22"/>
          <w:szCs w:val="22"/>
          <w:lang w:eastAsia="en-US"/>
        </w:rPr>
      </w:pPr>
      <w:r w:rsidRPr="00211B6D">
        <w:rPr>
          <w:rFonts w:ascii="Calibri" w:eastAsia="Calibri" w:hAnsi="Calibri"/>
          <w:sz w:val="22"/>
          <w:szCs w:val="22"/>
          <w:lang w:eastAsia="en-US"/>
        </w:rPr>
        <w:t>prihoda od donacija u iznosu od 16.000 kuna</w:t>
      </w:r>
    </w:p>
    <w:p w14:paraId="7ACE029E" w14:textId="77777777" w:rsidR="00211B6D" w:rsidRPr="00211B6D" w:rsidRDefault="00211B6D" w:rsidP="00211B6D">
      <w:pPr>
        <w:numPr>
          <w:ilvl w:val="0"/>
          <w:numId w:val="4"/>
        </w:numPr>
        <w:contextualSpacing/>
        <w:rPr>
          <w:rFonts w:ascii="Calibri" w:eastAsia="Calibri" w:hAnsi="Calibri"/>
          <w:noProof/>
          <w:sz w:val="22"/>
          <w:szCs w:val="22"/>
          <w:lang w:eastAsia="en-US"/>
        </w:rPr>
      </w:pPr>
      <w:r w:rsidRPr="00211B6D">
        <w:rPr>
          <w:rFonts w:ascii="Calibri" w:eastAsia="Calibri" w:hAnsi="Calibri"/>
          <w:sz w:val="22"/>
          <w:szCs w:val="22"/>
          <w:lang w:eastAsia="en-US"/>
        </w:rPr>
        <w:t>primitaka od zaduživanja u iznosu od 2.675.000 kuna.</w:t>
      </w:r>
    </w:p>
    <w:p w14:paraId="4C4767FA" w14:textId="77777777" w:rsidR="00211B6D" w:rsidRPr="00211B6D" w:rsidRDefault="00211B6D" w:rsidP="00211B6D">
      <w:pPr>
        <w:contextualSpacing/>
        <w:rPr>
          <w:rFonts w:ascii="Calibri" w:eastAsia="Calibri" w:hAnsi="Calibri"/>
          <w:sz w:val="24"/>
          <w:szCs w:val="24"/>
          <w:lang w:eastAsia="en-US"/>
        </w:rPr>
      </w:pPr>
    </w:p>
    <w:p w14:paraId="6A6CAFF8" w14:textId="77777777" w:rsidR="00211B6D" w:rsidRPr="00211B6D" w:rsidRDefault="00211B6D" w:rsidP="00211B6D">
      <w:pPr>
        <w:rPr>
          <w:rFonts w:ascii="Calibri" w:eastAsia="Calibri" w:hAnsi="Calibri"/>
          <w:noProof/>
          <w:sz w:val="12"/>
          <w:szCs w:val="12"/>
          <w:lang w:eastAsia="en-US"/>
        </w:rPr>
      </w:pPr>
    </w:p>
    <w:p w14:paraId="66A7A83D" w14:textId="77777777" w:rsidR="00211B6D" w:rsidRPr="00211B6D" w:rsidRDefault="00211B6D" w:rsidP="00211B6D">
      <w:pPr>
        <w:rPr>
          <w:rFonts w:ascii="Calibri" w:hAnsi="Calibri"/>
          <w:b/>
          <w:sz w:val="22"/>
          <w:szCs w:val="22"/>
        </w:rPr>
      </w:pPr>
      <w:r w:rsidRPr="00211B6D">
        <w:rPr>
          <w:rFonts w:ascii="Calibri" w:hAnsi="Calibri"/>
          <w:b/>
          <w:sz w:val="22"/>
          <w:szCs w:val="22"/>
        </w:rPr>
        <w:t>PROGRAM 3011: POTICANJE RAZVOJA GOSPODARSTVA I POLJOPRIVREDE</w:t>
      </w:r>
    </w:p>
    <w:p w14:paraId="48EE229F" w14:textId="77777777" w:rsidR="00211B6D" w:rsidRPr="00211B6D" w:rsidRDefault="00211B6D" w:rsidP="00211B6D">
      <w:pPr>
        <w:rPr>
          <w:rFonts w:ascii="Calibri" w:hAnsi="Calibri"/>
          <w:b/>
          <w:sz w:val="22"/>
          <w:szCs w:val="22"/>
        </w:rPr>
      </w:pPr>
    </w:p>
    <w:p w14:paraId="72B30E44" w14:textId="77777777" w:rsidR="00211B6D" w:rsidRPr="00211B6D" w:rsidRDefault="00211B6D" w:rsidP="00211B6D">
      <w:pPr>
        <w:numPr>
          <w:ilvl w:val="0"/>
          <w:numId w:val="7"/>
        </w:numPr>
        <w:ind w:left="284" w:hanging="284"/>
        <w:contextualSpacing/>
        <w:rPr>
          <w:rFonts w:ascii="Calibri" w:eastAsia="Calibri" w:hAnsi="Calibri"/>
          <w:b/>
          <w:i/>
          <w:sz w:val="22"/>
          <w:szCs w:val="22"/>
          <w:lang w:eastAsia="en-US"/>
        </w:rPr>
      </w:pPr>
      <w:r w:rsidRPr="00211B6D">
        <w:rPr>
          <w:rFonts w:ascii="Calibri" w:eastAsia="Calibri" w:hAnsi="Calibri"/>
          <w:b/>
          <w:i/>
          <w:sz w:val="22"/>
          <w:szCs w:val="22"/>
          <w:lang w:eastAsia="en-US"/>
        </w:rPr>
        <w:t xml:space="preserve">Zakonska osnova: </w:t>
      </w:r>
    </w:p>
    <w:p w14:paraId="5A37451B" w14:textId="77777777" w:rsidR="00211B6D" w:rsidRPr="00211B6D" w:rsidRDefault="00211B6D" w:rsidP="00211B6D">
      <w:pPr>
        <w:numPr>
          <w:ilvl w:val="0"/>
          <w:numId w:val="50"/>
        </w:numPr>
        <w:spacing w:after="200"/>
        <w:contextualSpacing/>
        <w:jc w:val="both"/>
        <w:rPr>
          <w:rFonts w:ascii="Calibri" w:eastAsia="Calibri" w:hAnsi="Calibri"/>
          <w:b/>
          <w:i/>
          <w:sz w:val="22"/>
          <w:szCs w:val="22"/>
          <w:lang w:eastAsia="en-US"/>
        </w:rPr>
      </w:pPr>
      <w:r w:rsidRPr="00211B6D">
        <w:rPr>
          <w:rFonts w:ascii="Calibri" w:eastAsia="Calibri" w:hAnsi="Calibri"/>
          <w:sz w:val="22"/>
          <w:szCs w:val="22"/>
          <w:lang w:eastAsia="en-US"/>
        </w:rPr>
        <w:t xml:space="preserve">Zakon o lokalnoj i područnoj (regionalnoj) samoupravi </w:t>
      </w:r>
      <w:r w:rsidRPr="00211B6D">
        <w:rPr>
          <w:rFonts w:asciiTheme="minorHAnsi" w:eastAsia="Calibri" w:hAnsiTheme="minorHAnsi" w:cstheme="minorHAnsi"/>
          <w:sz w:val="22"/>
          <w:szCs w:val="22"/>
          <w:lang w:eastAsia="en-US"/>
        </w:rPr>
        <w:t>(„Narodne novine“ broj:  33/01., 60/01., 129/05., 109/07., 125/08., 36/09., 150/11., 144/12., 19/13., 137/15., 123/17., 98/19., 144/20.)</w:t>
      </w:r>
    </w:p>
    <w:p w14:paraId="15630722"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 xml:space="preserve">Zakon o fiskalnoj odgovornosti </w:t>
      </w:r>
      <w:r w:rsidRPr="00211B6D">
        <w:rPr>
          <w:rFonts w:asciiTheme="minorHAnsi" w:eastAsia="Calibri" w:hAnsiTheme="minorHAnsi" w:cstheme="minorHAnsi"/>
          <w:sz w:val="22"/>
          <w:szCs w:val="22"/>
          <w:lang w:eastAsia="en-US"/>
        </w:rPr>
        <w:t>(„Narodne novine“, broj 111/18.)</w:t>
      </w:r>
    </w:p>
    <w:p w14:paraId="13157387"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Zakon o turističkim zajednicama i promicanju hrvatskog turizma („Narodne novine“, broj NN 52/19., 42/20.)</w:t>
      </w:r>
    </w:p>
    <w:p w14:paraId="38FDC328"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Zakon o državnim potporama („Narodne novine“, broj 47/14. i 69/17.)</w:t>
      </w:r>
    </w:p>
    <w:p w14:paraId="7A34A973"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Zakon o poticanju razvoja malog gospodarstva („Narodne novine“, broj 29/02, 63/07, 53/12, 56/13. i 121/16.)</w:t>
      </w:r>
    </w:p>
    <w:p w14:paraId="51558B66"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Statut Općine Viškovo („Službene novine Općine Viškovo“, broj: 3/18., 2/20., 4/21.)</w:t>
      </w:r>
    </w:p>
    <w:p w14:paraId="59D1B42D" w14:textId="77777777" w:rsidR="00211B6D" w:rsidRPr="00211B6D" w:rsidRDefault="00211B6D" w:rsidP="00211B6D">
      <w:pPr>
        <w:numPr>
          <w:ilvl w:val="0"/>
          <w:numId w:val="50"/>
        </w:numPr>
        <w:spacing w:after="200"/>
        <w:contextualSpacing/>
        <w:rPr>
          <w:rFonts w:ascii="Calibri" w:eastAsia="Calibri" w:hAnsi="Calibri"/>
          <w:b/>
          <w:i/>
          <w:sz w:val="22"/>
          <w:szCs w:val="22"/>
          <w:lang w:eastAsia="en-US"/>
        </w:rPr>
      </w:pPr>
      <w:r w:rsidRPr="00211B6D">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5CFA004E" w14:textId="77777777" w:rsidR="00211B6D" w:rsidRPr="00211B6D" w:rsidRDefault="00211B6D" w:rsidP="00211B6D">
      <w:pPr>
        <w:numPr>
          <w:ilvl w:val="0"/>
          <w:numId w:val="50"/>
        </w:numPr>
        <w:spacing w:after="200"/>
        <w:contextualSpacing/>
        <w:rPr>
          <w:rFonts w:ascii="Calibri" w:eastAsia="Calibri" w:hAnsi="Calibri"/>
          <w:b/>
          <w:sz w:val="22"/>
          <w:szCs w:val="22"/>
          <w:lang w:eastAsia="en-US"/>
        </w:rPr>
      </w:pPr>
      <w:r w:rsidRPr="00211B6D">
        <w:rPr>
          <w:rFonts w:ascii="Calibri" w:eastAsia="Calibri" w:hAnsi="Calibri"/>
          <w:sz w:val="22"/>
          <w:szCs w:val="22"/>
          <w:lang w:eastAsia="en-US"/>
        </w:rPr>
        <w:t xml:space="preserve">Odluka o izvršavanju proračuna Općine Viškovo za 2021. godinu </w:t>
      </w:r>
    </w:p>
    <w:p w14:paraId="7DEAA7FE" w14:textId="77777777" w:rsidR="00211B6D" w:rsidRPr="00211B6D" w:rsidRDefault="00211B6D" w:rsidP="00211B6D">
      <w:pPr>
        <w:rPr>
          <w:rFonts w:asciiTheme="minorHAnsi" w:hAnsiTheme="minorHAnsi" w:cstheme="minorHAnsi"/>
          <w:b/>
          <w:i/>
          <w:sz w:val="22"/>
          <w:szCs w:val="22"/>
        </w:rPr>
      </w:pPr>
      <w:r w:rsidRPr="00211B6D">
        <w:rPr>
          <w:rFonts w:asciiTheme="minorHAnsi" w:hAnsiTheme="minorHAnsi" w:cstheme="minorHAnsi"/>
          <w:b/>
          <w:i/>
          <w:sz w:val="22"/>
          <w:szCs w:val="22"/>
        </w:rPr>
        <w:t xml:space="preserve">2.Zakonska osnova: </w:t>
      </w:r>
    </w:p>
    <w:p w14:paraId="2E3BBE8D" w14:textId="77777777" w:rsidR="00211B6D" w:rsidRPr="00211B6D" w:rsidRDefault="00211B6D" w:rsidP="00211B6D">
      <w:pPr>
        <w:rPr>
          <w:rFonts w:ascii="Calibri" w:hAnsi="Calibri"/>
          <w:noProof/>
          <w:sz w:val="22"/>
          <w:szCs w:val="22"/>
        </w:rPr>
      </w:pPr>
      <w:r w:rsidRPr="00211B6D">
        <w:rPr>
          <w:rFonts w:ascii="Calibri" w:hAnsi="Calibri"/>
          <w:noProof/>
          <w:sz w:val="22"/>
          <w:szCs w:val="22"/>
        </w:rPr>
        <w:t xml:space="preserve">Navedeni program sastoji se od sljedećih aktivnosti i kapitalnih projekata: </w:t>
      </w:r>
    </w:p>
    <w:p w14:paraId="4509E3B1" w14:textId="77777777" w:rsidR="00211B6D" w:rsidRPr="00211B6D" w:rsidRDefault="00211B6D" w:rsidP="00211B6D">
      <w:pPr>
        <w:numPr>
          <w:ilvl w:val="0"/>
          <w:numId w:val="2"/>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A311100 Potpore i poticaji za razvoj gospodarstva</w:t>
      </w:r>
    </w:p>
    <w:p w14:paraId="2770C72F" w14:textId="77777777" w:rsidR="00211B6D" w:rsidRPr="00211B6D" w:rsidRDefault="00211B6D" w:rsidP="00211B6D">
      <w:pPr>
        <w:numPr>
          <w:ilvl w:val="0"/>
          <w:numId w:val="2"/>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A311101 Potpore i poticaji za razvoj turizma</w:t>
      </w:r>
    </w:p>
    <w:p w14:paraId="2C960D4C" w14:textId="77777777" w:rsidR="00211B6D" w:rsidRPr="00211B6D" w:rsidRDefault="00211B6D" w:rsidP="00211B6D">
      <w:pPr>
        <w:numPr>
          <w:ilvl w:val="0"/>
          <w:numId w:val="2"/>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A311102 Potpore i poticaji za razvoj poljoprivrede</w:t>
      </w:r>
    </w:p>
    <w:p w14:paraId="1388F16E" w14:textId="77777777" w:rsidR="00211B6D" w:rsidRPr="00211B6D" w:rsidRDefault="00211B6D" w:rsidP="00211B6D">
      <w:pPr>
        <w:rPr>
          <w:rFonts w:ascii="Calibri" w:hAnsi="Calibri"/>
          <w:noProof/>
          <w:sz w:val="22"/>
          <w:szCs w:val="22"/>
        </w:rPr>
      </w:pPr>
    </w:p>
    <w:p w14:paraId="07A2D41E" w14:textId="77777777" w:rsidR="00211B6D" w:rsidRPr="00211B6D" w:rsidRDefault="00211B6D" w:rsidP="00211B6D">
      <w:pPr>
        <w:rPr>
          <w:rFonts w:asciiTheme="minorHAnsi" w:hAnsiTheme="minorHAnsi" w:cstheme="minorHAnsi"/>
          <w:b/>
          <w:i/>
          <w:noProof/>
          <w:sz w:val="22"/>
          <w:szCs w:val="22"/>
        </w:rPr>
      </w:pPr>
      <w:r w:rsidRPr="00211B6D">
        <w:rPr>
          <w:rFonts w:asciiTheme="minorHAnsi" w:hAnsiTheme="minorHAnsi" w:cstheme="minorHAnsi"/>
          <w:b/>
          <w:i/>
          <w:noProof/>
          <w:sz w:val="22"/>
          <w:szCs w:val="22"/>
        </w:rPr>
        <w:t>3.Ciljevi programa u trogodišnjem razdoblju i pokazatelji uspješnosti kojima će se mjeriti ostvarenje tih ciljeva</w:t>
      </w:r>
    </w:p>
    <w:p w14:paraId="6033E642" w14:textId="77777777" w:rsidR="00211B6D" w:rsidRPr="00211B6D" w:rsidRDefault="00211B6D" w:rsidP="00211B6D">
      <w:pPr>
        <w:rPr>
          <w:rFonts w:ascii="Calibri" w:hAnsi="Calibri"/>
          <w:b/>
          <w:noProof/>
          <w:sz w:val="22"/>
          <w:szCs w:val="22"/>
        </w:rPr>
      </w:pPr>
      <w:r w:rsidRPr="00211B6D">
        <w:rPr>
          <w:rFonts w:ascii="Calibri" w:hAnsi="Calibri"/>
          <w:b/>
          <w:noProof/>
          <w:sz w:val="22"/>
          <w:szCs w:val="22"/>
        </w:rPr>
        <w:lastRenderedPageBreak/>
        <w:t>A311100 Potpore i poticaji za razvoj gospodarstva</w:t>
      </w:r>
    </w:p>
    <w:p w14:paraId="421569DD" w14:textId="77777777" w:rsidR="00211B6D" w:rsidRPr="00211B6D" w:rsidRDefault="00211B6D" w:rsidP="00211B6D">
      <w:pPr>
        <w:rPr>
          <w:rFonts w:ascii="Calibri" w:hAnsi="Calibri"/>
          <w:noProof/>
          <w:sz w:val="22"/>
          <w:szCs w:val="22"/>
        </w:rPr>
      </w:pPr>
      <w:r w:rsidRPr="00211B6D">
        <w:rPr>
          <w:rFonts w:ascii="Calibri" w:hAnsi="Calibri"/>
          <w:noProof/>
          <w:sz w:val="22"/>
          <w:szCs w:val="22"/>
        </w:rPr>
        <w:t>Za realizaciju ove aktivnosti planirana su sljedeća sredstva:</w:t>
      </w:r>
    </w:p>
    <w:p w14:paraId="4A8B0EBD"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2021. godina 603.000,00 kuna</w:t>
      </w:r>
    </w:p>
    <w:p w14:paraId="53C13F20"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2022. godina 373.000,00 kuna</w:t>
      </w:r>
    </w:p>
    <w:p w14:paraId="379F9FFE" w14:textId="77777777" w:rsidR="00211B6D" w:rsidRPr="00211B6D" w:rsidRDefault="00211B6D" w:rsidP="00211B6D">
      <w:pPr>
        <w:numPr>
          <w:ilvl w:val="0"/>
          <w:numId w:val="5"/>
        </w:numPr>
        <w:spacing w:line="276" w:lineRule="auto"/>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2023. godina 373.000,00 kuna</w:t>
      </w:r>
    </w:p>
    <w:p w14:paraId="01C9A64C" w14:textId="77777777" w:rsidR="00211B6D" w:rsidRPr="00211B6D" w:rsidRDefault="00211B6D" w:rsidP="00211B6D">
      <w:pPr>
        <w:spacing w:line="276" w:lineRule="auto"/>
        <w:ind w:left="720"/>
        <w:contextualSpacing/>
        <w:rPr>
          <w:rFonts w:ascii="Calibri" w:eastAsia="Calibri" w:hAnsi="Calibri"/>
          <w:noProof/>
          <w:sz w:val="12"/>
          <w:szCs w:val="12"/>
          <w:lang w:eastAsia="en-US"/>
        </w:rPr>
      </w:pPr>
    </w:p>
    <w:p w14:paraId="2FFD6EFA" w14:textId="77777777" w:rsidR="00211B6D" w:rsidRPr="00211B6D" w:rsidRDefault="00211B6D" w:rsidP="00211B6D">
      <w:pPr>
        <w:contextualSpacing/>
        <w:jc w:val="both"/>
        <w:rPr>
          <w:rFonts w:ascii="Calibri" w:eastAsia="Calibri" w:hAnsi="Calibri"/>
          <w:noProof/>
          <w:sz w:val="22"/>
          <w:szCs w:val="22"/>
          <w:lang w:eastAsia="en-US"/>
        </w:rPr>
      </w:pPr>
      <w:r w:rsidRPr="00211B6D">
        <w:rPr>
          <w:rFonts w:ascii="Calibri" w:eastAsia="Calibri" w:hAnsi="Calibri"/>
          <w:noProof/>
          <w:sz w:val="22"/>
          <w:szCs w:val="22"/>
          <w:lang w:eastAsia="en-US"/>
        </w:rPr>
        <w:t>Proračunom Općine Viškovo za 2020. godinu te projekcijama Proračuna za 2021. i 2022. godinu za aktivnost Potpore i poticaji za razvoj gospodarstva planiran je iznos od 293.000,00 kuna za 2021. i 2022. godinu. Odstupanja u odnosu na prihvaćene projekcije pojavljuju se iz razloga osiguranja dodatnih sredstava za mjere razvoja gospodarstva s obzirom na iskazan interes poduzetnika za iste.</w:t>
      </w:r>
    </w:p>
    <w:p w14:paraId="28973D99" w14:textId="77777777" w:rsidR="00211B6D" w:rsidRPr="00211B6D" w:rsidRDefault="00211B6D" w:rsidP="00211B6D">
      <w:pPr>
        <w:jc w:val="both"/>
        <w:rPr>
          <w:rFonts w:ascii="Calibri" w:hAnsi="Calibri"/>
          <w:noProof/>
          <w:sz w:val="22"/>
          <w:szCs w:val="22"/>
        </w:rPr>
      </w:pPr>
      <w:r w:rsidRPr="00211B6D">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4D22D9B8" w14:textId="77777777" w:rsidR="00211B6D" w:rsidRPr="00211B6D" w:rsidRDefault="00211B6D" w:rsidP="00211B6D">
      <w:pPr>
        <w:jc w:val="both"/>
        <w:rPr>
          <w:rFonts w:ascii="Calibri" w:hAnsi="Calibri"/>
          <w:b/>
          <w:sz w:val="22"/>
          <w:szCs w:val="22"/>
        </w:rPr>
      </w:pPr>
    </w:p>
    <w:p w14:paraId="4D073817"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1.:</w:t>
      </w:r>
      <w:r w:rsidRPr="00211B6D">
        <w:rPr>
          <w:rFonts w:ascii="Calibri" w:hAnsi="Calibri"/>
          <w:sz w:val="22"/>
          <w:szCs w:val="22"/>
        </w:rPr>
        <w:t xml:space="preserve"> sufinanciranje rada potpornih tijela za razvoj gospodarstva</w:t>
      </w:r>
    </w:p>
    <w:p w14:paraId="28FFB8CD" w14:textId="77777777" w:rsidR="00211B6D" w:rsidRPr="00211B6D" w:rsidRDefault="00211B6D" w:rsidP="00211B6D">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13A2A857" w14:textId="77777777" w:rsidTr="002A764B">
        <w:tc>
          <w:tcPr>
            <w:tcW w:w="2802" w:type="dxa"/>
            <w:shd w:val="clear" w:color="auto" w:fill="auto"/>
          </w:tcPr>
          <w:p w14:paraId="75616045"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33B72211"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Sufinanciranje redovne djelatnosti Udruženje obrtnika V-K-K-J i LAG-a Terra Liburna</w:t>
            </w:r>
          </w:p>
        </w:tc>
      </w:tr>
      <w:tr w:rsidR="00211B6D" w:rsidRPr="00211B6D" w14:paraId="3F771B9B" w14:textId="77777777" w:rsidTr="002A764B">
        <w:tc>
          <w:tcPr>
            <w:tcW w:w="2802" w:type="dxa"/>
            <w:shd w:val="clear" w:color="auto" w:fill="auto"/>
          </w:tcPr>
          <w:p w14:paraId="6220D3F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20718E91"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Sufinanciranje redovne djelatnosti potpornih tijela za razvoj gospodarstva na području Općine Viškovo</w:t>
            </w:r>
          </w:p>
        </w:tc>
      </w:tr>
      <w:tr w:rsidR="00211B6D" w:rsidRPr="00211B6D" w14:paraId="5731D7D4" w14:textId="77777777" w:rsidTr="002A764B">
        <w:tc>
          <w:tcPr>
            <w:tcW w:w="2802" w:type="dxa"/>
            <w:shd w:val="clear" w:color="auto" w:fill="auto"/>
          </w:tcPr>
          <w:p w14:paraId="576AD55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3888124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korisnika</w:t>
            </w:r>
          </w:p>
        </w:tc>
      </w:tr>
      <w:tr w:rsidR="00211B6D" w:rsidRPr="00211B6D" w14:paraId="4A741066" w14:textId="77777777" w:rsidTr="002A764B">
        <w:tc>
          <w:tcPr>
            <w:tcW w:w="2802" w:type="dxa"/>
            <w:shd w:val="clear" w:color="auto" w:fill="auto"/>
          </w:tcPr>
          <w:p w14:paraId="2E31B60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44213ED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w:t>
            </w:r>
          </w:p>
        </w:tc>
      </w:tr>
      <w:tr w:rsidR="00211B6D" w:rsidRPr="00211B6D" w14:paraId="275C8486" w14:textId="77777777" w:rsidTr="002A764B">
        <w:tc>
          <w:tcPr>
            <w:tcW w:w="2802" w:type="dxa"/>
            <w:shd w:val="clear" w:color="auto" w:fill="auto"/>
          </w:tcPr>
          <w:p w14:paraId="61A5FA8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37893FAC"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37C2A777" w14:textId="77777777" w:rsidTr="002A764B">
        <w:tc>
          <w:tcPr>
            <w:tcW w:w="2802" w:type="dxa"/>
            <w:shd w:val="clear" w:color="auto" w:fill="auto"/>
          </w:tcPr>
          <w:p w14:paraId="2354D6C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08BF8E4C"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w:t>
            </w:r>
          </w:p>
        </w:tc>
      </w:tr>
      <w:tr w:rsidR="00211B6D" w:rsidRPr="00211B6D" w14:paraId="3DFA4DD3" w14:textId="77777777" w:rsidTr="002A764B">
        <w:tc>
          <w:tcPr>
            <w:tcW w:w="2802" w:type="dxa"/>
            <w:shd w:val="clear" w:color="auto" w:fill="auto"/>
          </w:tcPr>
          <w:p w14:paraId="419F605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1A40AB5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w:t>
            </w:r>
          </w:p>
        </w:tc>
      </w:tr>
      <w:tr w:rsidR="00211B6D" w:rsidRPr="00211B6D" w14:paraId="2FD183D0" w14:textId="77777777" w:rsidTr="002A764B">
        <w:trPr>
          <w:trHeight w:val="361"/>
        </w:trPr>
        <w:tc>
          <w:tcPr>
            <w:tcW w:w="2802" w:type="dxa"/>
            <w:shd w:val="clear" w:color="auto" w:fill="auto"/>
          </w:tcPr>
          <w:p w14:paraId="46885EF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78B0C06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w:t>
            </w:r>
          </w:p>
        </w:tc>
      </w:tr>
    </w:tbl>
    <w:p w14:paraId="13BA8121" w14:textId="77777777" w:rsidR="00211B6D" w:rsidRPr="00211B6D" w:rsidRDefault="00211B6D" w:rsidP="00211B6D">
      <w:pPr>
        <w:ind w:left="720"/>
        <w:contextualSpacing/>
        <w:jc w:val="both"/>
        <w:rPr>
          <w:rFonts w:ascii="Calibri" w:hAnsi="Calibri"/>
          <w:sz w:val="22"/>
          <w:szCs w:val="22"/>
        </w:rPr>
      </w:pPr>
    </w:p>
    <w:p w14:paraId="74F89C29"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2.:</w:t>
      </w:r>
      <w:r w:rsidRPr="00211B6D">
        <w:rPr>
          <w:rFonts w:ascii="Calibri" w:hAnsi="Calibri"/>
          <w:sz w:val="22"/>
          <w:szCs w:val="22"/>
        </w:rPr>
        <w:t xml:space="preserve"> poticanje razvoja gospodarstva i smanjenja nezaposlenosti</w:t>
      </w:r>
    </w:p>
    <w:p w14:paraId="008BD48C" w14:textId="77777777" w:rsidR="00211B6D" w:rsidRPr="00211B6D" w:rsidRDefault="00211B6D" w:rsidP="00211B6D">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1DDBB7CF" w14:textId="77777777" w:rsidTr="002A764B">
        <w:tc>
          <w:tcPr>
            <w:tcW w:w="2802" w:type="dxa"/>
            <w:shd w:val="clear" w:color="auto" w:fill="auto"/>
          </w:tcPr>
          <w:p w14:paraId="0F65B7E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4C4C155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korisnika koji tijekom godine koriste mjere za poticanje razvoja gospodarstva i smanjenja nezaposlenosti</w:t>
            </w:r>
          </w:p>
        </w:tc>
      </w:tr>
      <w:tr w:rsidR="00211B6D" w:rsidRPr="00211B6D" w14:paraId="38E1D9C5" w14:textId="77777777" w:rsidTr="002A764B">
        <w:tc>
          <w:tcPr>
            <w:tcW w:w="2802" w:type="dxa"/>
            <w:shd w:val="clear" w:color="auto" w:fill="auto"/>
          </w:tcPr>
          <w:p w14:paraId="1127527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2C93B05E"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211B6D" w:rsidRPr="00211B6D" w14:paraId="515D42B6" w14:textId="77777777" w:rsidTr="002A764B">
        <w:tc>
          <w:tcPr>
            <w:tcW w:w="2802" w:type="dxa"/>
            <w:shd w:val="clear" w:color="auto" w:fill="auto"/>
          </w:tcPr>
          <w:p w14:paraId="4B6C2951"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0F79DE99"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korisnika</w:t>
            </w:r>
          </w:p>
        </w:tc>
      </w:tr>
      <w:tr w:rsidR="00211B6D" w:rsidRPr="00211B6D" w14:paraId="52962B22" w14:textId="77777777" w:rsidTr="002A764B">
        <w:tc>
          <w:tcPr>
            <w:tcW w:w="2802" w:type="dxa"/>
            <w:shd w:val="clear" w:color="auto" w:fill="auto"/>
          </w:tcPr>
          <w:p w14:paraId="01D523A0"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 xml:space="preserve">Polazna vrijednost </w:t>
            </w:r>
          </w:p>
        </w:tc>
        <w:tc>
          <w:tcPr>
            <w:tcW w:w="6486" w:type="dxa"/>
            <w:shd w:val="clear" w:color="auto" w:fill="auto"/>
          </w:tcPr>
          <w:p w14:paraId="68C46CF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29</w:t>
            </w:r>
          </w:p>
        </w:tc>
      </w:tr>
      <w:tr w:rsidR="00211B6D" w:rsidRPr="00211B6D" w14:paraId="22339C30" w14:textId="77777777" w:rsidTr="002A764B">
        <w:tc>
          <w:tcPr>
            <w:tcW w:w="2802" w:type="dxa"/>
            <w:shd w:val="clear" w:color="auto" w:fill="auto"/>
          </w:tcPr>
          <w:p w14:paraId="6601A68B"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685F119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2D95D7B4" w14:textId="77777777" w:rsidTr="002A764B">
        <w:tc>
          <w:tcPr>
            <w:tcW w:w="2802" w:type="dxa"/>
            <w:shd w:val="clear" w:color="auto" w:fill="auto"/>
          </w:tcPr>
          <w:p w14:paraId="30FBA35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40B652D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29</w:t>
            </w:r>
          </w:p>
        </w:tc>
      </w:tr>
      <w:tr w:rsidR="00211B6D" w:rsidRPr="00211B6D" w14:paraId="6FFD409F" w14:textId="77777777" w:rsidTr="002A764B">
        <w:tc>
          <w:tcPr>
            <w:tcW w:w="2802" w:type="dxa"/>
            <w:shd w:val="clear" w:color="auto" w:fill="auto"/>
          </w:tcPr>
          <w:p w14:paraId="6880F20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35D2B88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23</w:t>
            </w:r>
          </w:p>
        </w:tc>
      </w:tr>
      <w:tr w:rsidR="00211B6D" w:rsidRPr="00211B6D" w14:paraId="1F2809BA" w14:textId="77777777" w:rsidTr="002A764B">
        <w:trPr>
          <w:trHeight w:val="361"/>
        </w:trPr>
        <w:tc>
          <w:tcPr>
            <w:tcW w:w="2802" w:type="dxa"/>
            <w:shd w:val="clear" w:color="auto" w:fill="auto"/>
          </w:tcPr>
          <w:p w14:paraId="61A4F51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105B71C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23</w:t>
            </w:r>
          </w:p>
        </w:tc>
      </w:tr>
    </w:tbl>
    <w:p w14:paraId="5E09EDC6" w14:textId="77777777" w:rsidR="00211B6D" w:rsidRPr="00211B6D" w:rsidRDefault="00211B6D" w:rsidP="00211B6D">
      <w:pPr>
        <w:ind w:left="708"/>
        <w:jc w:val="both"/>
        <w:rPr>
          <w:rFonts w:ascii="Calibri" w:hAnsi="Calibri"/>
          <w:b/>
          <w:sz w:val="22"/>
          <w:szCs w:val="22"/>
        </w:rPr>
      </w:pPr>
    </w:p>
    <w:p w14:paraId="3DF3B087" w14:textId="77777777" w:rsidR="00211B6D" w:rsidRPr="00211B6D" w:rsidRDefault="00211B6D" w:rsidP="00211B6D">
      <w:pPr>
        <w:jc w:val="both"/>
        <w:rPr>
          <w:rFonts w:ascii="Calibri" w:eastAsia="Calibri" w:hAnsi="Calibri"/>
          <w:i/>
          <w:noProof/>
          <w:sz w:val="22"/>
          <w:szCs w:val="22"/>
          <w:lang w:eastAsia="en-US"/>
        </w:rPr>
      </w:pPr>
      <w:r w:rsidRPr="00211B6D">
        <w:rPr>
          <w:rFonts w:ascii="Calibri" w:eastAsia="Calibri" w:hAnsi="Calibri"/>
          <w:i/>
          <w:noProof/>
          <w:sz w:val="22"/>
          <w:szCs w:val="22"/>
          <w:lang w:eastAsia="en-US"/>
        </w:rPr>
        <w:t>Izvještaj o postignutim ciljevima i rezultatima programa temeljenim na pokazateljima uspješnosti iz nadležnosti</w:t>
      </w:r>
      <w:r w:rsidRPr="00211B6D">
        <w:rPr>
          <w:i/>
          <w:noProof/>
        </w:rPr>
        <w:t xml:space="preserve"> </w:t>
      </w:r>
      <w:r w:rsidRPr="00211B6D">
        <w:rPr>
          <w:rFonts w:ascii="Calibri" w:eastAsia="Calibri" w:hAnsi="Calibri"/>
          <w:i/>
          <w:noProof/>
          <w:sz w:val="22"/>
          <w:szCs w:val="22"/>
          <w:lang w:eastAsia="en-US"/>
        </w:rPr>
        <w:t>proračunskog korisnika u prethodnoj godini:</w:t>
      </w:r>
    </w:p>
    <w:p w14:paraId="48C7FE96" w14:textId="77777777" w:rsidR="00211B6D" w:rsidRPr="00211B6D" w:rsidRDefault="00211B6D" w:rsidP="00211B6D">
      <w:pPr>
        <w:jc w:val="both"/>
        <w:rPr>
          <w:rFonts w:ascii="Calibri" w:hAnsi="Calibri"/>
          <w:sz w:val="22"/>
          <w:szCs w:val="22"/>
        </w:rPr>
      </w:pPr>
      <w:r w:rsidRPr="00211B6D">
        <w:rPr>
          <w:rFonts w:ascii="Calibri" w:hAnsi="Calibri"/>
          <w:sz w:val="22"/>
          <w:szCs w:val="22"/>
        </w:rPr>
        <w:t>U proteklom razdoblju sufinanciran je rad Udruženja obrtnika V-K-K-J i LAG-a Terra Liburna. Odobrena su bespovratna sredstva  za poticanje gospodarstva i smanjenje nezaposlenosti.</w:t>
      </w:r>
    </w:p>
    <w:p w14:paraId="0F2192FC" w14:textId="77777777" w:rsidR="00211B6D" w:rsidRPr="00211B6D" w:rsidRDefault="00211B6D" w:rsidP="00211B6D">
      <w:pPr>
        <w:jc w:val="both"/>
        <w:rPr>
          <w:rFonts w:ascii="Calibri" w:hAnsi="Calibri"/>
          <w:noProof/>
          <w:sz w:val="22"/>
          <w:szCs w:val="22"/>
        </w:rPr>
      </w:pPr>
    </w:p>
    <w:p w14:paraId="16108E36" w14:textId="77777777" w:rsidR="00211B6D" w:rsidRPr="00211B6D" w:rsidRDefault="00211B6D" w:rsidP="00211B6D">
      <w:pPr>
        <w:spacing w:line="276" w:lineRule="auto"/>
        <w:rPr>
          <w:rFonts w:ascii="Calibri" w:hAnsi="Calibri"/>
          <w:b/>
          <w:noProof/>
          <w:sz w:val="22"/>
          <w:szCs w:val="22"/>
        </w:rPr>
      </w:pPr>
      <w:r w:rsidRPr="00211B6D">
        <w:rPr>
          <w:rFonts w:ascii="Calibri" w:hAnsi="Calibri"/>
          <w:b/>
          <w:noProof/>
          <w:sz w:val="22"/>
          <w:szCs w:val="22"/>
        </w:rPr>
        <w:t>A311101 Potpore i poticaji za razvoj turizma</w:t>
      </w:r>
    </w:p>
    <w:p w14:paraId="142C7E18" w14:textId="77777777" w:rsidR="00211B6D" w:rsidRPr="00211B6D" w:rsidRDefault="00211B6D" w:rsidP="00211B6D">
      <w:pPr>
        <w:rPr>
          <w:rFonts w:ascii="Calibri" w:hAnsi="Calibri"/>
          <w:noProof/>
          <w:sz w:val="22"/>
          <w:szCs w:val="22"/>
        </w:rPr>
      </w:pPr>
      <w:r w:rsidRPr="00211B6D">
        <w:rPr>
          <w:rFonts w:ascii="Calibri" w:hAnsi="Calibri"/>
          <w:noProof/>
          <w:sz w:val="22"/>
          <w:szCs w:val="22"/>
        </w:rPr>
        <w:t>Za realizaciju ove aktivnosti planirana su sljedeća sredstva:</w:t>
      </w:r>
    </w:p>
    <w:p w14:paraId="09EE1558"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2021. godina 617.000,00 kuna</w:t>
      </w:r>
    </w:p>
    <w:p w14:paraId="0DB59468" w14:textId="77777777" w:rsidR="00211B6D" w:rsidRPr="00211B6D" w:rsidRDefault="00211B6D" w:rsidP="00211B6D">
      <w:pPr>
        <w:numPr>
          <w:ilvl w:val="0"/>
          <w:numId w:val="5"/>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2022. godina 747.000,00 kuna</w:t>
      </w:r>
    </w:p>
    <w:p w14:paraId="0A0B1F8B" w14:textId="77777777" w:rsidR="00211B6D" w:rsidRPr="00211B6D" w:rsidRDefault="00211B6D" w:rsidP="00211B6D">
      <w:pPr>
        <w:numPr>
          <w:ilvl w:val="0"/>
          <w:numId w:val="5"/>
        </w:numPr>
        <w:spacing w:line="276" w:lineRule="auto"/>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2023. godina 747.000,00 kuna</w:t>
      </w:r>
    </w:p>
    <w:p w14:paraId="2AA69D04" w14:textId="77777777" w:rsidR="00211B6D" w:rsidRPr="00211B6D" w:rsidRDefault="00211B6D" w:rsidP="00211B6D">
      <w:pPr>
        <w:jc w:val="both"/>
        <w:rPr>
          <w:rFonts w:ascii="Calibri" w:hAnsi="Calibri"/>
          <w:sz w:val="22"/>
          <w:szCs w:val="22"/>
        </w:rPr>
      </w:pPr>
      <w:r w:rsidRPr="00211B6D">
        <w:rPr>
          <w:rFonts w:ascii="Calibri" w:hAnsi="Calibri"/>
          <w:noProof/>
          <w:sz w:val="22"/>
          <w:szCs w:val="22"/>
        </w:rPr>
        <w:lastRenderedPageBreak/>
        <w:t>Proračunom Općine Viškovo za 2020. godinu te projekcijama Proračuna za 2021. i 2022. godinu za aktivnost Potpore i poticaji za razvoj turizma planiran je bio iznos od 748.000,00</w:t>
      </w:r>
      <w:r w:rsidRPr="00211B6D">
        <w:rPr>
          <w:noProof/>
          <w:sz w:val="22"/>
          <w:szCs w:val="22"/>
        </w:rPr>
        <w:t xml:space="preserve"> </w:t>
      </w:r>
      <w:r w:rsidRPr="00211B6D">
        <w:rPr>
          <w:rFonts w:ascii="Calibri" w:hAnsi="Calibri"/>
          <w:noProof/>
          <w:sz w:val="22"/>
          <w:szCs w:val="22"/>
        </w:rPr>
        <w:t xml:space="preserve">kuna za 2021. i 2022. godinu. </w:t>
      </w:r>
    </w:p>
    <w:p w14:paraId="54E27F5D" w14:textId="77777777" w:rsidR="00211B6D" w:rsidRPr="00211B6D" w:rsidRDefault="00211B6D" w:rsidP="00211B6D">
      <w:pPr>
        <w:jc w:val="both"/>
        <w:rPr>
          <w:rFonts w:ascii="Calibri" w:hAnsi="Calibri"/>
          <w:noProof/>
          <w:sz w:val="22"/>
          <w:szCs w:val="22"/>
        </w:rPr>
      </w:pPr>
      <w:r w:rsidRPr="00211B6D">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103CF59E" w14:textId="77777777" w:rsidR="00211B6D" w:rsidRPr="00211B6D" w:rsidRDefault="00211B6D" w:rsidP="00211B6D">
      <w:pPr>
        <w:jc w:val="both"/>
        <w:rPr>
          <w:rFonts w:ascii="Calibri" w:hAnsi="Calibri"/>
          <w:noProof/>
          <w:sz w:val="10"/>
          <w:szCs w:val="10"/>
        </w:rPr>
      </w:pPr>
    </w:p>
    <w:p w14:paraId="0DA77848"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1.:</w:t>
      </w:r>
      <w:r w:rsidRPr="00211B6D">
        <w:rPr>
          <w:rFonts w:ascii="Calibri" w:hAnsi="Calibri"/>
          <w:sz w:val="22"/>
          <w:szCs w:val="22"/>
        </w:rPr>
        <w:t xml:space="preserve"> poticanje investicija vezanih uz povećanje smještajnih kapaciteta</w:t>
      </w:r>
    </w:p>
    <w:p w14:paraId="6CBE1960" w14:textId="77777777" w:rsidR="00211B6D" w:rsidRPr="00211B6D" w:rsidRDefault="00211B6D" w:rsidP="00211B6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0837E1E8" w14:textId="77777777" w:rsidTr="002A764B">
        <w:tc>
          <w:tcPr>
            <w:tcW w:w="2802" w:type="dxa"/>
            <w:shd w:val="clear" w:color="auto" w:fill="auto"/>
          </w:tcPr>
          <w:p w14:paraId="53E0730E"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64AAD19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smještajnih kapaciteta</w:t>
            </w:r>
          </w:p>
        </w:tc>
      </w:tr>
      <w:tr w:rsidR="00211B6D" w:rsidRPr="00211B6D" w14:paraId="1B2E4CCB" w14:textId="77777777" w:rsidTr="002A764B">
        <w:tc>
          <w:tcPr>
            <w:tcW w:w="2802" w:type="dxa"/>
            <w:shd w:val="clear" w:color="auto" w:fill="auto"/>
          </w:tcPr>
          <w:p w14:paraId="62E23667"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1B4E054E"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Povećanje smještajnih kapaciteta na području Općine Viškovo</w:t>
            </w:r>
          </w:p>
        </w:tc>
      </w:tr>
      <w:tr w:rsidR="00211B6D" w:rsidRPr="00211B6D" w14:paraId="5E2B048C" w14:textId="77777777" w:rsidTr="002A764B">
        <w:tc>
          <w:tcPr>
            <w:tcW w:w="2802" w:type="dxa"/>
            <w:shd w:val="clear" w:color="auto" w:fill="auto"/>
          </w:tcPr>
          <w:p w14:paraId="5A44B7D9"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194DF134"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kreveta</w:t>
            </w:r>
          </w:p>
        </w:tc>
      </w:tr>
      <w:tr w:rsidR="00211B6D" w:rsidRPr="00211B6D" w14:paraId="683F61FB" w14:textId="77777777" w:rsidTr="002A764B">
        <w:tc>
          <w:tcPr>
            <w:tcW w:w="2802" w:type="dxa"/>
            <w:shd w:val="clear" w:color="auto" w:fill="auto"/>
          </w:tcPr>
          <w:p w14:paraId="335A5297"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2B1F3BA1"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330</w:t>
            </w:r>
          </w:p>
        </w:tc>
      </w:tr>
      <w:tr w:rsidR="00211B6D" w:rsidRPr="00211B6D" w14:paraId="66B9365E" w14:textId="77777777" w:rsidTr="002A764B">
        <w:tc>
          <w:tcPr>
            <w:tcW w:w="2802" w:type="dxa"/>
            <w:shd w:val="clear" w:color="auto" w:fill="auto"/>
          </w:tcPr>
          <w:p w14:paraId="629ED9D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0318BA8C"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TZ Općine Viškovo</w:t>
            </w:r>
          </w:p>
        </w:tc>
      </w:tr>
      <w:tr w:rsidR="00211B6D" w:rsidRPr="00211B6D" w14:paraId="6DBD7A9B" w14:textId="77777777" w:rsidTr="002A764B">
        <w:tc>
          <w:tcPr>
            <w:tcW w:w="2802" w:type="dxa"/>
            <w:shd w:val="clear" w:color="auto" w:fill="auto"/>
          </w:tcPr>
          <w:p w14:paraId="6A67A61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255CA1F2"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350</w:t>
            </w:r>
          </w:p>
        </w:tc>
      </w:tr>
      <w:tr w:rsidR="00211B6D" w:rsidRPr="00211B6D" w14:paraId="2DFB8241" w14:textId="77777777" w:rsidTr="002A764B">
        <w:tc>
          <w:tcPr>
            <w:tcW w:w="2802" w:type="dxa"/>
            <w:shd w:val="clear" w:color="auto" w:fill="auto"/>
          </w:tcPr>
          <w:p w14:paraId="19158745"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69F3186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360</w:t>
            </w:r>
          </w:p>
        </w:tc>
      </w:tr>
      <w:tr w:rsidR="00211B6D" w:rsidRPr="00211B6D" w14:paraId="6833CA33" w14:textId="77777777" w:rsidTr="002A764B">
        <w:trPr>
          <w:trHeight w:val="361"/>
        </w:trPr>
        <w:tc>
          <w:tcPr>
            <w:tcW w:w="2802" w:type="dxa"/>
            <w:shd w:val="clear" w:color="auto" w:fill="auto"/>
          </w:tcPr>
          <w:p w14:paraId="24C0CDD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13A6270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370</w:t>
            </w:r>
          </w:p>
        </w:tc>
      </w:tr>
    </w:tbl>
    <w:p w14:paraId="25E0E923" w14:textId="77777777" w:rsidR="00211B6D" w:rsidRPr="00211B6D" w:rsidRDefault="00211B6D" w:rsidP="00211B6D">
      <w:pPr>
        <w:rPr>
          <w:rFonts w:ascii="Calibri" w:hAnsi="Calibri"/>
          <w:sz w:val="10"/>
          <w:szCs w:val="10"/>
        </w:rPr>
      </w:pPr>
    </w:p>
    <w:p w14:paraId="405C98B1"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2.:</w:t>
      </w:r>
      <w:r w:rsidRPr="00211B6D">
        <w:rPr>
          <w:rFonts w:ascii="Calibri" w:hAnsi="Calibri"/>
          <w:sz w:val="22"/>
          <w:szCs w:val="22"/>
        </w:rPr>
        <w:t xml:space="preserve"> povećanje broja noćenja turista</w:t>
      </w:r>
    </w:p>
    <w:p w14:paraId="3B5A81E3" w14:textId="77777777" w:rsidR="00211B6D" w:rsidRPr="00211B6D" w:rsidRDefault="00211B6D" w:rsidP="00211B6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07F14816" w14:textId="77777777" w:rsidTr="002A764B">
        <w:tc>
          <w:tcPr>
            <w:tcW w:w="2802" w:type="dxa"/>
            <w:shd w:val="clear" w:color="auto" w:fill="auto"/>
          </w:tcPr>
          <w:p w14:paraId="1A35B52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1973BB9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noćenja turista tijekom godine</w:t>
            </w:r>
          </w:p>
        </w:tc>
      </w:tr>
      <w:tr w:rsidR="00211B6D" w:rsidRPr="00211B6D" w14:paraId="02EA35E4" w14:textId="77777777" w:rsidTr="002A764B">
        <w:tc>
          <w:tcPr>
            <w:tcW w:w="2802" w:type="dxa"/>
            <w:shd w:val="clear" w:color="auto" w:fill="auto"/>
          </w:tcPr>
          <w:p w14:paraId="4E67237F"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65C99F1E"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Povećanje broja noćenja turista na području Općine Viškovo</w:t>
            </w:r>
          </w:p>
        </w:tc>
      </w:tr>
      <w:tr w:rsidR="00211B6D" w:rsidRPr="00211B6D" w14:paraId="023BDC24" w14:textId="77777777" w:rsidTr="002A764B">
        <w:tc>
          <w:tcPr>
            <w:tcW w:w="2802" w:type="dxa"/>
            <w:shd w:val="clear" w:color="auto" w:fill="auto"/>
          </w:tcPr>
          <w:p w14:paraId="6E22263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2F20391D"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noćenja</w:t>
            </w:r>
          </w:p>
        </w:tc>
      </w:tr>
      <w:tr w:rsidR="00211B6D" w:rsidRPr="00211B6D" w14:paraId="7384D90F" w14:textId="77777777" w:rsidTr="002A764B">
        <w:tc>
          <w:tcPr>
            <w:tcW w:w="2802" w:type="dxa"/>
            <w:shd w:val="clear" w:color="auto" w:fill="auto"/>
          </w:tcPr>
          <w:p w14:paraId="4D78F2F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340D0BA7"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14.200</w:t>
            </w:r>
          </w:p>
        </w:tc>
      </w:tr>
      <w:tr w:rsidR="00211B6D" w:rsidRPr="00211B6D" w14:paraId="1AE637B4" w14:textId="77777777" w:rsidTr="002A764B">
        <w:tc>
          <w:tcPr>
            <w:tcW w:w="2802" w:type="dxa"/>
            <w:shd w:val="clear" w:color="auto" w:fill="auto"/>
          </w:tcPr>
          <w:p w14:paraId="4A881B05"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6281715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TZ Općine Viškovo</w:t>
            </w:r>
          </w:p>
        </w:tc>
      </w:tr>
      <w:tr w:rsidR="00211B6D" w:rsidRPr="00211B6D" w14:paraId="46F7EEA8" w14:textId="77777777" w:rsidTr="002A764B">
        <w:tc>
          <w:tcPr>
            <w:tcW w:w="2802" w:type="dxa"/>
            <w:shd w:val="clear" w:color="auto" w:fill="auto"/>
          </w:tcPr>
          <w:p w14:paraId="0CF3BC1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7D83DE6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18.000</w:t>
            </w:r>
          </w:p>
        </w:tc>
      </w:tr>
      <w:tr w:rsidR="00211B6D" w:rsidRPr="00211B6D" w14:paraId="0B3A6029" w14:textId="77777777" w:rsidTr="002A764B">
        <w:tc>
          <w:tcPr>
            <w:tcW w:w="2802" w:type="dxa"/>
            <w:shd w:val="clear" w:color="auto" w:fill="auto"/>
          </w:tcPr>
          <w:p w14:paraId="308B89C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7430B27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20.000</w:t>
            </w:r>
          </w:p>
        </w:tc>
      </w:tr>
      <w:tr w:rsidR="00211B6D" w:rsidRPr="00211B6D" w14:paraId="4FBFB140" w14:textId="77777777" w:rsidTr="002A764B">
        <w:trPr>
          <w:trHeight w:val="361"/>
        </w:trPr>
        <w:tc>
          <w:tcPr>
            <w:tcW w:w="2802" w:type="dxa"/>
            <w:shd w:val="clear" w:color="auto" w:fill="auto"/>
          </w:tcPr>
          <w:p w14:paraId="5987C6E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48E68D1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23.000</w:t>
            </w:r>
          </w:p>
        </w:tc>
      </w:tr>
    </w:tbl>
    <w:p w14:paraId="07FFD4CC" w14:textId="77777777" w:rsidR="00211B6D" w:rsidRPr="00211B6D" w:rsidRDefault="00211B6D" w:rsidP="00211B6D">
      <w:pPr>
        <w:rPr>
          <w:rFonts w:ascii="Calibri" w:hAnsi="Calibri"/>
          <w:sz w:val="10"/>
          <w:szCs w:val="10"/>
        </w:rPr>
      </w:pPr>
    </w:p>
    <w:p w14:paraId="7C9342D7" w14:textId="77777777" w:rsidR="00211B6D" w:rsidRPr="00211B6D" w:rsidRDefault="00211B6D" w:rsidP="00211B6D">
      <w:pPr>
        <w:rPr>
          <w:rFonts w:ascii="Calibri" w:hAnsi="Calibri"/>
          <w:sz w:val="22"/>
          <w:szCs w:val="22"/>
        </w:rPr>
      </w:pPr>
      <w:r w:rsidRPr="00211B6D">
        <w:rPr>
          <w:rFonts w:ascii="Calibri" w:hAnsi="Calibri"/>
          <w:b/>
          <w:sz w:val="22"/>
          <w:szCs w:val="22"/>
        </w:rPr>
        <w:t>Cilj 3.:</w:t>
      </w:r>
      <w:r w:rsidRPr="00211B6D">
        <w:rPr>
          <w:rFonts w:ascii="Calibri" w:hAnsi="Calibri"/>
          <w:sz w:val="22"/>
          <w:szCs w:val="22"/>
        </w:rPr>
        <w:t xml:space="preserve"> promocija Općine Viškovo kroz organizaciju manifestacija i promidžbenih aktivnosti </w:t>
      </w:r>
    </w:p>
    <w:p w14:paraId="38781CCE" w14:textId="77777777" w:rsidR="00211B6D" w:rsidRPr="00211B6D" w:rsidRDefault="00211B6D" w:rsidP="00211B6D">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50630519" w14:textId="77777777" w:rsidTr="002A764B">
        <w:tc>
          <w:tcPr>
            <w:tcW w:w="2802" w:type="dxa"/>
            <w:shd w:val="clear" w:color="auto" w:fill="auto"/>
          </w:tcPr>
          <w:p w14:paraId="72F5D77C"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5C58A94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organiziranih manifestacija tijekom godine</w:t>
            </w:r>
          </w:p>
        </w:tc>
      </w:tr>
      <w:tr w:rsidR="00211B6D" w:rsidRPr="00211B6D" w14:paraId="79D05609" w14:textId="77777777" w:rsidTr="002A764B">
        <w:tc>
          <w:tcPr>
            <w:tcW w:w="2802" w:type="dxa"/>
            <w:shd w:val="clear" w:color="auto" w:fill="auto"/>
          </w:tcPr>
          <w:p w14:paraId="01C7770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5C2E5DC6"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Organiziranje manifestacija i promidžbenih aktivnosti radi povećanja posjećenosti i promidžbe Općine Viškovo</w:t>
            </w:r>
          </w:p>
        </w:tc>
      </w:tr>
      <w:tr w:rsidR="00211B6D" w:rsidRPr="00211B6D" w14:paraId="1B88CD4B" w14:textId="77777777" w:rsidTr="002A764B">
        <w:tc>
          <w:tcPr>
            <w:tcW w:w="2802" w:type="dxa"/>
            <w:shd w:val="clear" w:color="auto" w:fill="auto"/>
          </w:tcPr>
          <w:p w14:paraId="488197B2"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2EA56E64"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manifestacija</w:t>
            </w:r>
          </w:p>
        </w:tc>
      </w:tr>
      <w:tr w:rsidR="00211B6D" w:rsidRPr="00211B6D" w14:paraId="3C44837B" w14:textId="77777777" w:rsidTr="002A764B">
        <w:tc>
          <w:tcPr>
            <w:tcW w:w="2802" w:type="dxa"/>
            <w:shd w:val="clear" w:color="auto" w:fill="auto"/>
          </w:tcPr>
          <w:p w14:paraId="6A387D5A"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142DCE0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8</w:t>
            </w:r>
          </w:p>
        </w:tc>
      </w:tr>
      <w:tr w:rsidR="00211B6D" w:rsidRPr="00211B6D" w14:paraId="0EA02AC4" w14:textId="77777777" w:rsidTr="002A764B">
        <w:tc>
          <w:tcPr>
            <w:tcW w:w="2802" w:type="dxa"/>
            <w:shd w:val="clear" w:color="auto" w:fill="auto"/>
          </w:tcPr>
          <w:p w14:paraId="2B74E957"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3F287869"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TZ Općine Viškovo</w:t>
            </w:r>
          </w:p>
        </w:tc>
      </w:tr>
      <w:tr w:rsidR="00211B6D" w:rsidRPr="00211B6D" w14:paraId="6C1D88CD" w14:textId="77777777" w:rsidTr="002A764B">
        <w:tc>
          <w:tcPr>
            <w:tcW w:w="2802" w:type="dxa"/>
            <w:shd w:val="clear" w:color="auto" w:fill="auto"/>
          </w:tcPr>
          <w:p w14:paraId="319553C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48BBEA6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10</w:t>
            </w:r>
          </w:p>
        </w:tc>
      </w:tr>
      <w:tr w:rsidR="00211B6D" w:rsidRPr="00211B6D" w14:paraId="4643FF37" w14:textId="77777777" w:rsidTr="002A764B">
        <w:tc>
          <w:tcPr>
            <w:tcW w:w="2802" w:type="dxa"/>
            <w:shd w:val="clear" w:color="auto" w:fill="auto"/>
          </w:tcPr>
          <w:p w14:paraId="44161091"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1D865A54"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12</w:t>
            </w:r>
          </w:p>
        </w:tc>
      </w:tr>
      <w:tr w:rsidR="00211B6D" w:rsidRPr="00211B6D" w14:paraId="7A8B1047" w14:textId="77777777" w:rsidTr="008410CA">
        <w:trPr>
          <w:trHeight w:val="229"/>
        </w:trPr>
        <w:tc>
          <w:tcPr>
            <w:tcW w:w="2802" w:type="dxa"/>
            <w:shd w:val="clear" w:color="auto" w:fill="auto"/>
          </w:tcPr>
          <w:p w14:paraId="39A2AB63"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3095B69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14</w:t>
            </w:r>
          </w:p>
        </w:tc>
      </w:tr>
    </w:tbl>
    <w:p w14:paraId="43FC67EF" w14:textId="77777777" w:rsidR="00211B6D" w:rsidRPr="00211B6D" w:rsidRDefault="00211B6D" w:rsidP="00211B6D">
      <w:pPr>
        <w:jc w:val="both"/>
        <w:rPr>
          <w:rFonts w:ascii="Calibri" w:eastAsia="Calibri" w:hAnsi="Calibri"/>
          <w:i/>
          <w:noProof/>
          <w:sz w:val="10"/>
          <w:szCs w:val="10"/>
          <w:lang w:eastAsia="en-US"/>
        </w:rPr>
      </w:pPr>
    </w:p>
    <w:p w14:paraId="452C0448" w14:textId="77777777" w:rsidR="00211B6D" w:rsidRPr="00211B6D" w:rsidRDefault="00211B6D" w:rsidP="00211B6D">
      <w:pPr>
        <w:jc w:val="both"/>
        <w:rPr>
          <w:rFonts w:ascii="Calibri" w:eastAsia="Calibri" w:hAnsi="Calibri"/>
          <w:i/>
          <w:noProof/>
          <w:sz w:val="22"/>
          <w:szCs w:val="22"/>
          <w:lang w:eastAsia="en-US"/>
        </w:rPr>
      </w:pPr>
      <w:r w:rsidRPr="00211B6D">
        <w:rPr>
          <w:rFonts w:ascii="Calibri" w:eastAsia="Calibri" w:hAnsi="Calibri"/>
          <w:i/>
          <w:noProof/>
          <w:sz w:val="22"/>
          <w:szCs w:val="22"/>
          <w:lang w:eastAsia="en-US"/>
        </w:rPr>
        <w:t>Izvještaj o postignutim ciljevima i rezultatima programa temeljenim na pokazateljima uspješnosti iz nadležnosti</w:t>
      </w:r>
      <w:r w:rsidRPr="00211B6D">
        <w:rPr>
          <w:i/>
          <w:noProof/>
        </w:rPr>
        <w:t xml:space="preserve"> </w:t>
      </w:r>
      <w:r w:rsidRPr="00211B6D">
        <w:rPr>
          <w:rFonts w:ascii="Calibri" w:eastAsia="Calibri" w:hAnsi="Calibri"/>
          <w:i/>
          <w:noProof/>
          <w:sz w:val="22"/>
          <w:szCs w:val="22"/>
          <w:lang w:eastAsia="en-US"/>
        </w:rPr>
        <w:t>proračunskog korisnika u prethodnoj godini:</w:t>
      </w:r>
    </w:p>
    <w:p w14:paraId="44AD0A6F" w14:textId="77777777" w:rsidR="00211B6D" w:rsidRPr="00211B6D" w:rsidRDefault="00211B6D" w:rsidP="00211B6D">
      <w:pPr>
        <w:jc w:val="both"/>
        <w:rPr>
          <w:rFonts w:ascii="Calibri" w:eastAsia="Calibri" w:hAnsi="Calibri"/>
          <w:i/>
          <w:noProof/>
          <w:sz w:val="10"/>
          <w:szCs w:val="10"/>
          <w:lang w:eastAsia="en-US"/>
        </w:rPr>
      </w:pPr>
    </w:p>
    <w:p w14:paraId="3D761AB8" w14:textId="77777777" w:rsidR="00211B6D" w:rsidRPr="00211B6D" w:rsidRDefault="00211B6D" w:rsidP="00211B6D">
      <w:pPr>
        <w:contextualSpacing/>
        <w:jc w:val="both"/>
        <w:rPr>
          <w:rFonts w:ascii="Calibri" w:hAnsi="Calibri"/>
          <w:sz w:val="22"/>
          <w:szCs w:val="22"/>
        </w:rPr>
      </w:pPr>
      <w:r w:rsidRPr="00211B6D">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14:paraId="5754B355" w14:textId="77777777" w:rsidR="00EF1F2D" w:rsidRDefault="00EF1F2D" w:rsidP="00211B6D">
      <w:pPr>
        <w:rPr>
          <w:rFonts w:ascii="Calibri" w:hAnsi="Calibri"/>
          <w:b/>
          <w:noProof/>
          <w:sz w:val="22"/>
          <w:szCs w:val="22"/>
        </w:rPr>
      </w:pPr>
    </w:p>
    <w:p w14:paraId="76EBC8E0" w14:textId="3A407EFE" w:rsidR="00211B6D" w:rsidRPr="00211B6D" w:rsidRDefault="00211B6D" w:rsidP="00211B6D">
      <w:pPr>
        <w:rPr>
          <w:rFonts w:ascii="Calibri" w:hAnsi="Calibri"/>
          <w:b/>
          <w:noProof/>
          <w:sz w:val="22"/>
          <w:szCs w:val="22"/>
        </w:rPr>
      </w:pPr>
      <w:r w:rsidRPr="00211B6D">
        <w:rPr>
          <w:rFonts w:ascii="Calibri" w:hAnsi="Calibri"/>
          <w:b/>
          <w:noProof/>
          <w:sz w:val="22"/>
          <w:szCs w:val="22"/>
        </w:rPr>
        <w:t>A311102 Potpore i poticaji za razvoj poljoprivrede</w:t>
      </w:r>
    </w:p>
    <w:p w14:paraId="4E8636E1" w14:textId="77777777" w:rsidR="00211B6D" w:rsidRPr="00211B6D" w:rsidRDefault="00211B6D" w:rsidP="00211B6D">
      <w:pPr>
        <w:rPr>
          <w:rFonts w:ascii="Calibri" w:hAnsi="Calibri"/>
          <w:noProof/>
          <w:sz w:val="22"/>
          <w:szCs w:val="22"/>
        </w:rPr>
      </w:pPr>
      <w:r w:rsidRPr="00211B6D">
        <w:rPr>
          <w:rFonts w:ascii="Calibri" w:hAnsi="Calibri"/>
          <w:noProof/>
          <w:sz w:val="22"/>
          <w:szCs w:val="22"/>
        </w:rPr>
        <w:t>Za realizaciju ove aktivnosti planirana su sljedeća sredstva:</w:t>
      </w:r>
    </w:p>
    <w:p w14:paraId="0DF4392C" w14:textId="77777777" w:rsidR="00211B6D" w:rsidRPr="00211B6D" w:rsidRDefault="00211B6D" w:rsidP="00211B6D">
      <w:pPr>
        <w:numPr>
          <w:ilvl w:val="0"/>
          <w:numId w:val="5"/>
        </w:numPr>
        <w:shd w:val="clear" w:color="auto" w:fill="FFFFFF" w:themeFill="background1"/>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2021. godina 20.000,00 kuna</w:t>
      </w:r>
    </w:p>
    <w:p w14:paraId="6D4201E2" w14:textId="77777777" w:rsidR="00211B6D" w:rsidRPr="00211B6D" w:rsidRDefault="00211B6D" w:rsidP="00211B6D">
      <w:pPr>
        <w:numPr>
          <w:ilvl w:val="0"/>
          <w:numId w:val="5"/>
        </w:numPr>
        <w:shd w:val="clear" w:color="auto" w:fill="FFFFFF" w:themeFill="background1"/>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2022. godina 20.000,00  kuna</w:t>
      </w:r>
    </w:p>
    <w:p w14:paraId="184F1E16" w14:textId="77777777" w:rsidR="00211B6D" w:rsidRPr="00211B6D" w:rsidRDefault="00211B6D" w:rsidP="00211B6D">
      <w:pPr>
        <w:numPr>
          <w:ilvl w:val="0"/>
          <w:numId w:val="5"/>
        </w:numPr>
        <w:shd w:val="clear" w:color="auto" w:fill="FFFFFF" w:themeFill="background1"/>
        <w:spacing w:line="276" w:lineRule="auto"/>
        <w:contextualSpacing/>
        <w:rPr>
          <w:rFonts w:ascii="Calibri" w:eastAsia="Calibri" w:hAnsi="Calibri"/>
          <w:noProof/>
          <w:sz w:val="22"/>
          <w:szCs w:val="22"/>
          <w:lang w:eastAsia="en-US"/>
        </w:rPr>
      </w:pPr>
      <w:r w:rsidRPr="00211B6D">
        <w:rPr>
          <w:rFonts w:ascii="Calibri" w:eastAsia="Calibri" w:hAnsi="Calibri"/>
          <w:noProof/>
          <w:sz w:val="22"/>
          <w:szCs w:val="22"/>
          <w:lang w:eastAsia="en-US"/>
        </w:rPr>
        <w:t>2023. godina 20.000,00  kuna</w:t>
      </w:r>
    </w:p>
    <w:p w14:paraId="2E41E385" w14:textId="77777777" w:rsidR="00211B6D" w:rsidRPr="00211B6D" w:rsidRDefault="00211B6D" w:rsidP="00211B6D">
      <w:pPr>
        <w:shd w:val="clear" w:color="auto" w:fill="FFFFFF" w:themeFill="background1"/>
        <w:spacing w:line="276" w:lineRule="auto"/>
        <w:ind w:left="720"/>
        <w:contextualSpacing/>
        <w:rPr>
          <w:rFonts w:ascii="Calibri" w:eastAsia="Calibri" w:hAnsi="Calibri"/>
          <w:noProof/>
          <w:sz w:val="16"/>
          <w:szCs w:val="16"/>
          <w:lang w:eastAsia="en-US"/>
        </w:rPr>
      </w:pPr>
    </w:p>
    <w:p w14:paraId="30C241A1" w14:textId="77777777" w:rsidR="00211B6D" w:rsidRPr="00211B6D" w:rsidRDefault="00211B6D" w:rsidP="00211B6D">
      <w:pPr>
        <w:jc w:val="both"/>
        <w:rPr>
          <w:rFonts w:ascii="Calibri" w:hAnsi="Calibri"/>
          <w:sz w:val="22"/>
          <w:szCs w:val="22"/>
        </w:rPr>
      </w:pPr>
      <w:r w:rsidRPr="00211B6D">
        <w:rPr>
          <w:rFonts w:ascii="Calibri" w:hAnsi="Calibri"/>
          <w:noProof/>
          <w:sz w:val="22"/>
          <w:szCs w:val="22"/>
        </w:rPr>
        <w:t>Proračunom Općine Viškovo za 2020. godinu te projekcijama Proračuna za 2021. i 2022. godinu za aktivnost Potpore i poticaji za razvoj poljoprivrede planiran je iznos od 20.000</w:t>
      </w:r>
      <w:r w:rsidRPr="00211B6D">
        <w:rPr>
          <w:noProof/>
          <w:sz w:val="22"/>
          <w:szCs w:val="22"/>
        </w:rPr>
        <w:t xml:space="preserve"> </w:t>
      </w:r>
      <w:r w:rsidRPr="00211B6D">
        <w:rPr>
          <w:rFonts w:ascii="Calibri" w:hAnsi="Calibri"/>
          <w:noProof/>
          <w:sz w:val="22"/>
          <w:szCs w:val="22"/>
        </w:rPr>
        <w:t xml:space="preserve">kuna za 2021. i 2022. godinu. </w:t>
      </w:r>
    </w:p>
    <w:p w14:paraId="275C8EF0" w14:textId="77777777" w:rsidR="00211B6D" w:rsidRPr="00211B6D" w:rsidRDefault="00211B6D" w:rsidP="00211B6D">
      <w:pPr>
        <w:jc w:val="both"/>
        <w:rPr>
          <w:rFonts w:ascii="Calibri" w:hAnsi="Calibri"/>
          <w:noProof/>
          <w:sz w:val="22"/>
          <w:szCs w:val="22"/>
        </w:rPr>
      </w:pPr>
      <w:r w:rsidRPr="00211B6D">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14:paraId="24E451AD" w14:textId="77777777" w:rsidR="00211B6D" w:rsidRPr="00211B6D" w:rsidRDefault="00211B6D" w:rsidP="00211B6D">
      <w:pPr>
        <w:jc w:val="both"/>
        <w:rPr>
          <w:rFonts w:ascii="Calibri" w:hAnsi="Calibri"/>
          <w:noProof/>
          <w:sz w:val="16"/>
          <w:szCs w:val="16"/>
        </w:rPr>
      </w:pPr>
    </w:p>
    <w:p w14:paraId="661E0E12" w14:textId="77777777" w:rsidR="00211B6D" w:rsidRPr="00211B6D" w:rsidRDefault="00211B6D" w:rsidP="00211B6D">
      <w:pPr>
        <w:jc w:val="both"/>
        <w:rPr>
          <w:rFonts w:ascii="Calibri" w:hAnsi="Calibri"/>
          <w:sz w:val="22"/>
          <w:szCs w:val="22"/>
        </w:rPr>
      </w:pPr>
      <w:r w:rsidRPr="00211B6D">
        <w:rPr>
          <w:rFonts w:ascii="Calibri" w:hAnsi="Calibri"/>
          <w:b/>
          <w:sz w:val="22"/>
          <w:szCs w:val="22"/>
        </w:rPr>
        <w:t>Cilj :</w:t>
      </w:r>
      <w:r w:rsidRPr="00211B6D">
        <w:rPr>
          <w:rFonts w:ascii="Calibri" w:hAnsi="Calibri"/>
          <w:sz w:val="22"/>
          <w:szCs w:val="22"/>
        </w:rPr>
        <w:t xml:space="preserve"> sufinanciranje rada potpornih tijela za razvoj poljoprivrede</w:t>
      </w:r>
    </w:p>
    <w:p w14:paraId="2A0EB988" w14:textId="77777777" w:rsidR="00211B6D" w:rsidRPr="00211B6D" w:rsidRDefault="00211B6D" w:rsidP="00211B6D">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11B6D" w:rsidRPr="00211B6D" w14:paraId="7461FE26" w14:textId="77777777" w:rsidTr="002A764B">
        <w:tc>
          <w:tcPr>
            <w:tcW w:w="2802" w:type="dxa"/>
            <w:shd w:val="clear" w:color="auto" w:fill="auto"/>
          </w:tcPr>
          <w:p w14:paraId="11F06CF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Pokazatelj rezultata</w:t>
            </w:r>
          </w:p>
        </w:tc>
        <w:tc>
          <w:tcPr>
            <w:tcW w:w="6486" w:type="dxa"/>
            <w:shd w:val="clear" w:color="auto" w:fill="auto"/>
          </w:tcPr>
          <w:p w14:paraId="4F907840"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 xml:space="preserve">Sufinanciranje Centra za brdsko-planinsku poljoprivredu </w:t>
            </w:r>
          </w:p>
        </w:tc>
      </w:tr>
      <w:tr w:rsidR="00211B6D" w:rsidRPr="00211B6D" w14:paraId="63A0A385" w14:textId="77777777" w:rsidTr="002A764B">
        <w:tc>
          <w:tcPr>
            <w:tcW w:w="2802" w:type="dxa"/>
            <w:shd w:val="clear" w:color="auto" w:fill="auto"/>
          </w:tcPr>
          <w:p w14:paraId="6E5FDBE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Definicija</w:t>
            </w:r>
          </w:p>
        </w:tc>
        <w:tc>
          <w:tcPr>
            <w:tcW w:w="6486" w:type="dxa"/>
            <w:shd w:val="clear" w:color="auto" w:fill="auto"/>
          </w:tcPr>
          <w:p w14:paraId="6E8446E5" w14:textId="77777777" w:rsidR="00211B6D" w:rsidRPr="00211B6D" w:rsidRDefault="00211B6D" w:rsidP="00211B6D">
            <w:pPr>
              <w:jc w:val="both"/>
              <w:rPr>
                <w:rFonts w:ascii="Calibri" w:eastAsia="Calibri" w:hAnsi="Calibri"/>
                <w:sz w:val="22"/>
                <w:szCs w:val="22"/>
              </w:rPr>
            </w:pPr>
            <w:r w:rsidRPr="00211B6D">
              <w:rPr>
                <w:rFonts w:ascii="Calibri" w:eastAsia="Calibri" w:hAnsi="Calibri"/>
                <w:sz w:val="22"/>
                <w:szCs w:val="22"/>
              </w:rPr>
              <w:t>Sufinanciranje redovne djelatnosti potpornih tijela za razvoj poljoprivrede na području Općine Viškovo</w:t>
            </w:r>
          </w:p>
        </w:tc>
      </w:tr>
      <w:tr w:rsidR="00211B6D" w:rsidRPr="00211B6D" w14:paraId="7D78BF08" w14:textId="77777777" w:rsidTr="002A764B">
        <w:tc>
          <w:tcPr>
            <w:tcW w:w="2802" w:type="dxa"/>
            <w:shd w:val="clear" w:color="auto" w:fill="auto"/>
          </w:tcPr>
          <w:p w14:paraId="24AE078D"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Jedinica</w:t>
            </w:r>
          </w:p>
        </w:tc>
        <w:tc>
          <w:tcPr>
            <w:tcW w:w="6486" w:type="dxa"/>
            <w:shd w:val="clear" w:color="auto" w:fill="auto"/>
          </w:tcPr>
          <w:p w14:paraId="436464B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Broj korisnika</w:t>
            </w:r>
          </w:p>
        </w:tc>
      </w:tr>
      <w:tr w:rsidR="00211B6D" w:rsidRPr="00211B6D" w14:paraId="5BBFD28E" w14:textId="77777777" w:rsidTr="002A764B">
        <w:tc>
          <w:tcPr>
            <w:tcW w:w="2802" w:type="dxa"/>
            <w:shd w:val="clear" w:color="auto" w:fill="auto"/>
          </w:tcPr>
          <w:p w14:paraId="1C458E18"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Polazna vrijednost</w:t>
            </w:r>
          </w:p>
        </w:tc>
        <w:tc>
          <w:tcPr>
            <w:tcW w:w="6486" w:type="dxa"/>
            <w:shd w:val="clear" w:color="auto" w:fill="auto"/>
          </w:tcPr>
          <w:p w14:paraId="3368EFAF"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w:t>
            </w:r>
          </w:p>
        </w:tc>
      </w:tr>
      <w:tr w:rsidR="00211B6D" w:rsidRPr="00211B6D" w14:paraId="044E85F1" w14:textId="77777777" w:rsidTr="002A764B">
        <w:tc>
          <w:tcPr>
            <w:tcW w:w="2802" w:type="dxa"/>
            <w:shd w:val="clear" w:color="auto" w:fill="auto"/>
          </w:tcPr>
          <w:p w14:paraId="68FD8473"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Izvor podataka</w:t>
            </w:r>
          </w:p>
        </w:tc>
        <w:tc>
          <w:tcPr>
            <w:tcW w:w="6486" w:type="dxa"/>
            <w:shd w:val="clear" w:color="auto" w:fill="auto"/>
          </w:tcPr>
          <w:p w14:paraId="60CF1B13"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Općina Viškovo</w:t>
            </w:r>
          </w:p>
        </w:tc>
      </w:tr>
      <w:tr w:rsidR="00211B6D" w:rsidRPr="00211B6D" w14:paraId="515DBFAA" w14:textId="77777777" w:rsidTr="002A764B">
        <w:tc>
          <w:tcPr>
            <w:tcW w:w="2802" w:type="dxa"/>
            <w:shd w:val="clear" w:color="auto" w:fill="auto"/>
          </w:tcPr>
          <w:p w14:paraId="53752074"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(2021.)</w:t>
            </w:r>
          </w:p>
        </w:tc>
        <w:tc>
          <w:tcPr>
            <w:tcW w:w="6486" w:type="dxa"/>
            <w:shd w:val="clear" w:color="auto" w:fill="auto"/>
          </w:tcPr>
          <w:p w14:paraId="4F6ADAEE"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w:t>
            </w:r>
          </w:p>
        </w:tc>
      </w:tr>
      <w:tr w:rsidR="00211B6D" w:rsidRPr="00211B6D" w14:paraId="1D281C74" w14:textId="77777777" w:rsidTr="002A764B">
        <w:tc>
          <w:tcPr>
            <w:tcW w:w="2802" w:type="dxa"/>
            <w:shd w:val="clear" w:color="auto" w:fill="auto"/>
          </w:tcPr>
          <w:p w14:paraId="148EC97B"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(2022.)</w:t>
            </w:r>
          </w:p>
        </w:tc>
        <w:tc>
          <w:tcPr>
            <w:tcW w:w="6486" w:type="dxa"/>
            <w:shd w:val="clear" w:color="auto" w:fill="auto"/>
          </w:tcPr>
          <w:p w14:paraId="44D43CAA"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w:t>
            </w:r>
          </w:p>
        </w:tc>
      </w:tr>
      <w:tr w:rsidR="00211B6D" w:rsidRPr="00211B6D" w14:paraId="6D3B3912" w14:textId="77777777" w:rsidTr="002A764B">
        <w:trPr>
          <w:trHeight w:val="361"/>
        </w:trPr>
        <w:tc>
          <w:tcPr>
            <w:tcW w:w="2802" w:type="dxa"/>
            <w:shd w:val="clear" w:color="auto" w:fill="auto"/>
          </w:tcPr>
          <w:p w14:paraId="26D847B0" w14:textId="77777777" w:rsidR="00211B6D" w:rsidRPr="00211B6D" w:rsidRDefault="00211B6D" w:rsidP="00211B6D">
            <w:pPr>
              <w:rPr>
                <w:rFonts w:ascii="Calibri" w:eastAsia="Calibri" w:hAnsi="Calibri"/>
                <w:b/>
                <w:sz w:val="22"/>
                <w:szCs w:val="22"/>
              </w:rPr>
            </w:pPr>
            <w:r w:rsidRPr="00211B6D">
              <w:rPr>
                <w:rFonts w:ascii="Calibri" w:eastAsia="Calibri" w:hAnsi="Calibri"/>
                <w:b/>
                <w:sz w:val="22"/>
                <w:szCs w:val="22"/>
              </w:rPr>
              <w:t>Ciljana vrijednost (2023.)</w:t>
            </w:r>
          </w:p>
        </w:tc>
        <w:tc>
          <w:tcPr>
            <w:tcW w:w="6486" w:type="dxa"/>
            <w:shd w:val="clear" w:color="auto" w:fill="auto"/>
          </w:tcPr>
          <w:p w14:paraId="5242F198" w14:textId="77777777" w:rsidR="00211B6D" w:rsidRPr="00211B6D" w:rsidRDefault="00211B6D" w:rsidP="00211B6D">
            <w:pPr>
              <w:rPr>
                <w:rFonts w:ascii="Calibri" w:eastAsia="Calibri" w:hAnsi="Calibri"/>
                <w:sz w:val="22"/>
                <w:szCs w:val="22"/>
              </w:rPr>
            </w:pPr>
            <w:r w:rsidRPr="00211B6D">
              <w:rPr>
                <w:rFonts w:ascii="Calibri" w:eastAsia="Calibri" w:hAnsi="Calibri"/>
                <w:sz w:val="22"/>
                <w:szCs w:val="22"/>
              </w:rPr>
              <w:t>1</w:t>
            </w:r>
          </w:p>
        </w:tc>
      </w:tr>
    </w:tbl>
    <w:p w14:paraId="1409541D" w14:textId="77777777" w:rsidR="00211B6D" w:rsidRPr="00211B6D" w:rsidRDefault="00211B6D" w:rsidP="00211B6D">
      <w:pPr>
        <w:ind w:left="720"/>
        <w:contextualSpacing/>
        <w:jc w:val="both"/>
        <w:rPr>
          <w:rFonts w:ascii="Calibri" w:hAnsi="Calibri"/>
          <w:sz w:val="16"/>
          <w:szCs w:val="16"/>
        </w:rPr>
      </w:pPr>
    </w:p>
    <w:p w14:paraId="44EC97A7" w14:textId="77777777" w:rsidR="00211B6D" w:rsidRPr="00211B6D" w:rsidRDefault="00211B6D" w:rsidP="00211B6D">
      <w:pPr>
        <w:jc w:val="both"/>
        <w:rPr>
          <w:rFonts w:ascii="Calibri" w:eastAsia="Calibri" w:hAnsi="Calibri"/>
          <w:i/>
          <w:noProof/>
          <w:sz w:val="22"/>
          <w:szCs w:val="22"/>
          <w:lang w:eastAsia="en-US"/>
        </w:rPr>
      </w:pPr>
      <w:r w:rsidRPr="00211B6D">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4382C792" w14:textId="77777777" w:rsidR="00211B6D" w:rsidRPr="00211B6D" w:rsidRDefault="00211B6D" w:rsidP="00211B6D">
      <w:pPr>
        <w:jc w:val="both"/>
        <w:rPr>
          <w:rFonts w:ascii="Calibri" w:eastAsia="Calibri" w:hAnsi="Calibri"/>
          <w:i/>
          <w:noProof/>
          <w:sz w:val="22"/>
          <w:szCs w:val="22"/>
          <w:lang w:eastAsia="en-US"/>
        </w:rPr>
      </w:pPr>
    </w:p>
    <w:p w14:paraId="0B2F0715" w14:textId="77777777" w:rsidR="00211B6D" w:rsidRPr="00211B6D" w:rsidRDefault="00211B6D" w:rsidP="00211B6D">
      <w:pPr>
        <w:jc w:val="both"/>
        <w:rPr>
          <w:rFonts w:ascii="Calibri" w:hAnsi="Calibri"/>
          <w:sz w:val="22"/>
          <w:szCs w:val="22"/>
        </w:rPr>
      </w:pPr>
      <w:r w:rsidRPr="00211B6D">
        <w:rPr>
          <w:rFonts w:ascii="Calibri" w:hAnsi="Calibri"/>
          <w:sz w:val="22"/>
          <w:szCs w:val="22"/>
        </w:rPr>
        <w:t>U proteklom razdoblju sukladno planu sufinanciran je rad Centra za brdsko-planinsku poljoprivredu.</w:t>
      </w:r>
    </w:p>
    <w:p w14:paraId="262F5858" w14:textId="77777777" w:rsidR="00211B6D" w:rsidRPr="00211B6D" w:rsidRDefault="00211B6D" w:rsidP="00211B6D">
      <w:pPr>
        <w:jc w:val="both"/>
        <w:rPr>
          <w:rFonts w:ascii="Calibri" w:hAnsi="Calibri"/>
          <w:sz w:val="22"/>
          <w:szCs w:val="22"/>
        </w:rPr>
      </w:pPr>
    </w:p>
    <w:p w14:paraId="015CE5CA" w14:textId="77777777" w:rsidR="00211B6D" w:rsidRPr="00211B6D" w:rsidRDefault="00211B6D" w:rsidP="00211B6D">
      <w:pPr>
        <w:rPr>
          <w:rFonts w:asciiTheme="minorHAnsi" w:hAnsiTheme="minorHAnsi" w:cstheme="minorHAnsi"/>
          <w:b/>
          <w:i/>
          <w:noProof/>
          <w:sz w:val="22"/>
          <w:szCs w:val="22"/>
        </w:rPr>
      </w:pPr>
      <w:r w:rsidRPr="00211B6D">
        <w:rPr>
          <w:rFonts w:asciiTheme="minorHAnsi" w:hAnsiTheme="minorHAnsi" w:cstheme="minorHAnsi"/>
          <w:b/>
          <w:i/>
          <w:noProof/>
          <w:sz w:val="22"/>
          <w:szCs w:val="22"/>
        </w:rPr>
        <w:t>4.Ishodište i pokazatelji na kojima se zasnivaju izračuni i ocjene potrebnih sredstava za provođenje programa</w:t>
      </w:r>
    </w:p>
    <w:p w14:paraId="63E8243D" w14:textId="77777777" w:rsidR="00211B6D" w:rsidRPr="00211B6D" w:rsidRDefault="00211B6D" w:rsidP="00211B6D">
      <w:pPr>
        <w:jc w:val="both"/>
        <w:rPr>
          <w:rFonts w:ascii="Calibri" w:hAnsi="Calibri"/>
          <w:sz w:val="22"/>
          <w:szCs w:val="22"/>
        </w:rPr>
      </w:pPr>
      <w:r w:rsidRPr="00211B6D">
        <w:rPr>
          <w:rFonts w:ascii="Calibri" w:hAnsi="Calibri"/>
          <w:sz w:val="22"/>
          <w:szCs w:val="22"/>
        </w:rPr>
        <w:t>Procjena visine rashoda potrebnih za realizaciju ovog programa temelji se na procjenama visine sredstava potrebnih za obavljanje poslova iz djelokruga rada.</w:t>
      </w:r>
    </w:p>
    <w:p w14:paraId="5BC3184B" w14:textId="77777777" w:rsidR="00211B6D" w:rsidRPr="00211B6D" w:rsidRDefault="00211B6D" w:rsidP="00211B6D">
      <w:pPr>
        <w:jc w:val="both"/>
        <w:rPr>
          <w:rFonts w:ascii="Calibri" w:hAnsi="Calibri"/>
          <w:sz w:val="22"/>
          <w:szCs w:val="22"/>
        </w:rPr>
      </w:pPr>
    </w:p>
    <w:p w14:paraId="6687DC45" w14:textId="77777777" w:rsidR="00211B6D" w:rsidRPr="00211B6D" w:rsidRDefault="00211B6D" w:rsidP="00211B6D">
      <w:pPr>
        <w:rPr>
          <w:rFonts w:asciiTheme="minorHAnsi" w:hAnsiTheme="minorHAnsi" w:cstheme="minorHAnsi"/>
          <w:noProof/>
          <w:sz w:val="22"/>
          <w:szCs w:val="22"/>
        </w:rPr>
      </w:pPr>
      <w:r w:rsidRPr="00211B6D">
        <w:rPr>
          <w:rFonts w:asciiTheme="minorHAnsi" w:hAnsiTheme="minorHAnsi" w:cstheme="minorHAnsi"/>
          <w:noProof/>
          <w:sz w:val="22"/>
          <w:szCs w:val="22"/>
        </w:rPr>
        <w:t>Financiranje rashoda za provedbu ovog programa u 2021. godini planirano je iz:</w:t>
      </w:r>
    </w:p>
    <w:p w14:paraId="051A39E8" w14:textId="77777777" w:rsidR="00211B6D" w:rsidRPr="00211B6D" w:rsidRDefault="00211B6D" w:rsidP="00211B6D">
      <w:pPr>
        <w:rPr>
          <w:rFonts w:asciiTheme="minorHAnsi" w:hAnsiTheme="minorHAnsi" w:cstheme="minorHAnsi"/>
          <w:noProof/>
          <w:sz w:val="10"/>
          <w:szCs w:val="10"/>
        </w:rPr>
      </w:pPr>
    </w:p>
    <w:p w14:paraId="5A2C2FE7" w14:textId="77777777" w:rsidR="00211B6D" w:rsidRPr="00211B6D" w:rsidRDefault="00211B6D" w:rsidP="00211B6D">
      <w:pPr>
        <w:numPr>
          <w:ilvl w:val="0"/>
          <w:numId w:val="4"/>
        </w:numPr>
        <w:contextualSpacing/>
        <w:rPr>
          <w:rFonts w:ascii="Calibri" w:eastAsia="Calibri" w:hAnsi="Calibri"/>
          <w:noProof/>
          <w:sz w:val="22"/>
          <w:szCs w:val="22"/>
          <w:lang w:eastAsia="en-US"/>
        </w:rPr>
      </w:pPr>
      <w:r w:rsidRPr="00211B6D">
        <w:rPr>
          <w:rFonts w:ascii="Calibri" w:eastAsia="Calibri" w:hAnsi="Calibri"/>
          <w:noProof/>
          <w:sz w:val="22"/>
          <w:szCs w:val="22"/>
          <w:lang w:eastAsia="en-US"/>
        </w:rPr>
        <w:t>općih prihoda i primitaka u iznosu od 1.240.000,00 kuna.</w:t>
      </w:r>
    </w:p>
    <w:p w14:paraId="4AA0E269" w14:textId="77777777" w:rsidR="009A4922" w:rsidRPr="00B61EED" w:rsidRDefault="009A4922" w:rsidP="009A4922">
      <w:pPr>
        <w:jc w:val="both"/>
        <w:rPr>
          <w:rFonts w:ascii="Calibri" w:hAnsi="Calibri"/>
          <w:b/>
          <w:bCs/>
          <w:sz w:val="22"/>
          <w:szCs w:val="22"/>
        </w:rPr>
      </w:pPr>
    </w:p>
    <w:p w14:paraId="36F82ACB" w14:textId="77777777" w:rsidR="000E136A" w:rsidRDefault="000E136A" w:rsidP="00B61EED">
      <w:pPr>
        <w:shd w:val="clear" w:color="auto" w:fill="FFFFFF"/>
        <w:rPr>
          <w:rFonts w:ascii="Calibri" w:hAnsi="Calibri"/>
          <w:b/>
          <w:sz w:val="22"/>
          <w:szCs w:val="22"/>
        </w:rPr>
      </w:pPr>
    </w:p>
    <w:p w14:paraId="3F95A8E0" w14:textId="77777777"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t>PROGRAM 4000: IZRADA DOKUMENATA PROSTORNOG UREĐENJA</w:t>
      </w:r>
    </w:p>
    <w:p w14:paraId="6B7C771C" w14:textId="77777777" w:rsidR="00B61EED" w:rsidRPr="00B61EED" w:rsidRDefault="00B61EED" w:rsidP="00B61EED">
      <w:pPr>
        <w:shd w:val="clear" w:color="auto" w:fill="FFFFFF"/>
        <w:rPr>
          <w:rFonts w:ascii="Calibri" w:hAnsi="Calibri"/>
          <w:b/>
          <w:sz w:val="22"/>
          <w:szCs w:val="22"/>
        </w:rPr>
      </w:pPr>
    </w:p>
    <w:p w14:paraId="20F24FEE" w14:textId="77777777" w:rsidR="00B61EED" w:rsidRPr="00B61EED" w:rsidRDefault="00B61EED" w:rsidP="00B61EED">
      <w:pPr>
        <w:numPr>
          <w:ilvl w:val="0"/>
          <w:numId w:val="12"/>
        </w:numPr>
        <w:shd w:val="clear" w:color="auto" w:fill="FFFFFF"/>
        <w:ind w:left="426"/>
        <w:contextualSpacing/>
        <w:jc w:val="both"/>
        <w:rPr>
          <w:rFonts w:ascii="Calibri" w:eastAsia="Calibri" w:hAnsi="Calibri"/>
          <w:b/>
          <w:i/>
          <w:sz w:val="22"/>
          <w:szCs w:val="22"/>
          <w:lang w:eastAsia="en-US"/>
        </w:rPr>
      </w:pPr>
      <w:r w:rsidRPr="00B61EED">
        <w:rPr>
          <w:rFonts w:ascii="Calibri" w:eastAsia="Calibri" w:hAnsi="Calibri"/>
          <w:b/>
          <w:i/>
          <w:sz w:val="22"/>
          <w:szCs w:val="22"/>
          <w:lang w:eastAsia="en-US"/>
        </w:rPr>
        <w:t>Zakonska osnova:</w:t>
      </w:r>
    </w:p>
    <w:p w14:paraId="0AF12086" w14:textId="77777777" w:rsidR="00B61EED" w:rsidRPr="00B61EED" w:rsidRDefault="00B61EED" w:rsidP="00B61EED">
      <w:pPr>
        <w:numPr>
          <w:ilvl w:val="0"/>
          <w:numId w:val="4"/>
        </w:numPr>
        <w:shd w:val="clear" w:color="auto" w:fill="FFFFFF"/>
        <w:ind w:left="927"/>
        <w:contextualSpacing/>
        <w:jc w:val="both"/>
        <w:rPr>
          <w:rFonts w:ascii="Calibri" w:eastAsia="Calibri" w:hAnsi="Calibri"/>
          <w:sz w:val="22"/>
          <w:szCs w:val="22"/>
          <w:lang w:eastAsia="en-US"/>
        </w:rPr>
      </w:pPr>
      <w:r w:rsidRPr="00B61EED">
        <w:rPr>
          <w:rFonts w:ascii="Calibri" w:eastAsia="Calibri" w:hAnsi="Calibri"/>
          <w:sz w:val="22"/>
          <w:szCs w:val="22"/>
          <w:lang w:eastAsia="en-US"/>
        </w:rPr>
        <w:t>Zakon o komunalnom gospodarstvu (</w:t>
      </w:r>
      <w:r w:rsidRPr="00B61EED">
        <w:rPr>
          <w:rFonts w:ascii="Calibri" w:hAnsi="Calibri"/>
          <w:sz w:val="22"/>
          <w:szCs w:val="22"/>
        </w:rPr>
        <w:t xml:space="preserve">„Narodne novine“ broj: </w:t>
      </w:r>
      <w:r w:rsidRPr="00B61EED">
        <w:rPr>
          <w:rFonts w:ascii="Calibri" w:eastAsia="Calibri" w:hAnsi="Calibri"/>
          <w:sz w:val="22"/>
          <w:szCs w:val="22"/>
          <w:lang w:eastAsia="en-US"/>
        </w:rPr>
        <w:t xml:space="preserve"> 68/18., 110/18., 32/20.) </w:t>
      </w:r>
    </w:p>
    <w:p w14:paraId="5F797DF5" w14:textId="77777777" w:rsidR="00B61EED" w:rsidRPr="00B61EED" w:rsidRDefault="00B61EED" w:rsidP="00B61EED">
      <w:pPr>
        <w:numPr>
          <w:ilvl w:val="0"/>
          <w:numId w:val="4"/>
        </w:numPr>
        <w:shd w:val="clear" w:color="auto" w:fill="FFFFFF"/>
        <w:ind w:left="927"/>
        <w:contextualSpacing/>
        <w:jc w:val="both"/>
        <w:rPr>
          <w:rFonts w:ascii="Calibri" w:eastAsia="Calibri" w:hAnsi="Calibri"/>
          <w:sz w:val="22"/>
          <w:szCs w:val="22"/>
          <w:lang w:eastAsia="en-US"/>
        </w:rPr>
      </w:pPr>
      <w:r w:rsidRPr="00B61EED">
        <w:rPr>
          <w:rFonts w:ascii="Calibri" w:hAnsi="Calibri"/>
          <w:sz w:val="22"/>
          <w:szCs w:val="22"/>
        </w:rPr>
        <w:t>Zakon o gradnji („Narodne novine“ broj: 153/13., 20/17., 39/19., 125/19.)</w:t>
      </w:r>
    </w:p>
    <w:p w14:paraId="52E21292" w14:textId="77777777" w:rsidR="00B61EED" w:rsidRPr="00B61EED" w:rsidRDefault="00B61EED" w:rsidP="00B61EED">
      <w:pPr>
        <w:numPr>
          <w:ilvl w:val="0"/>
          <w:numId w:val="4"/>
        </w:numPr>
        <w:shd w:val="clear" w:color="auto" w:fill="FFFFFF"/>
        <w:autoSpaceDE w:val="0"/>
        <w:autoSpaceDN w:val="0"/>
        <w:adjustRightInd w:val="0"/>
        <w:ind w:left="927"/>
        <w:contextualSpacing/>
        <w:jc w:val="both"/>
        <w:rPr>
          <w:rFonts w:ascii="Calibri" w:hAnsi="Calibri"/>
          <w:sz w:val="22"/>
          <w:szCs w:val="22"/>
        </w:rPr>
      </w:pPr>
      <w:r w:rsidRPr="00B61EED">
        <w:rPr>
          <w:rFonts w:ascii="Calibri" w:hAnsi="Calibri"/>
          <w:sz w:val="22"/>
          <w:szCs w:val="22"/>
        </w:rPr>
        <w:t>Zakon o prostornom uređenju („Narodne novine“ broj: 153/13., 65/17., 114/18., 39/19, 98/19.)</w:t>
      </w:r>
    </w:p>
    <w:p w14:paraId="45EF3A77" w14:textId="77777777" w:rsidR="00B61EED" w:rsidRPr="00B61EED" w:rsidRDefault="00B61EED" w:rsidP="00B61EED">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B61EED">
        <w:rPr>
          <w:rFonts w:ascii="Calibri" w:hAnsi="Calibri"/>
          <w:sz w:val="22"/>
          <w:szCs w:val="22"/>
        </w:rPr>
        <w:t>Zakon o poslovima i djelatnostima prostornog uređenja i gradnje („Narodne novine“ broj: 78/15., 118/18., 110/19.)</w:t>
      </w:r>
    </w:p>
    <w:p w14:paraId="05A2AF64" w14:textId="77777777" w:rsidR="00B61EED" w:rsidRPr="00B61EED" w:rsidRDefault="00B61EED" w:rsidP="00B61EED">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B61EED">
        <w:rPr>
          <w:rFonts w:ascii="Calibri" w:hAnsi="Calibri"/>
          <w:sz w:val="22"/>
          <w:szCs w:val="22"/>
        </w:rPr>
        <w:t>Zakon o obavljanju geodetske djelatnosti („Narodne novine“ broj: 25/18.)</w:t>
      </w:r>
    </w:p>
    <w:p w14:paraId="4D2F3FBB" w14:textId="77777777" w:rsidR="00B61EED" w:rsidRPr="00B61EED" w:rsidRDefault="00B61EED" w:rsidP="00B61EED">
      <w:pPr>
        <w:numPr>
          <w:ilvl w:val="0"/>
          <w:numId w:val="4"/>
        </w:numPr>
        <w:autoSpaceDE w:val="0"/>
        <w:autoSpaceDN w:val="0"/>
        <w:adjustRightInd w:val="0"/>
        <w:ind w:hanging="437"/>
        <w:jc w:val="both"/>
        <w:rPr>
          <w:rFonts w:ascii="Calibri" w:hAnsi="Calibri"/>
          <w:sz w:val="22"/>
          <w:szCs w:val="22"/>
        </w:rPr>
      </w:pPr>
      <w:r w:rsidRPr="00B61EED">
        <w:rPr>
          <w:rFonts w:ascii="Calibri" w:hAnsi="Calibri"/>
          <w:sz w:val="22"/>
          <w:szCs w:val="22"/>
          <w:lang w:eastAsia="en-US"/>
        </w:rPr>
        <w:t xml:space="preserve">Zakon o cestama </w:t>
      </w:r>
      <w:r w:rsidRPr="00B61EED">
        <w:rPr>
          <w:rFonts w:ascii="Calibri" w:hAnsi="Calibri"/>
          <w:sz w:val="22"/>
          <w:szCs w:val="22"/>
        </w:rPr>
        <w:t xml:space="preserve">(„Narodne novine“ broj: </w:t>
      </w:r>
      <w:r w:rsidRPr="00B61EED">
        <w:rPr>
          <w:rFonts w:ascii="Calibri" w:hAnsi="Calibri"/>
          <w:sz w:val="22"/>
          <w:szCs w:val="22"/>
          <w:lang w:eastAsia="en-US"/>
        </w:rPr>
        <w:t>84/11., 22/13., 54/13., 148/13., 92/14., 110/19.)</w:t>
      </w:r>
    </w:p>
    <w:p w14:paraId="28ACCFD0" w14:textId="77777777" w:rsidR="00B61EED" w:rsidRPr="00B61EED" w:rsidRDefault="00B61EED" w:rsidP="00B61EED">
      <w:pPr>
        <w:shd w:val="clear" w:color="auto" w:fill="FFFFFF"/>
        <w:ind w:left="1004"/>
        <w:contextualSpacing/>
        <w:jc w:val="both"/>
        <w:rPr>
          <w:rFonts w:ascii="Calibri" w:eastAsia="Calibri" w:hAnsi="Calibri"/>
          <w:sz w:val="22"/>
          <w:szCs w:val="22"/>
          <w:lang w:eastAsia="en-US"/>
        </w:rPr>
      </w:pPr>
    </w:p>
    <w:p w14:paraId="08AD211A" w14:textId="77777777" w:rsidR="00B61EED" w:rsidRPr="00B61EED" w:rsidRDefault="00B61EED" w:rsidP="00B61EED">
      <w:pPr>
        <w:numPr>
          <w:ilvl w:val="0"/>
          <w:numId w:val="12"/>
        </w:numPr>
        <w:shd w:val="clear" w:color="auto" w:fill="FFFFFF"/>
        <w:ind w:left="426" w:hanging="426"/>
        <w:contextualSpacing/>
        <w:rPr>
          <w:rFonts w:ascii="Calibri" w:eastAsia="Calibri" w:hAnsi="Calibri"/>
          <w:b/>
          <w:i/>
          <w:sz w:val="22"/>
          <w:szCs w:val="22"/>
          <w:lang w:eastAsia="en-US"/>
        </w:rPr>
      </w:pPr>
      <w:r w:rsidRPr="00B61EED">
        <w:rPr>
          <w:rFonts w:ascii="Calibri" w:eastAsia="Calibri" w:hAnsi="Calibri"/>
          <w:b/>
          <w:i/>
          <w:sz w:val="22"/>
          <w:szCs w:val="22"/>
          <w:lang w:eastAsia="en-US"/>
        </w:rPr>
        <w:t>Opis programa:</w:t>
      </w:r>
    </w:p>
    <w:p w14:paraId="74DBA14F" w14:textId="77777777" w:rsidR="00B61EED" w:rsidRPr="00B61EED" w:rsidRDefault="00B61EED" w:rsidP="00B61EED">
      <w:pPr>
        <w:shd w:val="clear" w:color="auto" w:fill="FFFFFF"/>
        <w:ind w:left="426"/>
        <w:contextualSpacing/>
        <w:rPr>
          <w:rFonts w:ascii="Calibri" w:eastAsia="Calibri" w:hAnsi="Calibri"/>
          <w:b/>
          <w:i/>
          <w:sz w:val="12"/>
          <w:szCs w:val="12"/>
          <w:lang w:eastAsia="en-US"/>
        </w:rPr>
      </w:pPr>
    </w:p>
    <w:p w14:paraId="28C83CC0" w14:textId="77777777" w:rsidR="00B61EED" w:rsidRPr="00B61EED" w:rsidRDefault="00B61EED" w:rsidP="00B61EED">
      <w:pPr>
        <w:shd w:val="clear" w:color="auto" w:fill="FFFFFF"/>
        <w:ind w:firstLine="360"/>
        <w:rPr>
          <w:rFonts w:ascii="Calibri" w:hAnsi="Calibri"/>
          <w:sz w:val="22"/>
          <w:szCs w:val="22"/>
        </w:rPr>
      </w:pPr>
      <w:r w:rsidRPr="00B61EED">
        <w:rPr>
          <w:rFonts w:ascii="Calibri" w:hAnsi="Calibri"/>
          <w:sz w:val="22"/>
          <w:szCs w:val="22"/>
        </w:rPr>
        <w:t xml:space="preserve">Navedeni program sastoji se od sljedećih aktivnosti: </w:t>
      </w:r>
    </w:p>
    <w:p w14:paraId="24CF5EB4"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K401013 Izrada prostorno-planskih dokumenata</w:t>
      </w:r>
    </w:p>
    <w:p w14:paraId="4270E7C6" w14:textId="77777777" w:rsidR="00B61EED" w:rsidRPr="00B61EED" w:rsidRDefault="00B61EED" w:rsidP="00B61EED">
      <w:pPr>
        <w:numPr>
          <w:ilvl w:val="0"/>
          <w:numId w:val="4"/>
        </w:numPr>
        <w:shd w:val="clear" w:color="auto" w:fill="FFFFFF"/>
        <w:ind w:left="927"/>
        <w:contextualSpacing/>
        <w:rPr>
          <w:rFonts w:asciiTheme="minorHAnsi" w:eastAsia="Calibri" w:hAnsiTheme="minorHAnsi"/>
          <w:sz w:val="22"/>
          <w:szCs w:val="22"/>
          <w:lang w:eastAsia="en-US"/>
        </w:rPr>
      </w:pPr>
      <w:r w:rsidRPr="00B61EED">
        <w:rPr>
          <w:rFonts w:asciiTheme="minorHAnsi" w:hAnsiTheme="minorHAnsi"/>
          <w:sz w:val="22"/>
          <w:szCs w:val="22"/>
        </w:rPr>
        <w:t xml:space="preserve">A401014 </w:t>
      </w:r>
      <w:r w:rsidRPr="00B61EED">
        <w:rPr>
          <w:rFonts w:asciiTheme="minorHAnsi" w:eastAsia="Calibri" w:hAnsiTheme="minorHAnsi"/>
          <w:sz w:val="22"/>
          <w:szCs w:val="22"/>
          <w:lang w:eastAsia="en-US"/>
        </w:rPr>
        <w:t>Razvoj geografskog informacijskog sustava</w:t>
      </w:r>
    </w:p>
    <w:p w14:paraId="00785C3E" w14:textId="77777777" w:rsidR="00B61EED" w:rsidRPr="00B61EED" w:rsidRDefault="00B61EED" w:rsidP="00B61EED">
      <w:pPr>
        <w:shd w:val="clear" w:color="auto" w:fill="FFFFFF"/>
        <w:ind w:left="426"/>
        <w:contextualSpacing/>
        <w:jc w:val="both"/>
        <w:rPr>
          <w:rFonts w:ascii="Calibri" w:eastAsia="Calibri" w:hAnsi="Calibri"/>
          <w:sz w:val="22"/>
          <w:szCs w:val="22"/>
          <w:lang w:eastAsia="en-US"/>
        </w:rPr>
      </w:pPr>
    </w:p>
    <w:p w14:paraId="24776AAD" w14:textId="77777777" w:rsidR="00B61EED" w:rsidRPr="00B61EED" w:rsidRDefault="00B61EED" w:rsidP="00B61EED">
      <w:pPr>
        <w:numPr>
          <w:ilvl w:val="0"/>
          <w:numId w:val="12"/>
        </w:numPr>
        <w:shd w:val="clear" w:color="auto" w:fill="FFFFFF"/>
        <w:ind w:left="426" w:hanging="426"/>
        <w:contextualSpacing/>
        <w:jc w:val="both"/>
        <w:rPr>
          <w:rFonts w:ascii="Calibri" w:eastAsia="Calibri" w:hAnsi="Calibri"/>
          <w:b/>
          <w:i/>
          <w:sz w:val="22"/>
          <w:szCs w:val="22"/>
          <w:lang w:eastAsia="en-US"/>
        </w:rPr>
      </w:pPr>
      <w:r w:rsidRPr="00B61EED">
        <w:rPr>
          <w:rFonts w:ascii="Calibri" w:eastAsia="Calibri" w:hAnsi="Calibri"/>
          <w:b/>
          <w:i/>
          <w:sz w:val="22"/>
          <w:szCs w:val="22"/>
          <w:lang w:eastAsia="en-US"/>
        </w:rPr>
        <w:lastRenderedPageBreak/>
        <w:t>Ciljevi programa u trogodišnjem razdoblju i pokazatelji uspješnosti, kojima će se mjeriti ostvarenje tih ciljeva:</w:t>
      </w:r>
    </w:p>
    <w:p w14:paraId="14443283" w14:textId="77777777" w:rsidR="00B61EED" w:rsidRPr="00B61EED" w:rsidRDefault="00B61EED" w:rsidP="00B61EED">
      <w:pPr>
        <w:shd w:val="clear" w:color="auto" w:fill="FFFFFF"/>
        <w:ind w:left="426"/>
        <w:contextualSpacing/>
        <w:jc w:val="both"/>
        <w:rPr>
          <w:rFonts w:ascii="Calibri" w:eastAsia="Calibri" w:hAnsi="Calibri"/>
          <w:sz w:val="22"/>
          <w:szCs w:val="22"/>
          <w:lang w:eastAsia="en-US"/>
        </w:rPr>
      </w:pPr>
    </w:p>
    <w:p w14:paraId="17528B65" w14:textId="77777777"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t>K401013 Izrada prostorno-planskih dokumenata</w:t>
      </w:r>
    </w:p>
    <w:p w14:paraId="54BA5B93"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0C57E93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805.000,00 kuna</w:t>
      </w:r>
    </w:p>
    <w:p w14:paraId="239B8840"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0,00 kuna</w:t>
      </w:r>
    </w:p>
    <w:p w14:paraId="20C6D6D8"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0,00 kuna</w:t>
      </w:r>
    </w:p>
    <w:p w14:paraId="5F239236"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408.500,00 kuna za 2021. i 338.500,00 kuna za 2022. godinu. </w:t>
      </w:r>
    </w:p>
    <w:p w14:paraId="72AD0AF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Do odstupanja u planiranim iznosima u odnosu na usvojene projekcije za 2021. i 2022. godinu došlo je</w:t>
      </w:r>
      <w:r w:rsidRPr="00B61EED">
        <w:t xml:space="preserve"> </w:t>
      </w:r>
      <w:r w:rsidRPr="00B61EED">
        <w:rPr>
          <w:rFonts w:ascii="Calibri" w:hAnsi="Calibri"/>
          <w:sz w:val="22"/>
          <w:szCs w:val="22"/>
        </w:rPr>
        <w:t>iz razloga što je izrada prostorno-planske dokumentacije usklađena sa dinamikom realizacije projekata za koje se donosi. Naime, obzirom na situaciju sa epidemijom Covid-19 te značajne kapitalne projekte čija je izgradnja planirana u narednom periodu, smanjen je broj planiranih projekata te posljedično i potrebne prostorno-planske dokumentacije te pratećih intelektualnih usluga.</w:t>
      </w:r>
    </w:p>
    <w:p w14:paraId="738A8E67" w14:textId="77777777" w:rsidR="00B61EED" w:rsidRPr="00B61EED" w:rsidRDefault="00B61EED" w:rsidP="00B61EED">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U odnosu na prvi plan proračuna za 2021. godinu došlo je do povećanja planiranih rashoda. Isto se prvenstveno odnosi na prenesena sredstva iz proračuna za 2020. godinu za dovršetak izrade novog izvješća o stanju u prostoru, analize razvoja javne i društvene infrastrukture koja će biti osnova za izradu budućih planova, urbanističko-arhitektonske studije središnjeg djela Viškovo te planova nižeg reda. Navedena dokumentacija ugovorena je u prošloj godini te će biti dovršena i financijski teretiti ovu godinu. Također, dodatno su planirana sredstva za III. izmjene i dopune Prostornog plana uređenja Općine Viškovo, za čiju je izradu donesena Odluka vijeća, te sredstva za geodetske usluge i usluge evidentiranja komunalne infrastrukture.</w:t>
      </w:r>
    </w:p>
    <w:p w14:paraId="2585FC2E" w14:textId="77777777" w:rsidR="00B61EED" w:rsidRPr="00B61EED" w:rsidRDefault="00B61EED" w:rsidP="00B61EED">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drugi plan proračuna za 2021. godinu došlo je do manjeg povećanja rashoda koji se odnose na dodatne rashode za geodetske usluge za izradu geodetske snimke postojećeg stanja, potrebne za izradu projektne dokumentacije za buduće groblje </w:t>
      </w:r>
      <w:proofErr w:type="spellStart"/>
      <w:r w:rsidRPr="00B61EED">
        <w:rPr>
          <w:rFonts w:ascii="Calibri" w:eastAsia="Calibri" w:hAnsi="Calibri"/>
          <w:sz w:val="22"/>
          <w:szCs w:val="22"/>
          <w:lang w:eastAsia="en-US"/>
        </w:rPr>
        <w:t>Ćikovina</w:t>
      </w:r>
      <w:proofErr w:type="spellEnd"/>
      <w:r w:rsidRPr="00B61EED">
        <w:rPr>
          <w:rFonts w:ascii="Calibri" w:eastAsia="Calibri" w:hAnsi="Calibri"/>
          <w:sz w:val="22"/>
          <w:szCs w:val="22"/>
          <w:lang w:eastAsia="en-US"/>
        </w:rPr>
        <w:t>.</w:t>
      </w:r>
    </w:p>
    <w:p w14:paraId="202846CE"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hAnsi="Calibri"/>
          <w:sz w:val="22"/>
          <w:szCs w:val="22"/>
        </w:rPr>
        <w:t xml:space="preserve">U sklopu ove aktivnosti planirani su rashodi vezani uz geodetske usluge potrebne u vezi identificiranja međa, parcelacija, </w:t>
      </w:r>
      <w:proofErr w:type="spellStart"/>
      <w:r w:rsidRPr="00B61EED">
        <w:rPr>
          <w:rFonts w:ascii="Calibri" w:hAnsi="Calibri"/>
          <w:sz w:val="22"/>
          <w:szCs w:val="22"/>
        </w:rPr>
        <w:t>iskolčenja</w:t>
      </w:r>
      <w:proofErr w:type="spellEnd"/>
      <w:r w:rsidRPr="00B61EED">
        <w:rPr>
          <w:rFonts w:ascii="Calibri" w:hAnsi="Calibri"/>
          <w:sz w:val="22"/>
          <w:szCs w:val="22"/>
        </w:rPr>
        <w:t xml:space="preserve">, geodetskih podloga za projektiranje, upisa nerazvrstanih cesta  i drugih potreba Općine. Također planirani su i sredstva potrebna za izradu izmjena i dopuna postojećih ili novih planova nižeg reda te III. izmjena i dopuna PPUO Viškovo, </w:t>
      </w:r>
      <w:r w:rsidRPr="00B61EED">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B61EED">
        <w:rPr>
          <w:rFonts w:ascii="Calibri" w:hAnsi="Calibri"/>
          <w:sz w:val="22"/>
          <w:szCs w:val="22"/>
        </w:rPr>
        <w:t xml:space="preserve">kao i </w:t>
      </w:r>
      <w:r w:rsidRPr="00B61EED">
        <w:rPr>
          <w:rFonts w:ascii="Calibri" w:eastAsia="Calibri" w:hAnsi="Calibri"/>
          <w:sz w:val="22"/>
          <w:szCs w:val="22"/>
          <w:lang w:eastAsia="en-US"/>
        </w:rPr>
        <w:t>rashodi za evidentiranje komunalne infrastrukture i rashodi za objavu javnih rasprava u dnevnom tisku.</w:t>
      </w:r>
    </w:p>
    <w:p w14:paraId="44311B5C" w14:textId="77777777" w:rsidR="00B61EED" w:rsidRPr="00B61EED" w:rsidRDefault="00B61EED" w:rsidP="00B61EED">
      <w:pPr>
        <w:shd w:val="clear" w:color="auto" w:fill="FFFFFF"/>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izrada prostornih planova nižeg reda/</w:t>
      </w:r>
      <w:r w:rsidRPr="00B61EED">
        <w:rPr>
          <w:rFonts w:ascii="Calibri" w:eastAsia="Calibri" w:hAnsi="Calibri"/>
          <w:sz w:val="22"/>
          <w:szCs w:val="22"/>
          <w:lang w:eastAsia="en-US"/>
        </w:rPr>
        <w:t>urbanističko-arhitektonske studije</w:t>
      </w:r>
    </w:p>
    <w:p w14:paraId="2AF3800D" w14:textId="77777777" w:rsidR="00B61EED" w:rsidRPr="00B61EED" w:rsidRDefault="00B61EED" w:rsidP="00B61EED">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E457439" w14:textId="77777777" w:rsidTr="00B61EED">
        <w:tc>
          <w:tcPr>
            <w:tcW w:w="2802" w:type="dxa"/>
          </w:tcPr>
          <w:p w14:paraId="5A842E3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1BEDD65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Gotovost prostornih planova nižeg reda po godini</w:t>
            </w:r>
          </w:p>
        </w:tc>
      </w:tr>
      <w:tr w:rsidR="00B61EED" w:rsidRPr="00B61EED" w14:paraId="6228BD35" w14:textId="77777777" w:rsidTr="00B61EED">
        <w:tc>
          <w:tcPr>
            <w:tcW w:w="2802" w:type="dxa"/>
          </w:tcPr>
          <w:p w14:paraId="1988584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1EB007D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Izrada novih prostornih planova ili izmjena i dopuna postojećih nižeg reda kojima će se detaljnije definirati uvjeti razvoja nekog područja </w:t>
            </w:r>
          </w:p>
        </w:tc>
      </w:tr>
      <w:tr w:rsidR="00B61EED" w:rsidRPr="00B61EED" w14:paraId="7EF0DEDD" w14:textId="77777777" w:rsidTr="00B61EED">
        <w:tc>
          <w:tcPr>
            <w:tcW w:w="2802" w:type="dxa"/>
          </w:tcPr>
          <w:p w14:paraId="4FEF83C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329E535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izrađenih planova po godini</w:t>
            </w:r>
          </w:p>
        </w:tc>
      </w:tr>
      <w:tr w:rsidR="00B61EED" w:rsidRPr="00B61EED" w14:paraId="531B8E9D" w14:textId="77777777" w:rsidTr="00B61EED">
        <w:tc>
          <w:tcPr>
            <w:tcW w:w="2802" w:type="dxa"/>
          </w:tcPr>
          <w:p w14:paraId="79A2BA7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72D7927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5DFA34BA" w14:textId="77777777" w:rsidTr="00B61EED">
        <w:tc>
          <w:tcPr>
            <w:tcW w:w="2802" w:type="dxa"/>
          </w:tcPr>
          <w:p w14:paraId="633B08B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6AC9E24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71D7A000" w14:textId="77777777" w:rsidTr="00B61EED">
        <w:tc>
          <w:tcPr>
            <w:tcW w:w="2802" w:type="dxa"/>
          </w:tcPr>
          <w:p w14:paraId="62C59E4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5257154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4</w:t>
            </w:r>
          </w:p>
        </w:tc>
      </w:tr>
      <w:tr w:rsidR="00B61EED" w:rsidRPr="00B61EED" w14:paraId="7910EE29" w14:textId="77777777" w:rsidTr="00B61EED">
        <w:tc>
          <w:tcPr>
            <w:tcW w:w="2802" w:type="dxa"/>
          </w:tcPr>
          <w:p w14:paraId="7822191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4F2928D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615130FA" w14:textId="77777777" w:rsidTr="00B61EED">
        <w:trPr>
          <w:trHeight w:val="361"/>
        </w:trPr>
        <w:tc>
          <w:tcPr>
            <w:tcW w:w="2802" w:type="dxa"/>
          </w:tcPr>
          <w:p w14:paraId="198D993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683C032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bl>
    <w:p w14:paraId="02D0C9CE" w14:textId="77777777" w:rsidR="00B61EED" w:rsidRPr="00B61EED" w:rsidRDefault="00B61EED" w:rsidP="00B61EED">
      <w:pPr>
        <w:shd w:val="clear" w:color="auto" w:fill="FFFFFF"/>
        <w:contextualSpacing/>
        <w:jc w:val="both"/>
        <w:rPr>
          <w:rFonts w:ascii="Calibri" w:eastAsia="Calibri" w:hAnsi="Calibri"/>
          <w:i/>
          <w:sz w:val="16"/>
          <w:szCs w:val="16"/>
          <w:lang w:eastAsia="en-US"/>
        </w:rPr>
      </w:pPr>
    </w:p>
    <w:p w14:paraId="1EDA954A" w14:textId="77777777" w:rsidR="00B61EED" w:rsidRPr="00B61EED" w:rsidRDefault="00B61EED" w:rsidP="00B61EED">
      <w:pPr>
        <w:shd w:val="clear" w:color="auto" w:fill="FFFFFF"/>
        <w:rPr>
          <w:rFonts w:ascii="Calibri" w:hAnsi="Calibri"/>
          <w:sz w:val="22"/>
          <w:szCs w:val="22"/>
        </w:rPr>
      </w:pPr>
      <w:r w:rsidRPr="00B61EED">
        <w:rPr>
          <w:rFonts w:ascii="Calibri" w:hAnsi="Calibri"/>
          <w:b/>
          <w:sz w:val="22"/>
          <w:szCs w:val="22"/>
        </w:rPr>
        <w:t xml:space="preserve">Cilj 2.: </w:t>
      </w:r>
      <w:r w:rsidRPr="00B61EED">
        <w:rPr>
          <w:rFonts w:ascii="Calibri" w:hAnsi="Calibri"/>
          <w:sz w:val="22"/>
          <w:szCs w:val="22"/>
        </w:rPr>
        <w:t>izrada III. izmjena i dopuna Prostornog plana uređenja Općine Viškovo</w:t>
      </w:r>
    </w:p>
    <w:p w14:paraId="429E0D3B" w14:textId="77777777" w:rsidR="00B61EED" w:rsidRPr="00B61EED" w:rsidRDefault="00B61EED" w:rsidP="00B61EED">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61EED" w:rsidRPr="00B61EED" w14:paraId="61254C7B" w14:textId="77777777" w:rsidTr="00B61EED">
        <w:tc>
          <w:tcPr>
            <w:tcW w:w="2547" w:type="dxa"/>
          </w:tcPr>
          <w:p w14:paraId="446E56A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41" w:type="dxa"/>
          </w:tcPr>
          <w:p w14:paraId="57FEB2F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Gotovost III. izmjena i dopuna Prostornog plana uređenja Općine Viškovo</w:t>
            </w:r>
          </w:p>
        </w:tc>
      </w:tr>
      <w:tr w:rsidR="00B61EED" w:rsidRPr="00B61EED" w14:paraId="368B4666" w14:textId="77777777" w:rsidTr="00B61EED">
        <w:tc>
          <w:tcPr>
            <w:tcW w:w="2547" w:type="dxa"/>
          </w:tcPr>
          <w:p w14:paraId="6EF3E9D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41" w:type="dxa"/>
          </w:tcPr>
          <w:p w14:paraId="1E5ED12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Izrada izmjena i dopuna Prostornog plana kojima će se omogućiti daljnji razvoj javne i društvene infrastrukture te kvalitete života na području Općine</w:t>
            </w:r>
          </w:p>
        </w:tc>
      </w:tr>
      <w:tr w:rsidR="00B61EED" w:rsidRPr="00B61EED" w14:paraId="21B5CB9F" w14:textId="77777777" w:rsidTr="00B61EED">
        <w:tc>
          <w:tcPr>
            <w:tcW w:w="2547" w:type="dxa"/>
          </w:tcPr>
          <w:p w14:paraId="1818807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41" w:type="dxa"/>
          </w:tcPr>
          <w:p w14:paraId="7F05EF2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4439DC48" w14:textId="77777777" w:rsidTr="00B61EED">
        <w:tc>
          <w:tcPr>
            <w:tcW w:w="2547" w:type="dxa"/>
          </w:tcPr>
          <w:p w14:paraId="56515BD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41" w:type="dxa"/>
          </w:tcPr>
          <w:p w14:paraId="0A3C3E9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23B00C9C" w14:textId="77777777" w:rsidTr="00B61EED">
        <w:tc>
          <w:tcPr>
            <w:tcW w:w="2547" w:type="dxa"/>
          </w:tcPr>
          <w:p w14:paraId="7AC47D2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Izvor podataka</w:t>
            </w:r>
          </w:p>
        </w:tc>
        <w:tc>
          <w:tcPr>
            <w:tcW w:w="6741" w:type="dxa"/>
          </w:tcPr>
          <w:p w14:paraId="5F037BC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046F3EC5" w14:textId="77777777" w:rsidTr="00B61EED">
        <w:tc>
          <w:tcPr>
            <w:tcW w:w="2547" w:type="dxa"/>
          </w:tcPr>
          <w:p w14:paraId="33E0808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41" w:type="dxa"/>
          </w:tcPr>
          <w:p w14:paraId="46B0B72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w:t>
            </w:r>
          </w:p>
        </w:tc>
      </w:tr>
      <w:tr w:rsidR="00B61EED" w:rsidRPr="00B61EED" w14:paraId="05CEECB3" w14:textId="77777777" w:rsidTr="00B61EED">
        <w:tc>
          <w:tcPr>
            <w:tcW w:w="2547" w:type="dxa"/>
          </w:tcPr>
          <w:p w14:paraId="3AC7B8C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41" w:type="dxa"/>
          </w:tcPr>
          <w:p w14:paraId="1B07658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100 </w:t>
            </w:r>
          </w:p>
        </w:tc>
      </w:tr>
      <w:tr w:rsidR="00B61EED" w:rsidRPr="00B61EED" w14:paraId="5B7FF21F" w14:textId="77777777" w:rsidTr="00B61EED">
        <w:trPr>
          <w:trHeight w:val="361"/>
        </w:trPr>
        <w:tc>
          <w:tcPr>
            <w:tcW w:w="2547" w:type="dxa"/>
          </w:tcPr>
          <w:p w14:paraId="6E5B3DC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41" w:type="dxa"/>
          </w:tcPr>
          <w:p w14:paraId="3D5E08A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bl>
    <w:p w14:paraId="698E86AF" w14:textId="77777777" w:rsidR="000E136A" w:rsidRDefault="000E136A" w:rsidP="00B61EED">
      <w:pPr>
        <w:shd w:val="clear" w:color="auto" w:fill="FFFFFF"/>
        <w:rPr>
          <w:rFonts w:ascii="Calibri" w:hAnsi="Calibri"/>
          <w:b/>
          <w:sz w:val="22"/>
          <w:szCs w:val="22"/>
        </w:rPr>
      </w:pPr>
    </w:p>
    <w:p w14:paraId="65E8EAA8" w14:textId="77777777" w:rsidR="00B61EED" w:rsidRPr="00B61EED" w:rsidRDefault="00B61EED" w:rsidP="00B61EED">
      <w:pPr>
        <w:shd w:val="clear" w:color="auto" w:fill="FFFFFF"/>
        <w:rPr>
          <w:rFonts w:ascii="Calibri" w:hAnsi="Calibri"/>
          <w:sz w:val="22"/>
          <w:szCs w:val="22"/>
        </w:rPr>
      </w:pPr>
      <w:r w:rsidRPr="00B61EED">
        <w:rPr>
          <w:rFonts w:ascii="Calibri" w:hAnsi="Calibri"/>
          <w:b/>
          <w:sz w:val="22"/>
          <w:szCs w:val="22"/>
        </w:rPr>
        <w:t xml:space="preserve">Cilj 3.: </w:t>
      </w:r>
      <w:r w:rsidRPr="00B61EED">
        <w:rPr>
          <w:rFonts w:ascii="Calibri" w:hAnsi="Calibri"/>
          <w:sz w:val="22"/>
          <w:szCs w:val="22"/>
        </w:rPr>
        <w:t>izrada Izvješća o stanju u prostoru Općine Viškovo 2017.-2020. godine</w:t>
      </w:r>
    </w:p>
    <w:p w14:paraId="337F1B87" w14:textId="77777777" w:rsidR="00B61EED" w:rsidRPr="000E136A" w:rsidRDefault="00B61EED" w:rsidP="00B61EED">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61EED" w:rsidRPr="00B61EED" w14:paraId="0F9DA273" w14:textId="77777777" w:rsidTr="00B61EED">
        <w:tc>
          <w:tcPr>
            <w:tcW w:w="2547" w:type="dxa"/>
          </w:tcPr>
          <w:p w14:paraId="2E4FE47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41" w:type="dxa"/>
          </w:tcPr>
          <w:p w14:paraId="49FD25B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Izrađeno izvješće o stanju u Prostoru te isto usvojeno na Općinskom vijeću</w:t>
            </w:r>
          </w:p>
        </w:tc>
      </w:tr>
      <w:tr w:rsidR="00B61EED" w:rsidRPr="00B61EED" w14:paraId="7179FC7B" w14:textId="77777777" w:rsidTr="00B61EED">
        <w:tc>
          <w:tcPr>
            <w:tcW w:w="2547" w:type="dxa"/>
          </w:tcPr>
          <w:p w14:paraId="2D6DC0A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41" w:type="dxa"/>
          </w:tcPr>
          <w:p w14:paraId="6684032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Zakonska obveza</w:t>
            </w:r>
          </w:p>
        </w:tc>
      </w:tr>
      <w:tr w:rsidR="00B61EED" w:rsidRPr="00B61EED" w14:paraId="510BD3E2" w14:textId="77777777" w:rsidTr="00B61EED">
        <w:tc>
          <w:tcPr>
            <w:tcW w:w="2547" w:type="dxa"/>
          </w:tcPr>
          <w:p w14:paraId="6FD7EA8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41" w:type="dxa"/>
          </w:tcPr>
          <w:p w14:paraId="494E046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10B01B21" w14:textId="77777777" w:rsidTr="00B61EED">
        <w:tc>
          <w:tcPr>
            <w:tcW w:w="2547" w:type="dxa"/>
          </w:tcPr>
          <w:p w14:paraId="4DCC779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41" w:type="dxa"/>
          </w:tcPr>
          <w:p w14:paraId="3814CAA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30</w:t>
            </w:r>
          </w:p>
        </w:tc>
      </w:tr>
      <w:tr w:rsidR="00B61EED" w:rsidRPr="00B61EED" w14:paraId="3D82D256" w14:textId="77777777" w:rsidTr="00B61EED">
        <w:tc>
          <w:tcPr>
            <w:tcW w:w="2547" w:type="dxa"/>
          </w:tcPr>
          <w:p w14:paraId="4F0D710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41" w:type="dxa"/>
          </w:tcPr>
          <w:p w14:paraId="51B590D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4BDA257A" w14:textId="77777777" w:rsidTr="00B61EED">
        <w:tc>
          <w:tcPr>
            <w:tcW w:w="2547" w:type="dxa"/>
          </w:tcPr>
          <w:p w14:paraId="5ECC109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41" w:type="dxa"/>
          </w:tcPr>
          <w:p w14:paraId="55A591E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05732091" w14:textId="77777777" w:rsidTr="00B61EED">
        <w:tc>
          <w:tcPr>
            <w:tcW w:w="2547" w:type="dxa"/>
          </w:tcPr>
          <w:p w14:paraId="0ADC90C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41" w:type="dxa"/>
          </w:tcPr>
          <w:p w14:paraId="4AAA61B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100 </w:t>
            </w:r>
          </w:p>
        </w:tc>
      </w:tr>
      <w:tr w:rsidR="00B61EED" w:rsidRPr="00B61EED" w14:paraId="49B7F0F5" w14:textId="77777777" w:rsidTr="00B61EED">
        <w:trPr>
          <w:trHeight w:val="361"/>
        </w:trPr>
        <w:tc>
          <w:tcPr>
            <w:tcW w:w="2547" w:type="dxa"/>
          </w:tcPr>
          <w:p w14:paraId="2CB51CE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41" w:type="dxa"/>
          </w:tcPr>
          <w:p w14:paraId="3B23065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bl>
    <w:p w14:paraId="30A3B24F" w14:textId="77777777" w:rsidR="00B61EED" w:rsidRPr="00B61EED" w:rsidRDefault="00B61EED" w:rsidP="00B61EED">
      <w:pPr>
        <w:shd w:val="clear" w:color="auto" w:fill="FFFFFF"/>
        <w:rPr>
          <w:rFonts w:ascii="Calibri" w:hAnsi="Calibri"/>
          <w:b/>
          <w:sz w:val="12"/>
          <w:szCs w:val="12"/>
        </w:rPr>
      </w:pPr>
    </w:p>
    <w:p w14:paraId="12FC493C" w14:textId="77777777" w:rsidR="00B61EED" w:rsidRPr="00B61EED" w:rsidRDefault="00B61EED" w:rsidP="00B61EED">
      <w:pPr>
        <w:shd w:val="clear" w:color="auto" w:fill="FFFFFF"/>
        <w:rPr>
          <w:rFonts w:ascii="Calibri" w:eastAsia="Calibri" w:hAnsi="Calibri"/>
          <w:sz w:val="22"/>
          <w:szCs w:val="22"/>
          <w:lang w:eastAsia="en-US"/>
        </w:rPr>
      </w:pPr>
      <w:r w:rsidRPr="00B61EED">
        <w:rPr>
          <w:rFonts w:ascii="Calibri" w:hAnsi="Calibri"/>
          <w:b/>
          <w:sz w:val="22"/>
          <w:szCs w:val="22"/>
        </w:rPr>
        <w:t xml:space="preserve">Cilj 4.: </w:t>
      </w:r>
      <w:r w:rsidRPr="00B61EED">
        <w:rPr>
          <w:rFonts w:ascii="Calibri" w:hAnsi="Calibri"/>
          <w:sz w:val="22"/>
          <w:szCs w:val="22"/>
        </w:rPr>
        <w:t xml:space="preserve">izrada </w:t>
      </w:r>
      <w:r w:rsidRPr="00B61EED">
        <w:rPr>
          <w:rFonts w:ascii="Calibri" w:eastAsia="Calibri" w:hAnsi="Calibri"/>
          <w:sz w:val="22"/>
          <w:szCs w:val="22"/>
          <w:lang w:eastAsia="en-US"/>
        </w:rPr>
        <w:t>analize razvoja javne i društvene infrastrukture</w:t>
      </w:r>
    </w:p>
    <w:p w14:paraId="73922FAD" w14:textId="77777777" w:rsidR="00B61EED" w:rsidRPr="000E136A" w:rsidRDefault="00B61EED" w:rsidP="00B61EED">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61EED" w:rsidRPr="00B61EED" w14:paraId="33EB28DE" w14:textId="77777777" w:rsidTr="00B61EED">
        <w:tc>
          <w:tcPr>
            <w:tcW w:w="2547" w:type="dxa"/>
          </w:tcPr>
          <w:p w14:paraId="4A3BF87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41" w:type="dxa"/>
          </w:tcPr>
          <w:p w14:paraId="79B8719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Izrađena analiza</w:t>
            </w:r>
          </w:p>
        </w:tc>
      </w:tr>
      <w:tr w:rsidR="00B61EED" w:rsidRPr="00B61EED" w14:paraId="563DAA02" w14:textId="77777777" w:rsidTr="00B61EED">
        <w:tc>
          <w:tcPr>
            <w:tcW w:w="2547" w:type="dxa"/>
          </w:tcPr>
          <w:p w14:paraId="5F8B934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41" w:type="dxa"/>
          </w:tcPr>
          <w:p w14:paraId="089EFC3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Razvoj javne i društvene infrastrukture na području Općine</w:t>
            </w:r>
          </w:p>
        </w:tc>
      </w:tr>
      <w:tr w:rsidR="00B61EED" w:rsidRPr="00B61EED" w14:paraId="5F9BFAAD" w14:textId="77777777" w:rsidTr="00B61EED">
        <w:tc>
          <w:tcPr>
            <w:tcW w:w="2547" w:type="dxa"/>
          </w:tcPr>
          <w:p w14:paraId="16AFF02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41" w:type="dxa"/>
          </w:tcPr>
          <w:p w14:paraId="769C274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5D73F8B9" w14:textId="77777777" w:rsidTr="00B61EED">
        <w:tc>
          <w:tcPr>
            <w:tcW w:w="2547" w:type="dxa"/>
          </w:tcPr>
          <w:p w14:paraId="7DECB30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41" w:type="dxa"/>
          </w:tcPr>
          <w:p w14:paraId="7C9E3C1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20</w:t>
            </w:r>
          </w:p>
        </w:tc>
      </w:tr>
      <w:tr w:rsidR="00B61EED" w:rsidRPr="00B61EED" w14:paraId="2AA1994F" w14:textId="77777777" w:rsidTr="00B61EED">
        <w:tc>
          <w:tcPr>
            <w:tcW w:w="2547" w:type="dxa"/>
          </w:tcPr>
          <w:p w14:paraId="4519BE3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41" w:type="dxa"/>
          </w:tcPr>
          <w:p w14:paraId="07A39BE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4270729" w14:textId="77777777" w:rsidTr="00B61EED">
        <w:tc>
          <w:tcPr>
            <w:tcW w:w="2547" w:type="dxa"/>
          </w:tcPr>
          <w:p w14:paraId="148326B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41" w:type="dxa"/>
          </w:tcPr>
          <w:p w14:paraId="067225F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53934337" w14:textId="77777777" w:rsidTr="00B61EED">
        <w:tc>
          <w:tcPr>
            <w:tcW w:w="2547" w:type="dxa"/>
          </w:tcPr>
          <w:p w14:paraId="484AA3F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41" w:type="dxa"/>
          </w:tcPr>
          <w:p w14:paraId="7280D5B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100 </w:t>
            </w:r>
          </w:p>
        </w:tc>
      </w:tr>
      <w:tr w:rsidR="00B61EED" w:rsidRPr="00B61EED" w14:paraId="4B616B32" w14:textId="77777777" w:rsidTr="00B61EED">
        <w:trPr>
          <w:trHeight w:val="361"/>
        </w:trPr>
        <w:tc>
          <w:tcPr>
            <w:tcW w:w="2547" w:type="dxa"/>
          </w:tcPr>
          <w:p w14:paraId="5386735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41" w:type="dxa"/>
          </w:tcPr>
          <w:p w14:paraId="6802B83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bl>
    <w:p w14:paraId="735A41DD" w14:textId="77777777" w:rsidR="00B61EED" w:rsidRPr="00B61EED" w:rsidRDefault="00B61EED" w:rsidP="00B61EED">
      <w:pPr>
        <w:shd w:val="clear" w:color="auto" w:fill="FFFFFF"/>
        <w:contextualSpacing/>
        <w:jc w:val="both"/>
        <w:rPr>
          <w:rFonts w:ascii="Calibri" w:eastAsia="Calibri" w:hAnsi="Calibri"/>
          <w:i/>
          <w:sz w:val="16"/>
          <w:szCs w:val="16"/>
          <w:lang w:eastAsia="en-US"/>
        </w:rPr>
      </w:pPr>
    </w:p>
    <w:p w14:paraId="112BD292" w14:textId="77777777" w:rsidR="00B61EED" w:rsidRPr="00B61EED" w:rsidRDefault="00B61EED" w:rsidP="00B61EED">
      <w:pPr>
        <w:shd w:val="clear" w:color="auto" w:fill="FFFFFF"/>
        <w:rPr>
          <w:rFonts w:ascii="Calibri" w:hAnsi="Calibri"/>
          <w:sz w:val="22"/>
          <w:szCs w:val="22"/>
        </w:rPr>
      </w:pPr>
      <w:r w:rsidRPr="00B61EED">
        <w:rPr>
          <w:rFonts w:ascii="Calibri" w:hAnsi="Calibri"/>
          <w:b/>
          <w:sz w:val="22"/>
          <w:szCs w:val="22"/>
        </w:rPr>
        <w:t xml:space="preserve">Cilj 5.: </w:t>
      </w:r>
      <w:r w:rsidRPr="00B61EED">
        <w:rPr>
          <w:rFonts w:ascii="Calibri" w:hAnsi="Calibri"/>
          <w:sz w:val="22"/>
          <w:szCs w:val="22"/>
        </w:rPr>
        <w:t xml:space="preserve">Evidentiranje komunalne infrastrukture </w:t>
      </w:r>
    </w:p>
    <w:p w14:paraId="5939E51B" w14:textId="77777777" w:rsidR="00B61EED" w:rsidRPr="000E136A" w:rsidRDefault="00B61EED" w:rsidP="00B61EED">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32D4607" w14:textId="77777777" w:rsidTr="00B61EED">
        <w:tc>
          <w:tcPr>
            <w:tcW w:w="2802" w:type="dxa"/>
          </w:tcPr>
          <w:p w14:paraId="1D17343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1E3C1CE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Evidentiranje komunalne infrastrukture u skladu sa bazom podataka na godišnjoj razini</w:t>
            </w:r>
          </w:p>
        </w:tc>
      </w:tr>
      <w:tr w:rsidR="00B61EED" w:rsidRPr="00B61EED" w14:paraId="00FB27CF" w14:textId="77777777" w:rsidTr="00B61EED">
        <w:tc>
          <w:tcPr>
            <w:tcW w:w="2802" w:type="dxa"/>
          </w:tcPr>
          <w:p w14:paraId="7AE41CE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1C36E4F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Evidentiranje komunalne infrastrukture u skladu sa zakonskim propisima</w:t>
            </w:r>
          </w:p>
        </w:tc>
      </w:tr>
      <w:tr w:rsidR="00B61EED" w:rsidRPr="00B61EED" w14:paraId="3D892EE2" w14:textId="77777777" w:rsidTr="00B61EED">
        <w:tc>
          <w:tcPr>
            <w:tcW w:w="2802" w:type="dxa"/>
          </w:tcPr>
          <w:p w14:paraId="3E32F3A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43B979F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kom</w:t>
            </w:r>
          </w:p>
        </w:tc>
      </w:tr>
      <w:tr w:rsidR="00B61EED" w:rsidRPr="00B61EED" w14:paraId="33F36243" w14:textId="77777777" w:rsidTr="00B61EED">
        <w:tc>
          <w:tcPr>
            <w:tcW w:w="2802" w:type="dxa"/>
          </w:tcPr>
          <w:p w14:paraId="52D85D6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518344C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6AFCF6CB" w14:textId="77777777" w:rsidTr="00B61EED">
        <w:tc>
          <w:tcPr>
            <w:tcW w:w="2802" w:type="dxa"/>
          </w:tcPr>
          <w:p w14:paraId="1B0D6C8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6D081AE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72CB296E" w14:textId="77777777" w:rsidTr="00B61EED">
        <w:tc>
          <w:tcPr>
            <w:tcW w:w="2802" w:type="dxa"/>
          </w:tcPr>
          <w:p w14:paraId="0594B2B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3499291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w:t>
            </w:r>
          </w:p>
        </w:tc>
      </w:tr>
      <w:tr w:rsidR="00B61EED" w:rsidRPr="00B61EED" w14:paraId="1D62114A" w14:textId="77777777" w:rsidTr="00B61EED">
        <w:tc>
          <w:tcPr>
            <w:tcW w:w="2802" w:type="dxa"/>
          </w:tcPr>
          <w:p w14:paraId="7701506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087576F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71FC5D6A" w14:textId="77777777" w:rsidTr="00B61EED">
        <w:trPr>
          <w:trHeight w:val="361"/>
        </w:trPr>
        <w:tc>
          <w:tcPr>
            <w:tcW w:w="2802" w:type="dxa"/>
          </w:tcPr>
          <w:p w14:paraId="563E0DC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25A2CF6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bl>
    <w:p w14:paraId="79989D05" w14:textId="77777777" w:rsidR="00B61EED" w:rsidRPr="00B61EED" w:rsidRDefault="00B61EED" w:rsidP="00B61EED">
      <w:pPr>
        <w:shd w:val="clear" w:color="auto" w:fill="FFFFFF"/>
        <w:contextualSpacing/>
        <w:jc w:val="both"/>
        <w:rPr>
          <w:rFonts w:ascii="Calibri" w:eastAsia="Calibri" w:hAnsi="Calibri"/>
          <w:i/>
          <w:sz w:val="16"/>
          <w:szCs w:val="16"/>
          <w:lang w:eastAsia="en-US"/>
        </w:rPr>
      </w:pPr>
    </w:p>
    <w:p w14:paraId="6ECCD036"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25C8A26" w14:textId="77777777" w:rsidR="00B61EED" w:rsidRPr="00B61EED" w:rsidRDefault="00B61EED" w:rsidP="00B61EED">
      <w:pPr>
        <w:shd w:val="clear" w:color="auto" w:fill="FFFFFF"/>
        <w:contextualSpacing/>
        <w:jc w:val="both"/>
        <w:rPr>
          <w:rFonts w:ascii="Calibri" w:eastAsia="Calibri" w:hAnsi="Calibri"/>
          <w:i/>
          <w:sz w:val="16"/>
          <w:szCs w:val="16"/>
          <w:lang w:eastAsia="en-US"/>
        </w:rPr>
      </w:pPr>
    </w:p>
    <w:p w14:paraId="732CA83F" w14:textId="77777777" w:rsidR="00B61EED" w:rsidRPr="00B61EED" w:rsidRDefault="00B61EED" w:rsidP="00B61EED">
      <w:pPr>
        <w:jc w:val="both"/>
        <w:rPr>
          <w:rFonts w:ascii="Calibri" w:hAnsi="Calibri" w:cs="Calibri"/>
          <w:sz w:val="22"/>
          <w:szCs w:val="22"/>
        </w:rPr>
      </w:pPr>
      <w:r w:rsidRPr="00B61EED">
        <w:rPr>
          <w:rFonts w:asciiTheme="minorHAnsi" w:hAnsiTheme="minorHAnsi"/>
          <w:sz w:val="22"/>
          <w:szCs w:val="22"/>
          <w:lang w:eastAsia="en-US"/>
        </w:rPr>
        <w:t xml:space="preserve">U 2020. godini nastavljen je </w:t>
      </w:r>
      <w:r w:rsidRPr="00B61EED">
        <w:rPr>
          <w:rFonts w:ascii="Calibri" w:hAnsi="Calibri" w:cs="Calibri"/>
          <w:sz w:val="22"/>
          <w:szCs w:val="22"/>
        </w:rPr>
        <w:t xml:space="preserve">projekt usklađivanja stanja u katastru i zemljišnim knjigama na području katastarske općine Marinići i </w:t>
      </w:r>
      <w:proofErr w:type="spellStart"/>
      <w:r w:rsidRPr="00B61EED">
        <w:rPr>
          <w:rFonts w:ascii="Calibri" w:hAnsi="Calibri" w:cs="Calibri"/>
          <w:sz w:val="22"/>
          <w:szCs w:val="22"/>
        </w:rPr>
        <w:t>Srdoči</w:t>
      </w:r>
      <w:proofErr w:type="spellEnd"/>
      <w:r w:rsidRPr="00B61EED">
        <w:rPr>
          <w:rFonts w:ascii="Calibri" w:hAnsi="Calibri" w:cs="Calibri"/>
          <w:sz w:val="22"/>
          <w:szCs w:val="22"/>
        </w:rPr>
        <w:t xml:space="preserve">, koji zajedno financiraju Državna geodetska uprava sa 30 % i Općina Viškovo sa 70 % sredstava. Isti se odvijao planiranom dinamikom te je tako izrađen geodetski elaborat nove izmjere koji je prošao detaljne kontrole Državne geodetske uprave i isti je potvrđen od Katastra te su istim završile pripremne aktivnosti za javni uvid. Također, proveden je upis za 3 nerazvrstane ceste sukladno Zakonu o cestama. Najvažnija aktivnost u pogledu donošenja prostorno-planske dokumentacije u 2020. godini odnosi se na izradu 2. izmjena i dopuna Prostornog plana uređenja Općine Viškovo. Tako je od 9. ožujka do 16. ožujka 2020. godine provedena ponovljena javna rasprava te je na sjednici Općinskog vijeća održanoj dana 3. lipnja 2020. godine usvojena odluka o donošenju predmetnih izmjena i dopuna plana. Izrada plana financirana je EU sredstvima. Također, od planova nižeg reda, </w:t>
      </w:r>
      <w:r w:rsidRPr="00B61EED">
        <w:rPr>
          <w:rFonts w:ascii="Calibri" w:hAnsi="Calibri" w:cs="Calibri"/>
          <w:sz w:val="22"/>
          <w:szCs w:val="22"/>
        </w:rPr>
        <w:lastRenderedPageBreak/>
        <w:t xml:space="preserve">donesena je Odluka o donošenju  IV. Izmjena i dopuna DPU Društveni centar Viškovo i park </w:t>
      </w:r>
      <w:proofErr w:type="spellStart"/>
      <w:r w:rsidRPr="00B61EED">
        <w:rPr>
          <w:rFonts w:ascii="Calibri" w:hAnsi="Calibri" w:cs="Calibri"/>
          <w:sz w:val="22"/>
          <w:szCs w:val="22"/>
        </w:rPr>
        <w:t>Milihovo</w:t>
      </w:r>
      <w:proofErr w:type="spellEnd"/>
      <w:r w:rsidRPr="00B61EED">
        <w:rPr>
          <w:rFonts w:ascii="Calibri" w:hAnsi="Calibri" w:cs="Calibri"/>
          <w:sz w:val="22"/>
          <w:szCs w:val="22"/>
        </w:rPr>
        <w:t xml:space="preserve"> – DPU 15. Započela je i izrada UPU dijela naselja Viškovo: </w:t>
      </w:r>
      <w:proofErr w:type="spellStart"/>
      <w:r w:rsidRPr="00B61EED">
        <w:rPr>
          <w:rFonts w:ascii="Calibri" w:hAnsi="Calibri" w:cs="Calibri"/>
          <w:sz w:val="22"/>
          <w:szCs w:val="22"/>
        </w:rPr>
        <w:t>Kapiti-Furićevo</w:t>
      </w:r>
      <w:proofErr w:type="spellEnd"/>
      <w:r w:rsidRPr="00B61EED">
        <w:rPr>
          <w:rFonts w:ascii="Calibri" w:hAnsi="Calibri" w:cs="Calibri"/>
          <w:sz w:val="22"/>
          <w:szCs w:val="22"/>
        </w:rPr>
        <w:t xml:space="preserve"> – UPU 7. Također, sa Javnom ustanovom Zavod za prostorno uređenje Primorsko-goranske županije sklopljen je ugovor o izradi Izvješća o stanju u prostoru Općine Viškovo za novo četverogodišnje razdoblje u periodu od 2017. do 2020. godine te ugovor za izradu Analize razvoja javne i društvene infrastrukture. </w:t>
      </w:r>
    </w:p>
    <w:p w14:paraId="133F6DEE" w14:textId="77777777" w:rsidR="00B61EED" w:rsidRPr="00B61EED" w:rsidRDefault="00B61EED" w:rsidP="00B61EED">
      <w:pPr>
        <w:jc w:val="both"/>
        <w:rPr>
          <w:rFonts w:ascii="Calibri" w:hAnsi="Calibri" w:cs="Calibri"/>
          <w:sz w:val="12"/>
          <w:szCs w:val="12"/>
        </w:rPr>
      </w:pPr>
    </w:p>
    <w:p w14:paraId="6B43B8F6" w14:textId="77777777" w:rsidR="00B61EED" w:rsidRPr="00B61EED" w:rsidRDefault="00B61EED" w:rsidP="00B61EED">
      <w:pPr>
        <w:shd w:val="clear" w:color="auto" w:fill="FFFFFF"/>
        <w:spacing w:line="360" w:lineRule="auto"/>
        <w:rPr>
          <w:rFonts w:ascii="Calibri" w:eastAsia="Calibri" w:hAnsi="Calibri"/>
          <w:b/>
          <w:sz w:val="22"/>
          <w:szCs w:val="22"/>
          <w:lang w:eastAsia="en-US"/>
        </w:rPr>
      </w:pPr>
      <w:r w:rsidRPr="00B61EED">
        <w:rPr>
          <w:rFonts w:ascii="Calibri" w:eastAsia="Calibri" w:hAnsi="Calibri"/>
          <w:b/>
          <w:sz w:val="22"/>
          <w:szCs w:val="22"/>
          <w:lang w:eastAsia="en-US"/>
        </w:rPr>
        <w:t>A401014 Razvoj geografskog informacijskog sustava</w:t>
      </w:r>
    </w:p>
    <w:p w14:paraId="201BB69F" w14:textId="77777777" w:rsidR="00B61EED" w:rsidRPr="00B61EED" w:rsidRDefault="00B61EED" w:rsidP="00B61EED">
      <w:pPr>
        <w:shd w:val="clear" w:color="auto" w:fill="FFFFFF"/>
        <w:rPr>
          <w:rFonts w:ascii="Calibri" w:eastAsia="Calibri" w:hAnsi="Calibri"/>
          <w:sz w:val="22"/>
          <w:szCs w:val="22"/>
          <w:lang w:eastAsia="en-US"/>
        </w:rPr>
      </w:pPr>
      <w:r w:rsidRPr="00B61EED">
        <w:rPr>
          <w:rFonts w:ascii="Calibri" w:eastAsia="Calibri" w:hAnsi="Calibri"/>
          <w:sz w:val="22"/>
          <w:szCs w:val="22"/>
          <w:lang w:eastAsia="en-US"/>
        </w:rPr>
        <w:t>Za realizaciju ove aktivnosti planirana su sljedeća sredstva:</w:t>
      </w:r>
    </w:p>
    <w:p w14:paraId="6239B1F9" w14:textId="77777777" w:rsidR="00B61EED" w:rsidRPr="00B61EED" w:rsidRDefault="00B61EED" w:rsidP="00B61EED">
      <w:pPr>
        <w:numPr>
          <w:ilvl w:val="0"/>
          <w:numId w:val="51"/>
        </w:numPr>
        <w:shd w:val="clear" w:color="auto" w:fill="FFFFFF"/>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2021. godina     122.500,00 kuna</w:t>
      </w:r>
    </w:p>
    <w:p w14:paraId="5A6D90D8" w14:textId="77777777" w:rsidR="00B61EED" w:rsidRPr="00B61EED" w:rsidRDefault="00B61EED" w:rsidP="00B61EED">
      <w:pPr>
        <w:numPr>
          <w:ilvl w:val="0"/>
          <w:numId w:val="51"/>
        </w:numPr>
        <w:shd w:val="clear" w:color="auto" w:fill="FFFFFF"/>
        <w:spacing w:after="200"/>
        <w:contextualSpacing/>
        <w:rPr>
          <w:rFonts w:ascii="Calibri" w:eastAsia="Calibri" w:hAnsi="Calibri"/>
          <w:sz w:val="22"/>
          <w:szCs w:val="22"/>
          <w:lang w:eastAsia="en-US"/>
        </w:rPr>
      </w:pPr>
      <w:r w:rsidRPr="00B61EED">
        <w:rPr>
          <w:rFonts w:ascii="Calibri" w:eastAsia="Calibri" w:hAnsi="Calibri"/>
          <w:sz w:val="22"/>
          <w:szCs w:val="22"/>
          <w:lang w:eastAsia="en-US"/>
        </w:rPr>
        <w:t>2022. godina     67.500,00 kuna</w:t>
      </w:r>
    </w:p>
    <w:p w14:paraId="385AA42F" w14:textId="77777777" w:rsidR="00B61EED" w:rsidRPr="00B61EED" w:rsidRDefault="00B61EED" w:rsidP="00B61EED">
      <w:pPr>
        <w:numPr>
          <w:ilvl w:val="0"/>
          <w:numId w:val="5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67.500,00 kuna</w:t>
      </w:r>
    </w:p>
    <w:p w14:paraId="08596044" w14:textId="77777777" w:rsidR="00B61EED" w:rsidRPr="00B61EED" w:rsidRDefault="00B61EED" w:rsidP="00B61EED">
      <w:pPr>
        <w:jc w:val="both"/>
        <w:rPr>
          <w:rFonts w:ascii="Calibri" w:hAnsi="Calibri"/>
          <w:sz w:val="22"/>
          <w:szCs w:val="22"/>
        </w:rPr>
      </w:pPr>
    </w:p>
    <w:p w14:paraId="67CEC53A"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72.500,00 kuna za 2021. godinu i 72.500,00 kuna za 2022. godinu.</w:t>
      </w:r>
    </w:p>
    <w:p w14:paraId="02712894"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eastAsia="Calibri" w:hAnsi="Calibri"/>
          <w:sz w:val="22"/>
          <w:szCs w:val="22"/>
          <w:lang w:eastAsia="en-US"/>
        </w:rPr>
        <w:t>Do povećanja u planiranim iznosima u odnosu na usvojene projekcije za 2021. godinu došlo je radi usklađivanja sa trenutnim potrebama Općine, odnosno povećanim potrebama za ažuriranje i nadogradnju postojećeg sustava.</w:t>
      </w:r>
    </w:p>
    <w:p w14:paraId="4A2E557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odnosu na drugi plan proračuna za 2021. godinu nije došlo do izmijene u ovoj aktivnosti.</w:t>
      </w:r>
    </w:p>
    <w:p w14:paraId="6E916356"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B61EED">
        <w:rPr>
          <w:rFonts w:ascii="Calibri" w:eastAsia="Calibri" w:hAnsi="Calibri"/>
          <w:sz w:val="22"/>
          <w:szCs w:val="22"/>
          <w:lang w:eastAsia="en-US"/>
        </w:rPr>
        <w:t>Zakrpaj.to</w:t>
      </w:r>
      <w:proofErr w:type="spellEnd"/>
      <w:r w:rsidRPr="00B61EED">
        <w:rPr>
          <w:rFonts w:ascii="Calibri" w:eastAsia="Calibri" w:hAnsi="Calibri"/>
          <w:sz w:val="22"/>
          <w:szCs w:val="22"/>
          <w:lang w:eastAsia="en-US"/>
        </w:rPr>
        <w:t xml:space="preserve"> te GIS-a Općine Viškovo kao i održavanje i korištenje </w:t>
      </w:r>
      <w:proofErr w:type="spellStart"/>
      <w:r w:rsidRPr="00B61EED">
        <w:rPr>
          <w:rFonts w:ascii="Calibri" w:eastAsia="Calibri" w:hAnsi="Calibri"/>
          <w:sz w:val="22"/>
          <w:szCs w:val="22"/>
          <w:lang w:eastAsia="en-US"/>
        </w:rPr>
        <w:t>geoinformacijskog</w:t>
      </w:r>
      <w:proofErr w:type="spellEnd"/>
      <w:r w:rsidRPr="00B61EED">
        <w:rPr>
          <w:rFonts w:ascii="Calibri" w:eastAsia="Calibri" w:hAnsi="Calibri"/>
          <w:sz w:val="22"/>
          <w:szCs w:val="22"/>
          <w:lang w:eastAsia="en-US"/>
        </w:rPr>
        <w:t xml:space="preserve"> sustava prostornog uređenja PGŽ. </w:t>
      </w:r>
    </w:p>
    <w:p w14:paraId="4ABC7BA2" w14:textId="77777777" w:rsidR="000E136A" w:rsidRDefault="000E136A" w:rsidP="00B61EED">
      <w:pPr>
        <w:shd w:val="clear" w:color="auto" w:fill="FFFFFF"/>
        <w:ind w:left="708"/>
        <w:jc w:val="both"/>
        <w:rPr>
          <w:rFonts w:asciiTheme="minorHAnsi" w:eastAsia="Calibri" w:hAnsiTheme="minorHAnsi"/>
          <w:b/>
          <w:sz w:val="22"/>
          <w:szCs w:val="22"/>
          <w:lang w:eastAsia="en-US"/>
        </w:rPr>
      </w:pPr>
    </w:p>
    <w:p w14:paraId="3A8FCCCE" w14:textId="77777777" w:rsidR="00B61EED" w:rsidRPr="00B61EED" w:rsidRDefault="00B61EED" w:rsidP="00B61EED">
      <w:pPr>
        <w:shd w:val="clear" w:color="auto" w:fill="FFFFFF"/>
        <w:ind w:left="708"/>
        <w:jc w:val="both"/>
        <w:rPr>
          <w:rFonts w:asciiTheme="minorHAnsi" w:eastAsia="Calibri" w:hAnsiTheme="minorHAnsi"/>
          <w:strike/>
          <w:sz w:val="22"/>
          <w:szCs w:val="22"/>
          <w:lang w:eastAsia="en-US"/>
        </w:rPr>
      </w:pPr>
      <w:r w:rsidRPr="00B61EED">
        <w:rPr>
          <w:rFonts w:asciiTheme="minorHAnsi" w:eastAsia="Calibri" w:hAnsiTheme="minorHAnsi"/>
          <w:b/>
          <w:sz w:val="22"/>
          <w:szCs w:val="22"/>
          <w:lang w:eastAsia="en-US"/>
        </w:rPr>
        <w:t>Cilj 1.:</w:t>
      </w:r>
      <w:r w:rsidRPr="00B61EED">
        <w:rPr>
          <w:rFonts w:asciiTheme="minorHAnsi" w:eastAsia="Calibri" w:hAnsiTheme="minorHAnsi"/>
          <w:sz w:val="22"/>
          <w:szCs w:val="22"/>
          <w:lang w:eastAsia="en-US"/>
        </w:rPr>
        <w:t xml:space="preserve"> Održavanje GIS-a Općine Viškovo </w:t>
      </w:r>
    </w:p>
    <w:p w14:paraId="39B0DA12" w14:textId="77777777" w:rsidR="00B61EED" w:rsidRPr="00B61EED" w:rsidRDefault="00B61EED" w:rsidP="00B61EED">
      <w:pPr>
        <w:shd w:val="clear" w:color="auto" w:fill="FFFFFF"/>
        <w:jc w:val="both"/>
        <w:rPr>
          <w:rFonts w:asciiTheme="minorHAnsi" w:eastAsia="Calibri" w:hAnsiTheme="minorHAnsi"/>
          <w:sz w:val="22"/>
          <w:szCs w:val="22"/>
          <w:lang w:eastAsia="en-US"/>
        </w:rPr>
      </w:pPr>
    </w:p>
    <w:tbl>
      <w:tblPr>
        <w:tblStyle w:val="TableNormal2"/>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70D61993"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50AAB935"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09009D5"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Ažuriran GIS Općine Viškovo na godišnjoj razini (adresni model, katastar, gruntovnica, čestice u </w:t>
            </w:r>
            <w:proofErr w:type="spellStart"/>
            <w:r w:rsidRPr="00B61EED">
              <w:rPr>
                <w:rFonts w:asciiTheme="minorHAnsi" w:eastAsia="Calibri" w:hAnsiTheme="minorHAnsi"/>
                <w:sz w:val="22"/>
                <w:szCs w:val="22"/>
                <w:lang w:eastAsia="en-US"/>
              </w:rPr>
              <w:t>posjedništvu</w:t>
            </w:r>
            <w:proofErr w:type="spellEnd"/>
            <w:r w:rsidRPr="00B61EED">
              <w:rPr>
                <w:rFonts w:asciiTheme="minorHAnsi" w:eastAsia="Calibri" w:hAnsiTheme="minorHAnsi"/>
                <w:sz w:val="22"/>
                <w:szCs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B61EED" w:rsidRPr="00B61EED" w14:paraId="729E4821"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60A01D8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998B68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Ažuriranje postojećeg stanja GIS-a radi što kvalitetnije baze podataka potrebne za operativno provođenje komunalnih aktivnosti</w:t>
            </w:r>
          </w:p>
        </w:tc>
      </w:tr>
      <w:tr w:rsidR="00B61EED" w:rsidRPr="00B61EED" w14:paraId="7AEDF265"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3D420F1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2A4A2EB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Komplet </w:t>
            </w:r>
          </w:p>
        </w:tc>
      </w:tr>
      <w:tr w:rsidR="00B61EED" w:rsidRPr="00B61EED" w14:paraId="089D3975"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1579127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0C5355E"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r w:rsidR="00B61EED" w:rsidRPr="00B61EED" w14:paraId="00BB3F75"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12B1FCF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51428A2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Općina Viškovo </w:t>
            </w:r>
          </w:p>
        </w:tc>
      </w:tr>
      <w:tr w:rsidR="00B61EED" w:rsidRPr="00B61EED" w14:paraId="1E943DE9"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2A7E28F2"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44F5A3A8"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r w:rsidR="00B61EED" w:rsidRPr="00B61EED" w14:paraId="3CB89C1D"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3817D595"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56988F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r w:rsidR="00B61EED" w:rsidRPr="00B61EED" w14:paraId="0CC481A6" w14:textId="77777777" w:rsidTr="00B61EED">
        <w:trPr>
          <w:trHeight w:val="361"/>
        </w:trPr>
        <w:tc>
          <w:tcPr>
            <w:tcW w:w="2802" w:type="dxa"/>
            <w:tcBorders>
              <w:top w:val="single" w:sz="4" w:space="0" w:color="auto"/>
              <w:left w:val="single" w:sz="4" w:space="0" w:color="auto"/>
              <w:bottom w:val="single" w:sz="4" w:space="0" w:color="auto"/>
              <w:right w:val="single" w:sz="4" w:space="0" w:color="auto"/>
            </w:tcBorders>
            <w:hideMark/>
          </w:tcPr>
          <w:p w14:paraId="1149CE5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577DB63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bl>
    <w:p w14:paraId="69AE8815" w14:textId="77777777" w:rsidR="00B61EED" w:rsidRPr="008410CA" w:rsidRDefault="00B61EED" w:rsidP="00B61EED">
      <w:pPr>
        <w:shd w:val="clear" w:color="auto" w:fill="FFFFFF"/>
        <w:ind w:left="708"/>
        <w:jc w:val="both"/>
        <w:rPr>
          <w:rFonts w:asciiTheme="minorHAnsi" w:eastAsia="Calibri" w:hAnsiTheme="minorHAnsi"/>
          <w:b/>
          <w:sz w:val="10"/>
          <w:szCs w:val="10"/>
          <w:lang w:eastAsia="en-US"/>
        </w:rPr>
      </w:pPr>
    </w:p>
    <w:p w14:paraId="67A7721B" w14:textId="77777777" w:rsidR="00B61EED" w:rsidRPr="00B61EED" w:rsidRDefault="00B61EED" w:rsidP="00B61EED">
      <w:pPr>
        <w:shd w:val="clear" w:color="auto" w:fill="FFFFFF"/>
        <w:jc w:val="both"/>
        <w:rPr>
          <w:rFonts w:asciiTheme="minorHAnsi" w:eastAsia="Calibri" w:hAnsiTheme="minorHAnsi"/>
          <w:i/>
          <w:sz w:val="22"/>
          <w:szCs w:val="22"/>
          <w:lang w:eastAsia="en-US"/>
        </w:rPr>
      </w:pPr>
      <w:r w:rsidRPr="00B61EED">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1DD165E7" w14:textId="77777777" w:rsidR="00B61EED" w:rsidRPr="00B61EED" w:rsidRDefault="00B61EED" w:rsidP="00B61EED">
      <w:pPr>
        <w:shd w:val="clear" w:color="auto" w:fill="FFFFFF"/>
        <w:jc w:val="both"/>
        <w:rPr>
          <w:rFonts w:asciiTheme="minorHAnsi" w:hAnsiTheme="minorHAnsi"/>
          <w:sz w:val="22"/>
          <w:szCs w:val="22"/>
        </w:rPr>
      </w:pPr>
      <w:r w:rsidRPr="00B61EED">
        <w:rPr>
          <w:rFonts w:asciiTheme="minorHAnsi" w:hAnsiTheme="minorHAnsi"/>
          <w:sz w:val="22"/>
          <w:szCs w:val="22"/>
        </w:rPr>
        <w:t xml:space="preserve">Tijekom 2020. godine u GIS-u  Općine Viškovo ažurirani su podaci u bazi podataka nerazvrstanih cesta na području Općine Viškovo, te baza slivnika, rešetki i </w:t>
      </w:r>
      <w:proofErr w:type="spellStart"/>
      <w:r w:rsidRPr="00B61EED">
        <w:rPr>
          <w:rFonts w:asciiTheme="minorHAnsi" w:hAnsiTheme="minorHAnsi"/>
          <w:sz w:val="22"/>
          <w:szCs w:val="22"/>
        </w:rPr>
        <w:t>upojnih</w:t>
      </w:r>
      <w:proofErr w:type="spellEnd"/>
      <w:r w:rsidRPr="00B61EED">
        <w:rPr>
          <w:rFonts w:asciiTheme="minorHAnsi" w:hAnsiTheme="minorHAnsi"/>
          <w:sz w:val="22"/>
          <w:szCs w:val="22"/>
        </w:rPr>
        <w:t xml:space="preserve"> bunara. Ažuriran je prikaz Prostornog plana uređenja Općine Viškovo sukladno II. izmjenama i dopunama Prostornog plana uređenja Općine Viškovo. Kontinuirano je održavana i aplikacija za prijavu komunalne problematike (web servis </w:t>
      </w:r>
      <w:proofErr w:type="spellStart"/>
      <w:r w:rsidRPr="00B61EED">
        <w:rPr>
          <w:rFonts w:asciiTheme="minorHAnsi" w:hAnsiTheme="minorHAnsi"/>
          <w:sz w:val="22"/>
          <w:szCs w:val="22"/>
        </w:rPr>
        <w:t>Zakrpaj.to</w:t>
      </w:r>
      <w:proofErr w:type="spellEnd"/>
      <w:r w:rsidRPr="00B61EED">
        <w:rPr>
          <w:rFonts w:asciiTheme="minorHAnsi" w:hAnsiTheme="minorHAnsi"/>
          <w:sz w:val="22"/>
          <w:szCs w:val="22"/>
        </w:rPr>
        <w:t xml:space="preserve">), a nastavljena je i suradnja sa Zavodom za prostorno planiranje PGŽ kojim je Općina Viškovo dobila mogućnost pregleda svih važećih prostornih planova u vektorskom i </w:t>
      </w:r>
      <w:proofErr w:type="spellStart"/>
      <w:r w:rsidRPr="00B61EED">
        <w:rPr>
          <w:rFonts w:asciiTheme="minorHAnsi" w:hAnsiTheme="minorHAnsi"/>
          <w:sz w:val="22"/>
          <w:szCs w:val="22"/>
        </w:rPr>
        <w:t>georeferenciranom</w:t>
      </w:r>
      <w:proofErr w:type="spellEnd"/>
      <w:r w:rsidRPr="00B61EED">
        <w:rPr>
          <w:rFonts w:asciiTheme="minorHAnsi" w:hAnsiTheme="minorHAnsi"/>
          <w:sz w:val="22"/>
          <w:szCs w:val="22"/>
        </w:rPr>
        <w:t xml:space="preserve"> obliku.  </w:t>
      </w:r>
    </w:p>
    <w:p w14:paraId="053F1E92" w14:textId="77777777" w:rsidR="00B61EED" w:rsidRPr="00B61EED" w:rsidRDefault="00B61EED" w:rsidP="00B61EED">
      <w:pPr>
        <w:shd w:val="clear" w:color="auto" w:fill="FFFFFF"/>
        <w:ind w:left="708"/>
        <w:jc w:val="both"/>
        <w:rPr>
          <w:rFonts w:asciiTheme="minorHAnsi" w:eastAsia="Calibri" w:hAnsiTheme="minorHAnsi"/>
          <w:b/>
          <w:sz w:val="22"/>
          <w:szCs w:val="22"/>
          <w:lang w:eastAsia="en-US"/>
        </w:rPr>
      </w:pPr>
    </w:p>
    <w:p w14:paraId="32D88611" w14:textId="77777777" w:rsidR="00B61EED" w:rsidRPr="00B61EED" w:rsidRDefault="00B61EED" w:rsidP="00B61EED">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B61EED">
        <w:rPr>
          <w:rFonts w:ascii="Calibri" w:eastAsia="Calibri" w:hAnsi="Calibri"/>
          <w:b/>
          <w:i/>
          <w:sz w:val="22"/>
          <w:szCs w:val="22"/>
          <w:lang w:eastAsia="en-US"/>
        </w:rPr>
        <w:t>Ishodište i pokazatelji na kojima se zasnivaju izračuni i ocjene potrebnih sredstava za provođenje programa:</w:t>
      </w:r>
    </w:p>
    <w:p w14:paraId="379BFBD0" w14:textId="77777777" w:rsidR="00B61EED" w:rsidRPr="000E136A" w:rsidRDefault="00B61EED" w:rsidP="00B61EED">
      <w:pPr>
        <w:shd w:val="clear" w:color="auto" w:fill="FFFFFF"/>
        <w:ind w:left="720"/>
        <w:contextualSpacing/>
        <w:rPr>
          <w:rFonts w:ascii="Calibri" w:eastAsia="Calibri" w:hAnsi="Calibri"/>
          <w:b/>
          <w:i/>
          <w:sz w:val="10"/>
          <w:szCs w:val="10"/>
          <w:lang w:eastAsia="en-US"/>
        </w:rPr>
      </w:pPr>
    </w:p>
    <w:p w14:paraId="761838E5" w14:textId="77777777" w:rsidR="00B61EED" w:rsidRPr="00B61EED" w:rsidRDefault="00B61EED" w:rsidP="00B61EED">
      <w:pPr>
        <w:shd w:val="clear" w:color="auto" w:fill="FFFFFF"/>
        <w:ind w:left="284"/>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1A4B9D55" w14:textId="77777777" w:rsidR="00B61EED" w:rsidRPr="00B61EED" w:rsidRDefault="00B61EED" w:rsidP="00B61EED">
      <w:pPr>
        <w:shd w:val="clear" w:color="auto" w:fill="FFFFFF"/>
        <w:ind w:left="284"/>
        <w:contextualSpacing/>
        <w:jc w:val="both"/>
        <w:rPr>
          <w:rFonts w:ascii="Calibri" w:eastAsia="Calibri" w:hAnsi="Calibri"/>
          <w:sz w:val="22"/>
          <w:szCs w:val="22"/>
          <w:lang w:eastAsia="en-US"/>
        </w:rPr>
      </w:pPr>
      <w:r w:rsidRPr="00B61EED">
        <w:rPr>
          <w:rFonts w:ascii="Calibri" w:eastAsia="Calibri" w:hAnsi="Calibri"/>
          <w:sz w:val="22"/>
          <w:szCs w:val="22"/>
          <w:lang w:eastAsia="en-US"/>
        </w:rPr>
        <w:lastRenderedPageBreak/>
        <w:t>U 2021. godini financiranje rashoda za provedbu ovog programa planirano je iz:</w:t>
      </w:r>
    </w:p>
    <w:p w14:paraId="61DF8E55" w14:textId="77777777" w:rsidR="00B61EED" w:rsidRPr="00B61EED" w:rsidRDefault="00B61EED" w:rsidP="00B61EED">
      <w:pPr>
        <w:numPr>
          <w:ilvl w:val="0"/>
          <w:numId w:val="44"/>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općih prihoda i primitaka u iznosu od 381.500,00 kuna</w:t>
      </w:r>
    </w:p>
    <w:p w14:paraId="58644585" w14:textId="77777777" w:rsidR="00B61EED" w:rsidRPr="00B61EED" w:rsidRDefault="00B61EED" w:rsidP="00B61EED">
      <w:pPr>
        <w:numPr>
          <w:ilvl w:val="0"/>
          <w:numId w:val="44"/>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prihodi od prodaje nefinancijske imovine u iznosu od 424.000,00 kuna</w:t>
      </w:r>
    </w:p>
    <w:p w14:paraId="19CBD5B6" w14:textId="755D9E7A" w:rsidR="00B61EED" w:rsidRDefault="00B61EED" w:rsidP="00B61EED">
      <w:pPr>
        <w:numPr>
          <w:ilvl w:val="0"/>
          <w:numId w:val="44"/>
        </w:numPr>
        <w:contextualSpacing/>
        <w:jc w:val="both"/>
        <w:rPr>
          <w:rFonts w:ascii="Calibri" w:eastAsia="Calibri" w:hAnsi="Calibri"/>
          <w:sz w:val="22"/>
          <w:szCs w:val="22"/>
          <w:lang w:eastAsia="en-US"/>
        </w:rPr>
      </w:pPr>
      <w:r w:rsidRPr="00B61EED">
        <w:rPr>
          <w:rFonts w:ascii="Calibri" w:eastAsia="Calibri" w:hAnsi="Calibri"/>
          <w:sz w:val="22"/>
          <w:szCs w:val="22"/>
          <w:lang w:eastAsia="en-US"/>
        </w:rPr>
        <w:t>donacije u iznosu od 122.000,00 kuna</w:t>
      </w:r>
    </w:p>
    <w:p w14:paraId="239597F9" w14:textId="3CF3E36E" w:rsidR="00FB49BC" w:rsidRDefault="00FB49BC" w:rsidP="00FB49BC">
      <w:pPr>
        <w:contextualSpacing/>
        <w:jc w:val="both"/>
        <w:rPr>
          <w:rFonts w:ascii="Calibri" w:eastAsia="Calibri" w:hAnsi="Calibri"/>
          <w:sz w:val="22"/>
          <w:szCs w:val="22"/>
          <w:lang w:eastAsia="en-US"/>
        </w:rPr>
      </w:pPr>
    </w:p>
    <w:p w14:paraId="7368C0BC" w14:textId="77777777" w:rsidR="00FB49BC" w:rsidRPr="00B61EED" w:rsidRDefault="00FB49BC" w:rsidP="00FB49BC">
      <w:pPr>
        <w:contextualSpacing/>
        <w:jc w:val="both"/>
        <w:rPr>
          <w:rFonts w:ascii="Calibri" w:eastAsia="Calibri" w:hAnsi="Calibri"/>
          <w:sz w:val="22"/>
          <w:szCs w:val="22"/>
          <w:lang w:eastAsia="en-US"/>
        </w:rPr>
      </w:pPr>
    </w:p>
    <w:p w14:paraId="6F1875FD" w14:textId="77777777"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t>PROGRAM 4002: UPRAVLJANJE I ODRŽAVANJE POSLOVNIH OBJEKATA</w:t>
      </w:r>
    </w:p>
    <w:p w14:paraId="18736B57" w14:textId="77777777" w:rsidR="00B61EED" w:rsidRPr="00B61EED" w:rsidRDefault="00B61EED" w:rsidP="00B61EED">
      <w:pPr>
        <w:shd w:val="clear" w:color="auto" w:fill="FFFFFF"/>
        <w:rPr>
          <w:rFonts w:ascii="Calibri" w:hAnsi="Calibri"/>
          <w:b/>
          <w:sz w:val="22"/>
          <w:szCs w:val="22"/>
        </w:rPr>
      </w:pPr>
    </w:p>
    <w:p w14:paraId="1EE9A8F9" w14:textId="77777777" w:rsidR="00B61EED" w:rsidRPr="00B61EED" w:rsidRDefault="00B61EED" w:rsidP="00B61EED">
      <w:pPr>
        <w:pStyle w:val="Odlomakpopisa"/>
        <w:numPr>
          <w:ilvl w:val="0"/>
          <w:numId w:val="46"/>
        </w:numPr>
        <w:spacing w:after="0"/>
        <w:rPr>
          <w:b/>
          <w:i/>
        </w:rPr>
      </w:pPr>
      <w:r w:rsidRPr="00B61EED">
        <w:rPr>
          <w:b/>
          <w:i/>
        </w:rPr>
        <w:t>Zakonska osnova:</w:t>
      </w:r>
    </w:p>
    <w:p w14:paraId="05040D10" w14:textId="77777777" w:rsidR="00B61EED" w:rsidRPr="00B61EED" w:rsidRDefault="00B61EED" w:rsidP="00EE5A82">
      <w:pPr>
        <w:pStyle w:val="Odlomakpopisa"/>
        <w:numPr>
          <w:ilvl w:val="0"/>
          <w:numId w:val="56"/>
        </w:numPr>
        <w:spacing w:line="240" w:lineRule="auto"/>
        <w:ind w:firstLine="51"/>
        <w:jc w:val="both"/>
      </w:pPr>
      <w:r w:rsidRPr="00B61EED">
        <w:t xml:space="preserve">Zakon o komunalnom gospodarstvu („Narodne novine“ broj:  68/18., 110/18. i 32/20.) </w:t>
      </w:r>
    </w:p>
    <w:p w14:paraId="0775BF8F" w14:textId="77777777" w:rsidR="00B61EED" w:rsidRPr="00B61EED" w:rsidRDefault="00B61EED" w:rsidP="00EE5A82">
      <w:pPr>
        <w:pStyle w:val="Odlomakpopisa"/>
        <w:numPr>
          <w:ilvl w:val="0"/>
          <w:numId w:val="56"/>
        </w:numPr>
        <w:autoSpaceDE w:val="0"/>
        <w:autoSpaceDN w:val="0"/>
        <w:adjustRightInd w:val="0"/>
        <w:spacing w:line="240" w:lineRule="auto"/>
        <w:ind w:firstLine="51"/>
        <w:jc w:val="both"/>
      </w:pPr>
      <w:r w:rsidRPr="00B61EED">
        <w:t xml:space="preserve">Zakon o prostornom uređenju („Narodne novine“ broj: 153/13., 65/17., </w:t>
      </w:r>
      <w:r w:rsidRPr="00B61EED">
        <w:rPr>
          <w:rFonts w:asciiTheme="minorHAnsi" w:hAnsiTheme="minorHAnsi" w:cstheme="minorHAnsi"/>
        </w:rPr>
        <w:t>114/18., 39/19. i 98/19.)</w:t>
      </w:r>
    </w:p>
    <w:p w14:paraId="4B4292E3" w14:textId="77777777" w:rsidR="00B61EED" w:rsidRPr="00B61EED" w:rsidRDefault="00B61EED" w:rsidP="00EE5A82">
      <w:pPr>
        <w:pStyle w:val="Odlomakpopisa"/>
        <w:numPr>
          <w:ilvl w:val="0"/>
          <w:numId w:val="56"/>
        </w:numPr>
        <w:autoSpaceDE w:val="0"/>
        <w:autoSpaceDN w:val="0"/>
        <w:adjustRightInd w:val="0"/>
        <w:spacing w:line="240" w:lineRule="auto"/>
        <w:ind w:firstLine="51"/>
        <w:jc w:val="both"/>
      </w:pPr>
      <w:r w:rsidRPr="00B61EED">
        <w:t>Zakon o gradnji („Narodne novine“ broj: 153/13., 20/17., 39/19. i 125/19.)</w:t>
      </w:r>
    </w:p>
    <w:p w14:paraId="5409E24F" w14:textId="77777777" w:rsidR="00B61EED" w:rsidRPr="00B61EED" w:rsidRDefault="00B61EED" w:rsidP="00EE5A82">
      <w:pPr>
        <w:pStyle w:val="Odlomakpopisa"/>
        <w:numPr>
          <w:ilvl w:val="0"/>
          <w:numId w:val="56"/>
        </w:numPr>
        <w:autoSpaceDE w:val="0"/>
        <w:autoSpaceDN w:val="0"/>
        <w:adjustRightInd w:val="0"/>
        <w:spacing w:after="0" w:line="240" w:lineRule="auto"/>
        <w:ind w:firstLine="51"/>
        <w:jc w:val="both"/>
      </w:pPr>
      <w:r w:rsidRPr="00B61EED">
        <w:t>Zakon o zaštiti od požara („Narodne novine“ broj: 92/10)</w:t>
      </w:r>
    </w:p>
    <w:p w14:paraId="1A3BD45B" w14:textId="77777777" w:rsidR="00B61EED" w:rsidRPr="00B61EED" w:rsidRDefault="00B61EED" w:rsidP="00B61EED">
      <w:pPr>
        <w:autoSpaceDE w:val="0"/>
        <w:autoSpaceDN w:val="0"/>
        <w:adjustRightInd w:val="0"/>
        <w:ind w:left="375"/>
        <w:jc w:val="both"/>
        <w:rPr>
          <w:rFonts w:ascii="Calibri" w:hAnsi="Calibri"/>
          <w:sz w:val="22"/>
          <w:szCs w:val="22"/>
        </w:rPr>
      </w:pPr>
    </w:p>
    <w:p w14:paraId="044E70DE" w14:textId="77777777" w:rsidR="00B61EED" w:rsidRPr="00B61EED" w:rsidRDefault="00B61EED" w:rsidP="00B61EED">
      <w:pPr>
        <w:pStyle w:val="Odlomakpopisa"/>
        <w:numPr>
          <w:ilvl w:val="0"/>
          <w:numId w:val="46"/>
        </w:numPr>
        <w:shd w:val="clear" w:color="auto" w:fill="FFFFFF"/>
        <w:spacing w:after="0"/>
        <w:rPr>
          <w:b/>
          <w:i/>
        </w:rPr>
      </w:pPr>
      <w:r w:rsidRPr="00B61EED">
        <w:rPr>
          <w:b/>
          <w:i/>
        </w:rPr>
        <w:t>Opis programa:</w:t>
      </w:r>
    </w:p>
    <w:p w14:paraId="504CA4E7" w14:textId="77777777" w:rsidR="00B61EED" w:rsidRPr="00B61EED" w:rsidRDefault="00B61EED" w:rsidP="00B61EED">
      <w:pPr>
        <w:shd w:val="clear" w:color="auto" w:fill="FFFFFF"/>
        <w:ind w:firstLine="360"/>
        <w:rPr>
          <w:rFonts w:ascii="Calibri" w:hAnsi="Calibri"/>
          <w:sz w:val="22"/>
          <w:szCs w:val="22"/>
        </w:rPr>
      </w:pPr>
      <w:r w:rsidRPr="00B61EED">
        <w:rPr>
          <w:rFonts w:ascii="Calibri" w:hAnsi="Calibri"/>
          <w:sz w:val="22"/>
          <w:szCs w:val="22"/>
        </w:rPr>
        <w:t xml:space="preserve">Navedeni program sastoji se od sljedećih aktivnosti: </w:t>
      </w:r>
    </w:p>
    <w:p w14:paraId="275F0ADC" w14:textId="77777777" w:rsidR="00B61EED" w:rsidRPr="00B61EED" w:rsidRDefault="00B61EED" w:rsidP="00B61EED">
      <w:pPr>
        <w:numPr>
          <w:ilvl w:val="0"/>
          <w:numId w:val="2"/>
        </w:numPr>
        <w:shd w:val="clear" w:color="auto" w:fill="FFFFFF"/>
        <w:ind w:left="709" w:hanging="349"/>
        <w:contextualSpacing/>
        <w:rPr>
          <w:rFonts w:ascii="Calibri" w:eastAsia="Calibri" w:hAnsi="Calibri"/>
          <w:sz w:val="22"/>
          <w:szCs w:val="22"/>
          <w:lang w:eastAsia="en-US"/>
        </w:rPr>
      </w:pPr>
      <w:r w:rsidRPr="00B61EED">
        <w:rPr>
          <w:rFonts w:ascii="Calibri" w:eastAsia="Calibri" w:hAnsi="Calibri"/>
          <w:sz w:val="22"/>
          <w:szCs w:val="22"/>
          <w:lang w:eastAsia="en-US"/>
        </w:rPr>
        <w:t>A421001 Aktivnosti upravljanja i održavanja poslovnih objekata</w:t>
      </w:r>
    </w:p>
    <w:p w14:paraId="043064B4" w14:textId="77777777" w:rsidR="00B61EED" w:rsidRPr="00B61EED" w:rsidRDefault="00B61EED" w:rsidP="00B61EED">
      <w:pPr>
        <w:shd w:val="clear" w:color="auto" w:fill="FFFFFF"/>
        <w:ind w:left="709"/>
        <w:contextualSpacing/>
        <w:rPr>
          <w:rFonts w:ascii="Calibri" w:eastAsia="Calibri" w:hAnsi="Calibri"/>
          <w:sz w:val="16"/>
          <w:szCs w:val="16"/>
          <w:lang w:eastAsia="en-US"/>
        </w:rPr>
      </w:pPr>
    </w:p>
    <w:p w14:paraId="4F940B81" w14:textId="77777777" w:rsidR="00B61EED" w:rsidRPr="00B61EED" w:rsidRDefault="00B61EED" w:rsidP="00B61EED">
      <w:pPr>
        <w:pStyle w:val="Odlomakpopisa"/>
        <w:numPr>
          <w:ilvl w:val="0"/>
          <w:numId w:val="46"/>
        </w:numPr>
        <w:shd w:val="clear" w:color="auto" w:fill="FFFFFF"/>
        <w:spacing w:after="0" w:line="240" w:lineRule="auto"/>
        <w:rPr>
          <w:b/>
          <w:i/>
        </w:rPr>
      </w:pPr>
      <w:r w:rsidRPr="00B61EED">
        <w:rPr>
          <w:b/>
          <w:i/>
        </w:rPr>
        <w:t>Ciljevi programa u trogodišnjem razdoblju i pokazatelji uspješnosti, kojima će se mjeriti ostvarenje tih ciljeva:</w:t>
      </w:r>
    </w:p>
    <w:p w14:paraId="7D8A43F4" w14:textId="77777777" w:rsidR="00B61EED" w:rsidRPr="00B61EED" w:rsidRDefault="00B61EED" w:rsidP="00B61EED">
      <w:pPr>
        <w:pStyle w:val="Odlomakpopisa"/>
        <w:shd w:val="clear" w:color="auto" w:fill="FFFFFF"/>
        <w:spacing w:after="0" w:line="240" w:lineRule="auto"/>
        <w:ind w:left="375"/>
        <w:rPr>
          <w:b/>
          <w:i/>
        </w:rPr>
      </w:pPr>
    </w:p>
    <w:p w14:paraId="3C5DDDA7"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A421001 Aktivnosti upravljanja i održavanja poslovnih objekata</w:t>
      </w:r>
    </w:p>
    <w:p w14:paraId="780D2CCD"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2C7CAC36"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1.598.000,00 kuna</w:t>
      </w:r>
    </w:p>
    <w:p w14:paraId="45E75148"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1.188.000,00 kuna</w:t>
      </w:r>
    </w:p>
    <w:p w14:paraId="562623C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1.188.000,00 kuna</w:t>
      </w:r>
    </w:p>
    <w:p w14:paraId="103857DA" w14:textId="77777777" w:rsidR="00B61EED" w:rsidRPr="00B61EED" w:rsidRDefault="00B61EED" w:rsidP="00B61EED">
      <w:pPr>
        <w:jc w:val="both"/>
        <w:rPr>
          <w:rFonts w:ascii="Calibri" w:hAnsi="Calibri"/>
          <w:sz w:val="16"/>
          <w:szCs w:val="16"/>
        </w:rPr>
      </w:pPr>
    </w:p>
    <w:p w14:paraId="5C8EFAA5"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w:t>
      </w:r>
      <w:r w:rsidRPr="00B61EED">
        <w:rPr>
          <w:rFonts w:ascii="Calibri" w:eastAsia="Calibri" w:hAnsi="Calibri"/>
          <w:sz w:val="22"/>
          <w:szCs w:val="22"/>
          <w:lang w:eastAsia="en-US"/>
        </w:rPr>
        <w:t>1.296.000,00 kuna</w:t>
      </w:r>
      <w:r w:rsidRPr="00B61EED">
        <w:rPr>
          <w:rFonts w:ascii="Calibri" w:hAnsi="Calibri"/>
          <w:sz w:val="22"/>
          <w:szCs w:val="22"/>
        </w:rPr>
        <w:t xml:space="preserve"> za 2021. godinu i 1.276.000,00 kuna za 2022. godinu.</w:t>
      </w:r>
    </w:p>
    <w:p w14:paraId="74326B79" w14:textId="77777777" w:rsid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Do odstupanja u planiranim iznosima u odnosu na usvojene projekcije za  2021. i 2022. godinu došlo je radi usklađenja sa trenutnim potrebama rashoda održavanja poslovnih objekata. </w:t>
      </w:r>
      <w:r w:rsidRPr="00B61EED">
        <w:rPr>
          <w:rFonts w:ascii="Calibri" w:eastAsia="Calibri" w:hAnsi="Calibri"/>
          <w:sz w:val="22"/>
          <w:szCs w:val="22"/>
        </w:rPr>
        <w:t xml:space="preserve">Odstupanja u planiranim iznosima  u odnosu na 1. izmjene i dopune proračuna za 2021. godinu u ovim 2. izmjenama i dopunama proračuna za 2021. godinu prisutna su budući se za provođenje ove aktivnosti predviđaju veći rashodi nego što je bilo planirano 1. izmjenama i dopunama proračuna za 2021. godinu. </w:t>
      </w:r>
      <w:r w:rsidRPr="00B61EED">
        <w:rPr>
          <w:rFonts w:ascii="Calibri" w:eastAsia="Calibri" w:hAnsi="Calibri"/>
          <w:sz w:val="22"/>
          <w:szCs w:val="22"/>
          <w:lang w:eastAsia="en-US"/>
        </w:rPr>
        <w:t>Povećanje se u prvom redu odnosi na sredstva planirana za podmirenje komunalnih usluga i troškova za energiju vezanih uz poslovne objekte.</w:t>
      </w:r>
    </w:p>
    <w:p w14:paraId="0E07BF10" w14:textId="77777777" w:rsidR="000E136A" w:rsidRPr="00B61EED" w:rsidRDefault="000E136A" w:rsidP="00B61EED">
      <w:pPr>
        <w:shd w:val="clear" w:color="auto" w:fill="FFFFFF"/>
        <w:contextualSpacing/>
        <w:jc w:val="both"/>
        <w:rPr>
          <w:rFonts w:ascii="Calibri" w:eastAsia="Calibri" w:hAnsi="Calibri"/>
          <w:sz w:val="22"/>
          <w:szCs w:val="22"/>
          <w:lang w:eastAsia="en-US"/>
        </w:rPr>
      </w:pPr>
    </w:p>
    <w:p w14:paraId="4D51F18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B61EED">
        <w:rPr>
          <w:rFonts w:ascii="Calibri" w:eastAsia="Calibri" w:hAnsi="Calibri"/>
          <w:sz w:val="22"/>
          <w:szCs w:val="22"/>
          <w:lang w:eastAsia="en-US"/>
        </w:rPr>
        <w:t>Saršoni</w:t>
      </w:r>
      <w:proofErr w:type="spellEnd"/>
      <w:r w:rsidRPr="00B61EED">
        <w:rPr>
          <w:rFonts w:ascii="Calibri" w:eastAsia="Calibri" w:hAnsi="Calibri"/>
          <w:sz w:val="22"/>
          <w:szCs w:val="22"/>
          <w:lang w:eastAsia="en-US"/>
        </w:rPr>
        <w:t xml:space="preserve">, prostor TZ Općine Viškovo i Udruge umirovljenika, objekt u </w:t>
      </w:r>
      <w:proofErr w:type="spellStart"/>
      <w:r w:rsidRPr="00B61EED">
        <w:rPr>
          <w:rFonts w:ascii="Calibri" w:eastAsia="Calibri" w:hAnsi="Calibri"/>
          <w:sz w:val="22"/>
          <w:szCs w:val="22"/>
          <w:lang w:eastAsia="en-US"/>
        </w:rPr>
        <w:t>Ronjgima</w:t>
      </w:r>
      <w:proofErr w:type="spellEnd"/>
      <w:r w:rsidRPr="00B61EED">
        <w:rPr>
          <w:rFonts w:ascii="Calibri" w:eastAsia="Calibri" w:hAnsi="Calibri"/>
          <w:sz w:val="22"/>
          <w:szCs w:val="22"/>
          <w:lang w:eastAsia="en-US"/>
        </w:rPr>
        <w:t xml:space="preserve">, </w:t>
      </w:r>
      <w:proofErr w:type="spellStart"/>
      <w:r w:rsidRPr="00B61EED">
        <w:rPr>
          <w:rFonts w:ascii="Calibri" w:eastAsia="Calibri" w:hAnsi="Calibri"/>
          <w:sz w:val="22"/>
          <w:szCs w:val="22"/>
          <w:lang w:eastAsia="en-US"/>
        </w:rPr>
        <w:t>Delavska</w:t>
      </w:r>
      <w:proofErr w:type="spellEnd"/>
      <w:r w:rsidRPr="00B61EED">
        <w:rPr>
          <w:rFonts w:ascii="Calibri" w:eastAsia="Calibri" w:hAnsi="Calibri"/>
          <w:sz w:val="22"/>
          <w:szCs w:val="22"/>
          <w:lang w:eastAsia="en-US"/>
        </w:rPr>
        <w:t xml:space="preserve"> katedra u </w:t>
      </w:r>
      <w:proofErr w:type="spellStart"/>
      <w:r w:rsidRPr="00B61EED">
        <w:rPr>
          <w:rFonts w:ascii="Calibri" w:eastAsia="Calibri" w:hAnsi="Calibri"/>
          <w:sz w:val="22"/>
          <w:szCs w:val="22"/>
          <w:lang w:eastAsia="en-US"/>
        </w:rPr>
        <w:t>Srokima</w:t>
      </w:r>
      <w:proofErr w:type="spellEnd"/>
      <w:r w:rsidRPr="00B61EED">
        <w:rPr>
          <w:rFonts w:ascii="Calibri" w:eastAsia="Calibri" w:hAnsi="Calibri"/>
          <w:sz w:val="22"/>
          <w:szCs w:val="22"/>
          <w:lang w:eastAsia="en-US"/>
        </w:rPr>
        <w:t xml:space="preserve">, Dom zdravlja,  NK Halubjan sa pratećim igralištima, boćališta Marčelji, Marinići i </w:t>
      </w:r>
      <w:proofErr w:type="spellStart"/>
      <w:r w:rsidRPr="00B61EED">
        <w:rPr>
          <w:rFonts w:ascii="Calibri" w:eastAsia="Calibri" w:hAnsi="Calibri"/>
          <w:sz w:val="22"/>
          <w:szCs w:val="22"/>
          <w:lang w:eastAsia="en-US"/>
        </w:rPr>
        <w:t>Milihovo</w:t>
      </w:r>
      <w:proofErr w:type="spellEnd"/>
      <w:r w:rsidRPr="00B61EED">
        <w:rPr>
          <w:rFonts w:ascii="Calibri" w:eastAsia="Calibri" w:hAnsi="Calibri"/>
          <w:sz w:val="22"/>
          <w:szCs w:val="22"/>
          <w:lang w:eastAsia="en-US"/>
        </w:rPr>
        <w:t xml:space="preserve">, Dječji vrtić Viškovo, stara škola Marčelji, vatrogasni dom </w:t>
      </w:r>
      <w:proofErr w:type="spellStart"/>
      <w:r w:rsidRPr="00B61EED">
        <w:rPr>
          <w:rFonts w:ascii="Calibri" w:eastAsia="Calibri" w:hAnsi="Calibri"/>
          <w:sz w:val="22"/>
          <w:szCs w:val="22"/>
          <w:lang w:eastAsia="en-US"/>
        </w:rPr>
        <w:t>Sroki</w:t>
      </w:r>
      <w:proofErr w:type="spellEnd"/>
      <w:r w:rsidRPr="00B61EED">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p>
    <w:p w14:paraId="5BAA8EBE" w14:textId="77777777" w:rsidR="00B61EED" w:rsidRPr="00B61EED" w:rsidRDefault="00B61EED" w:rsidP="00B61EED">
      <w:pPr>
        <w:shd w:val="clear" w:color="auto" w:fill="FFFFFF"/>
        <w:contextualSpacing/>
        <w:jc w:val="both"/>
        <w:rPr>
          <w:rFonts w:ascii="Calibri" w:eastAsia="Calibri" w:hAnsi="Calibri"/>
          <w:sz w:val="22"/>
          <w:szCs w:val="16"/>
          <w:lang w:eastAsia="en-US"/>
        </w:rPr>
      </w:pPr>
    </w:p>
    <w:p w14:paraId="393307A9" w14:textId="77777777" w:rsidR="00B61EED" w:rsidRDefault="00B61EED" w:rsidP="00B61EED">
      <w:pPr>
        <w:shd w:val="clear" w:color="auto" w:fill="FFFFFF"/>
        <w:jc w:val="both"/>
        <w:rPr>
          <w:rFonts w:asciiTheme="minorHAnsi" w:hAnsiTheme="minorHAnsi" w:cstheme="minorHAnsi"/>
          <w:sz w:val="22"/>
          <w:szCs w:val="22"/>
        </w:rPr>
      </w:pPr>
      <w:r w:rsidRPr="00B61EED">
        <w:rPr>
          <w:rFonts w:asciiTheme="minorHAnsi" w:hAnsiTheme="minorHAnsi" w:cstheme="minorHAnsi"/>
          <w:b/>
          <w:bCs/>
          <w:sz w:val="22"/>
          <w:szCs w:val="22"/>
        </w:rPr>
        <w:lastRenderedPageBreak/>
        <w:t>Cilj 1.:</w:t>
      </w:r>
      <w:r w:rsidRPr="00B61EED">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75B9A2CD" w14:textId="77777777" w:rsidR="00B61EED" w:rsidRPr="00B61EED" w:rsidRDefault="00B61EED" w:rsidP="00B61EED">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B61EED" w:rsidRPr="00B61EED" w14:paraId="34EF1ADB" w14:textId="77777777" w:rsidTr="00B61EED">
        <w:trPr>
          <w:trHeight w:val="357"/>
        </w:trPr>
        <w:tc>
          <w:tcPr>
            <w:tcW w:w="2518" w:type="dxa"/>
            <w:tcMar>
              <w:top w:w="0" w:type="dxa"/>
              <w:left w:w="108" w:type="dxa"/>
              <w:bottom w:w="0" w:type="dxa"/>
              <w:right w:w="108" w:type="dxa"/>
            </w:tcMar>
          </w:tcPr>
          <w:p w14:paraId="6DA78C74"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4FC43341"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Što manji omjer uloženih sredstava i površine poslovnog prostora</w:t>
            </w:r>
          </w:p>
        </w:tc>
      </w:tr>
      <w:tr w:rsidR="00B61EED" w:rsidRPr="00B61EED" w14:paraId="19F06A23" w14:textId="77777777" w:rsidTr="00B61EED">
        <w:tc>
          <w:tcPr>
            <w:tcW w:w="2518" w:type="dxa"/>
            <w:tcMar>
              <w:top w:w="0" w:type="dxa"/>
              <w:left w:w="108" w:type="dxa"/>
              <w:bottom w:w="0" w:type="dxa"/>
              <w:right w:w="108" w:type="dxa"/>
            </w:tcMar>
            <w:hideMark/>
          </w:tcPr>
          <w:p w14:paraId="53E62005"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3E673F33"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 xml:space="preserve">Održavanje objekata u optimalnom stanju da navedeni mogu  koristiti mještanima i udrugama za njihove aktivnosti. </w:t>
            </w:r>
          </w:p>
        </w:tc>
      </w:tr>
      <w:tr w:rsidR="00B61EED" w:rsidRPr="00B61EED" w14:paraId="4E4B3A29" w14:textId="77777777" w:rsidTr="00B61EED">
        <w:tc>
          <w:tcPr>
            <w:tcW w:w="2518" w:type="dxa"/>
            <w:tcMar>
              <w:top w:w="0" w:type="dxa"/>
              <w:left w:w="108" w:type="dxa"/>
              <w:bottom w:w="0" w:type="dxa"/>
              <w:right w:w="108" w:type="dxa"/>
            </w:tcMar>
            <w:hideMark/>
          </w:tcPr>
          <w:p w14:paraId="372475B1"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0CC3CAE4"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koeficijent iskazan kao: financijski iznos uloženih sredstava u održavanje / m</w:t>
            </w:r>
            <w:r w:rsidRPr="00B61EED">
              <w:rPr>
                <w:rFonts w:asciiTheme="minorHAnsi" w:hAnsiTheme="minorHAnsi" w:cstheme="minorHAnsi"/>
                <w:sz w:val="22"/>
                <w:szCs w:val="22"/>
                <w:vertAlign w:val="superscript"/>
              </w:rPr>
              <w:t>2</w:t>
            </w:r>
            <w:r w:rsidRPr="00B61EED">
              <w:rPr>
                <w:rFonts w:asciiTheme="minorHAnsi" w:hAnsiTheme="minorHAnsi" w:cstheme="minorHAnsi"/>
                <w:sz w:val="22"/>
                <w:szCs w:val="22"/>
              </w:rPr>
              <w:t xml:space="preserve"> poslovnog prostora</w:t>
            </w:r>
          </w:p>
        </w:tc>
      </w:tr>
      <w:tr w:rsidR="00B61EED" w:rsidRPr="00B61EED" w14:paraId="41BABC7F" w14:textId="77777777" w:rsidTr="00B61EED">
        <w:tc>
          <w:tcPr>
            <w:tcW w:w="2518" w:type="dxa"/>
            <w:tcMar>
              <w:top w:w="0" w:type="dxa"/>
              <w:left w:w="108" w:type="dxa"/>
              <w:bottom w:w="0" w:type="dxa"/>
              <w:right w:w="108" w:type="dxa"/>
            </w:tcMar>
            <w:hideMark/>
          </w:tcPr>
          <w:p w14:paraId="37030C9D"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Polazna vrijednost</w:t>
            </w:r>
          </w:p>
        </w:tc>
        <w:tc>
          <w:tcPr>
            <w:tcW w:w="6770" w:type="dxa"/>
            <w:tcMar>
              <w:top w:w="0" w:type="dxa"/>
              <w:left w:w="108" w:type="dxa"/>
              <w:bottom w:w="0" w:type="dxa"/>
              <w:right w:w="108" w:type="dxa"/>
            </w:tcMar>
            <w:hideMark/>
          </w:tcPr>
          <w:p w14:paraId="0B07B516"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751.000,00 kn/ 8.200,00 = 91,59 kn/m</w:t>
            </w:r>
            <w:r w:rsidRPr="00B61EED">
              <w:rPr>
                <w:rFonts w:asciiTheme="minorHAnsi" w:hAnsiTheme="minorHAnsi" w:cstheme="minorHAnsi"/>
                <w:sz w:val="22"/>
                <w:szCs w:val="22"/>
                <w:vertAlign w:val="superscript"/>
              </w:rPr>
              <w:t>2</w:t>
            </w:r>
          </w:p>
        </w:tc>
      </w:tr>
      <w:tr w:rsidR="00B61EED" w:rsidRPr="00B61EED" w14:paraId="194C2333" w14:textId="77777777" w:rsidTr="00B61EED">
        <w:tc>
          <w:tcPr>
            <w:tcW w:w="2518" w:type="dxa"/>
            <w:tcMar>
              <w:top w:w="0" w:type="dxa"/>
              <w:left w:w="108" w:type="dxa"/>
              <w:bottom w:w="0" w:type="dxa"/>
              <w:right w:w="108" w:type="dxa"/>
            </w:tcMar>
            <w:hideMark/>
          </w:tcPr>
          <w:p w14:paraId="33DE341F"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Izvor podataka</w:t>
            </w:r>
          </w:p>
        </w:tc>
        <w:tc>
          <w:tcPr>
            <w:tcW w:w="6770" w:type="dxa"/>
            <w:tcMar>
              <w:top w:w="0" w:type="dxa"/>
              <w:left w:w="108" w:type="dxa"/>
              <w:bottom w:w="0" w:type="dxa"/>
              <w:right w:w="108" w:type="dxa"/>
            </w:tcMar>
            <w:hideMark/>
          </w:tcPr>
          <w:p w14:paraId="6E8256E3"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Općina Viškovo</w:t>
            </w:r>
          </w:p>
        </w:tc>
      </w:tr>
      <w:tr w:rsidR="00B61EED" w:rsidRPr="00B61EED" w14:paraId="64C3F5AB" w14:textId="77777777" w:rsidTr="00B61EED">
        <w:trPr>
          <w:trHeight w:val="293"/>
        </w:trPr>
        <w:tc>
          <w:tcPr>
            <w:tcW w:w="2518" w:type="dxa"/>
            <w:tcMar>
              <w:top w:w="0" w:type="dxa"/>
              <w:left w:w="108" w:type="dxa"/>
              <w:bottom w:w="0" w:type="dxa"/>
              <w:right w:w="108" w:type="dxa"/>
            </w:tcMar>
            <w:hideMark/>
          </w:tcPr>
          <w:p w14:paraId="18EF2230"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Ciljana vrijednost (2021.)</w:t>
            </w:r>
          </w:p>
        </w:tc>
        <w:tc>
          <w:tcPr>
            <w:tcW w:w="6770" w:type="dxa"/>
            <w:tcMar>
              <w:top w:w="0" w:type="dxa"/>
              <w:left w:w="108" w:type="dxa"/>
              <w:bottom w:w="0" w:type="dxa"/>
              <w:right w:w="108" w:type="dxa"/>
            </w:tcMar>
            <w:hideMark/>
          </w:tcPr>
          <w:p w14:paraId="28FF49EE" w14:textId="77777777" w:rsidR="00B61EED" w:rsidRPr="00B61EED" w:rsidRDefault="00B61EED" w:rsidP="00B61EED">
            <w:pPr>
              <w:shd w:val="clear" w:color="auto" w:fill="FFFFFF"/>
              <w:jc w:val="both"/>
              <w:rPr>
                <w:rFonts w:asciiTheme="minorHAnsi" w:hAnsiTheme="minorHAnsi" w:cstheme="minorHAnsi"/>
                <w:sz w:val="22"/>
                <w:szCs w:val="22"/>
              </w:rPr>
            </w:pPr>
            <w:r w:rsidRPr="00B61EED">
              <w:rPr>
                <w:rFonts w:asciiTheme="minorHAnsi" w:hAnsiTheme="minorHAnsi" w:cstheme="minorHAnsi"/>
                <w:sz w:val="22"/>
                <w:szCs w:val="22"/>
              </w:rPr>
              <w:t>998.000,00 kn/ 8.200,00 = 121,71 kn/m</w:t>
            </w:r>
            <w:r w:rsidRPr="00B61EED">
              <w:rPr>
                <w:rFonts w:asciiTheme="minorHAnsi" w:hAnsiTheme="minorHAnsi" w:cstheme="minorHAnsi"/>
                <w:sz w:val="22"/>
                <w:szCs w:val="22"/>
                <w:vertAlign w:val="superscript"/>
              </w:rPr>
              <w:t>2</w:t>
            </w:r>
          </w:p>
        </w:tc>
      </w:tr>
      <w:tr w:rsidR="00B61EED" w:rsidRPr="00B61EED" w14:paraId="5BA27CFA" w14:textId="77777777" w:rsidTr="00B61EED">
        <w:tc>
          <w:tcPr>
            <w:tcW w:w="2518" w:type="dxa"/>
            <w:tcMar>
              <w:top w:w="0" w:type="dxa"/>
              <w:left w:w="108" w:type="dxa"/>
              <w:bottom w:w="0" w:type="dxa"/>
              <w:right w:w="108" w:type="dxa"/>
            </w:tcMar>
            <w:hideMark/>
          </w:tcPr>
          <w:p w14:paraId="4CB48287"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440053FA"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703.000,00 kn/ 8.200,00 = 85,73 kn/m</w:t>
            </w:r>
            <w:r w:rsidRPr="00B61EED">
              <w:rPr>
                <w:rFonts w:asciiTheme="minorHAnsi" w:hAnsiTheme="minorHAnsi" w:cstheme="minorHAnsi"/>
                <w:sz w:val="22"/>
                <w:szCs w:val="22"/>
                <w:vertAlign w:val="superscript"/>
              </w:rPr>
              <w:t>2</w:t>
            </w:r>
          </w:p>
        </w:tc>
      </w:tr>
      <w:tr w:rsidR="00B61EED" w:rsidRPr="00B61EED" w14:paraId="044AD84D" w14:textId="77777777" w:rsidTr="00B61EED">
        <w:trPr>
          <w:trHeight w:val="361"/>
        </w:trPr>
        <w:tc>
          <w:tcPr>
            <w:tcW w:w="2518" w:type="dxa"/>
            <w:tcMar>
              <w:top w:w="0" w:type="dxa"/>
              <w:left w:w="108" w:type="dxa"/>
              <w:bottom w:w="0" w:type="dxa"/>
              <w:right w:w="108" w:type="dxa"/>
            </w:tcMar>
            <w:hideMark/>
          </w:tcPr>
          <w:p w14:paraId="03A176E3" w14:textId="77777777" w:rsidR="00B61EED" w:rsidRPr="00B61EED" w:rsidRDefault="00B61EED" w:rsidP="00B61EED">
            <w:pPr>
              <w:shd w:val="clear" w:color="auto" w:fill="FFFFFF"/>
              <w:spacing w:line="252" w:lineRule="auto"/>
              <w:jc w:val="both"/>
              <w:rPr>
                <w:rFonts w:asciiTheme="minorHAnsi" w:hAnsiTheme="minorHAnsi" w:cstheme="minorHAnsi"/>
                <w:b/>
                <w:bCs/>
                <w:sz w:val="22"/>
                <w:szCs w:val="22"/>
              </w:rPr>
            </w:pPr>
            <w:r w:rsidRPr="00B61EED">
              <w:rPr>
                <w:rFonts w:asciiTheme="minorHAnsi" w:hAnsiTheme="minorHAnsi" w:cstheme="minorHAnsi"/>
                <w:b/>
                <w:bCs/>
                <w:sz w:val="22"/>
                <w:szCs w:val="22"/>
              </w:rPr>
              <w:t>Ciljana vrijednost (2023.)</w:t>
            </w:r>
          </w:p>
        </w:tc>
        <w:tc>
          <w:tcPr>
            <w:tcW w:w="6770" w:type="dxa"/>
            <w:tcMar>
              <w:top w:w="0" w:type="dxa"/>
              <w:left w:w="108" w:type="dxa"/>
              <w:bottom w:w="0" w:type="dxa"/>
              <w:right w:w="108" w:type="dxa"/>
            </w:tcMar>
            <w:hideMark/>
          </w:tcPr>
          <w:p w14:paraId="645AA3CD" w14:textId="77777777" w:rsidR="00B61EED" w:rsidRPr="00B61EED" w:rsidRDefault="00B61EED" w:rsidP="00B61EED">
            <w:pPr>
              <w:shd w:val="clear" w:color="auto" w:fill="FFFFFF"/>
              <w:spacing w:line="252" w:lineRule="auto"/>
              <w:jc w:val="both"/>
              <w:rPr>
                <w:rFonts w:asciiTheme="minorHAnsi" w:hAnsiTheme="minorHAnsi" w:cstheme="minorHAnsi"/>
                <w:sz w:val="22"/>
                <w:szCs w:val="22"/>
              </w:rPr>
            </w:pPr>
            <w:r w:rsidRPr="00B61EED">
              <w:rPr>
                <w:rFonts w:asciiTheme="minorHAnsi" w:hAnsiTheme="minorHAnsi" w:cstheme="minorHAnsi"/>
                <w:sz w:val="22"/>
                <w:szCs w:val="22"/>
              </w:rPr>
              <w:t>703.000,00 kn/ 8.200,00 = 85,73 kn/m</w:t>
            </w:r>
            <w:r w:rsidRPr="00B61EED">
              <w:rPr>
                <w:rFonts w:asciiTheme="minorHAnsi" w:hAnsiTheme="minorHAnsi" w:cstheme="minorHAnsi"/>
                <w:sz w:val="22"/>
                <w:szCs w:val="22"/>
                <w:vertAlign w:val="superscript"/>
              </w:rPr>
              <w:t>2</w:t>
            </w:r>
          </w:p>
        </w:tc>
      </w:tr>
    </w:tbl>
    <w:p w14:paraId="4658B9DE" w14:textId="77777777" w:rsidR="00B61EED" w:rsidRPr="00B61EED" w:rsidRDefault="00B61EED" w:rsidP="00B61EED">
      <w:pPr>
        <w:shd w:val="clear" w:color="auto" w:fill="FFFFFF"/>
        <w:jc w:val="both"/>
        <w:rPr>
          <w:rFonts w:ascii="Calibri" w:hAnsi="Calibri"/>
          <w:sz w:val="22"/>
          <w:szCs w:val="14"/>
        </w:rPr>
      </w:pPr>
    </w:p>
    <w:p w14:paraId="54DF66D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b/>
          <w:sz w:val="22"/>
          <w:szCs w:val="22"/>
        </w:rPr>
        <w:t>Cilj 2.:</w:t>
      </w:r>
      <w:r w:rsidRPr="00B61EED">
        <w:rPr>
          <w:rFonts w:ascii="Calibri" w:hAnsi="Calibri"/>
          <w:sz w:val="22"/>
          <w:szCs w:val="22"/>
        </w:rPr>
        <w:t xml:space="preserve"> Održavanje i upravljanje poslovnim objektima – cilj je optimalno trošenje energenata i </w:t>
      </w:r>
      <w:r w:rsidRPr="00B61EED">
        <w:rPr>
          <w:rFonts w:ascii="Calibri" w:hAnsi="Calibri"/>
          <w:sz w:val="22"/>
          <w:szCs w:val="22"/>
        </w:rPr>
        <w:tab/>
        <w:t>komunalnih usluga</w:t>
      </w:r>
    </w:p>
    <w:p w14:paraId="197852B8" w14:textId="77777777" w:rsidR="00B61EED" w:rsidRPr="00B61EED" w:rsidRDefault="00B61EED" w:rsidP="00B61EED">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5977CFF3" w14:textId="77777777" w:rsidTr="00B61EED">
        <w:tc>
          <w:tcPr>
            <w:tcW w:w="2518" w:type="dxa"/>
          </w:tcPr>
          <w:p w14:paraId="380A1AC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70" w:type="dxa"/>
          </w:tcPr>
          <w:p w14:paraId="76B3595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Što manji omjer uloženih sredstava i površine poslovnog prostora</w:t>
            </w:r>
          </w:p>
        </w:tc>
      </w:tr>
      <w:tr w:rsidR="00B61EED" w:rsidRPr="00B61EED" w14:paraId="129849B7" w14:textId="77777777" w:rsidTr="00B61EED">
        <w:tc>
          <w:tcPr>
            <w:tcW w:w="2518" w:type="dxa"/>
          </w:tcPr>
          <w:p w14:paraId="647179A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70" w:type="dxa"/>
          </w:tcPr>
          <w:p w14:paraId="7055472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Osigurati potrebne energente i komunalne usluge kako bi se osigurali optimalni uvjeti za korištenje građevina</w:t>
            </w:r>
          </w:p>
        </w:tc>
      </w:tr>
      <w:tr w:rsidR="00B61EED" w:rsidRPr="00B61EED" w14:paraId="4E2090A3" w14:textId="77777777" w:rsidTr="00B61EED">
        <w:tc>
          <w:tcPr>
            <w:tcW w:w="2518" w:type="dxa"/>
          </w:tcPr>
          <w:p w14:paraId="7750A62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70" w:type="dxa"/>
          </w:tcPr>
          <w:p w14:paraId="6C031A9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Koeficijent iskazan kao: financijski iznos uloženih sredstava u energente i komunalne usluge/ m</w:t>
            </w:r>
            <w:r w:rsidRPr="00B61EED">
              <w:rPr>
                <w:rFonts w:ascii="Calibri" w:hAnsi="Calibri"/>
                <w:sz w:val="22"/>
                <w:szCs w:val="22"/>
                <w:vertAlign w:val="superscript"/>
              </w:rPr>
              <w:t>2</w:t>
            </w:r>
            <w:r w:rsidRPr="00B61EED">
              <w:rPr>
                <w:rFonts w:ascii="Calibri" w:hAnsi="Calibri"/>
                <w:sz w:val="22"/>
                <w:szCs w:val="22"/>
              </w:rPr>
              <w:t xml:space="preserve"> poslovnog prostora</w:t>
            </w:r>
          </w:p>
        </w:tc>
      </w:tr>
      <w:tr w:rsidR="00B61EED" w:rsidRPr="00B61EED" w14:paraId="5AF1D09E" w14:textId="77777777" w:rsidTr="00B61EED">
        <w:tc>
          <w:tcPr>
            <w:tcW w:w="2518" w:type="dxa"/>
          </w:tcPr>
          <w:p w14:paraId="52599F7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70" w:type="dxa"/>
          </w:tcPr>
          <w:p w14:paraId="5346B746" w14:textId="77777777" w:rsidR="00B61EED" w:rsidRPr="00B61EED" w:rsidRDefault="00B61EED" w:rsidP="00B61EED">
            <w:pPr>
              <w:shd w:val="clear" w:color="auto" w:fill="FFFFFF"/>
              <w:jc w:val="both"/>
              <w:rPr>
                <w:rFonts w:ascii="Calibri" w:eastAsia="Calibri" w:hAnsi="Calibri"/>
                <w:sz w:val="22"/>
                <w:szCs w:val="22"/>
              </w:rPr>
            </w:pPr>
            <w:r w:rsidRPr="00B61EED">
              <w:rPr>
                <w:rFonts w:ascii="Calibri" w:eastAsia="Calibri" w:hAnsi="Calibri"/>
                <w:sz w:val="22"/>
                <w:szCs w:val="22"/>
              </w:rPr>
              <w:t>530.000,00/ 8.200,00 = 64,63 kn/</w:t>
            </w:r>
            <w:r w:rsidRPr="00B61EED">
              <w:rPr>
                <w:rFonts w:ascii="Calibri" w:hAnsi="Calibri"/>
                <w:sz w:val="22"/>
                <w:szCs w:val="22"/>
              </w:rPr>
              <w:t>m</w:t>
            </w:r>
            <w:r w:rsidRPr="00B61EED">
              <w:rPr>
                <w:rFonts w:ascii="Calibri" w:hAnsi="Calibri"/>
                <w:sz w:val="22"/>
                <w:szCs w:val="22"/>
                <w:vertAlign w:val="superscript"/>
              </w:rPr>
              <w:t>2</w:t>
            </w:r>
          </w:p>
        </w:tc>
      </w:tr>
      <w:tr w:rsidR="00B61EED" w:rsidRPr="00B61EED" w14:paraId="4B7C5A7D" w14:textId="77777777" w:rsidTr="00B61EED">
        <w:tc>
          <w:tcPr>
            <w:tcW w:w="2518" w:type="dxa"/>
          </w:tcPr>
          <w:p w14:paraId="09DD359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70" w:type="dxa"/>
          </w:tcPr>
          <w:p w14:paraId="065D7C75" w14:textId="77777777" w:rsidR="00B61EED" w:rsidRPr="00B61EED" w:rsidRDefault="00B61EED" w:rsidP="00B61EED">
            <w:pPr>
              <w:shd w:val="clear" w:color="auto" w:fill="FFFFFF"/>
              <w:jc w:val="both"/>
              <w:rPr>
                <w:rFonts w:ascii="Calibri" w:eastAsia="Calibri" w:hAnsi="Calibri"/>
                <w:sz w:val="22"/>
                <w:szCs w:val="22"/>
              </w:rPr>
            </w:pPr>
            <w:r w:rsidRPr="00B61EED">
              <w:rPr>
                <w:rFonts w:ascii="Calibri" w:eastAsia="Calibri" w:hAnsi="Calibri"/>
                <w:sz w:val="22"/>
                <w:szCs w:val="22"/>
              </w:rPr>
              <w:t>Općina Viškovo</w:t>
            </w:r>
          </w:p>
        </w:tc>
      </w:tr>
      <w:tr w:rsidR="00B61EED" w:rsidRPr="00B61EED" w14:paraId="2E591D96" w14:textId="77777777" w:rsidTr="00B61EED">
        <w:tc>
          <w:tcPr>
            <w:tcW w:w="2518" w:type="dxa"/>
          </w:tcPr>
          <w:p w14:paraId="7CA839E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70" w:type="dxa"/>
          </w:tcPr>
          <w:p w14:paraId="5CC28AF1" w14:textId="77777777" w:rsidR="00B61EED" w:rsidRPr="00B61EED" w:rsidRDefault="00B61EED" w:rsidP="00B61EED">
            <w:pPr>
              <w:shd w:val="clear" w:color="auto" w:fill="FFFFFF"/>
              <w:jc w:val="both"/>
              <w:rPr>
                <w:rFonts w:ascii="Calibri" w:eastAsia="Calibri" w:hAnsi="Calibri"/>
                <w:sz w:val="22"/>
                <w:szCs w:val="22"/>
              </w:rPr>
            </w:pPr>
            <w:r w:rsidRPr="00B61EED">
              <w:rPr>
                <w:rFonts w:ascii="Calibri" w:eastAsia="Calibri" w:hAnsi="Calibri"/>
                <w:sz w:val="22"/>
                <w:szCs w:val="22"/>
              </w:rPr>
              <w:t>515.000,00/ 8.200,00 = 62,80 kn/</w:t>
            </w:r>
            <w:r w:rsidRPr="00B61EED">
              <w:rPr>
                <w:rFonts w:ascii="Calibri" w:hAnsi="Calibri"/>
                <w:sz w:val="22"/>
                <w:szCs w:val="22"/>
              </w:rPr>
              <w:t>m</w:t>
            </w:r>
            <w:r w:rsidRPr="00B61EED">
              <w:rPr>
                <w:rFonts w:ascii="Calibri" w:hAnsi="Calibri"/>
                <w:sz w:val="22"/>
                <w:szCs w:val="22"/>
                <w:vertAlign w:val="superscript"/>
              </w:rPr>
              <w:t>2</w:t>
            </w:r>
          </w:p>
        </w:tc>
      </w:tr>
      <w:tr w:rsidR="00B61EED" w:rsidRPr="00B61EED" w14:paraId="2FDE65E9" w14:textId="77777777" w:rsidTr="00B61EED">
        <w:tc>
          <w:tcPr>
            <w:tcW w:w="2518" w:type="dxa"/>
          </w:tcPr>
          <w:p w14:paraId="2BD0DBC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70" w:type="dxa"/>
          </w:tcPr>
          <w:p w14:paraId="068B7A45" w14:textId="77777777" w:rsidR="00B61EED" w:rsidRPr="00B61EED" w:rsidRDefault="00B61EED" w:rsidP="00B61EED">
            <w:pPr>
              <w:shd w:val="clear" w:color="auto" w:fill="FFFFFF"/>
              <w:jc w:val="both"/>
              <w:rPr>
                <w:rFonts w:ascii="Calibri" w:eastAsia="Calibri" w:hAnsi="Calibri"/>
                <w:sz w:val="22"/>
                <w:szCs w:val="22"/>
              </w:rPr>
            </w:pPr>
            <w:r w:rsidRPr="00B61EED">
              <w:rPr>
                <w:rFonts w:ascii="Calibri" w:eastAsia="Calibri" w:hAnsi="Calibri"/>
                <w:sz w:val="22"/>
                <w:szCs w:val="22"/>
              </w:rPr>
              <w:t>425.000,00/ 8.200,00 = 51,83 kn/</w:t>
            </w:r>
            <w:r w:rsidRPr="00B61EED">
              <w:rPr>
                <w:rFonts w:ascii="Calibri" w:hAnsi="Calibri"/>
                <w:sz w:val="22"/>
                <w:szCs w:val="22"/>
              </w:rPr>
              <w:t>m</w:t>
            </w:r>
            <w:r w:rsidRPr="00B61EED">
              <w:rPr>
                <w:rFonts w:ascii="Calibri" w:hAnsi="Calibri"/>
                <w:sz w:val="22"/>
                <w:szCs w:val="22"/>
                <w:vertAlign w:val="superscript"/>
              </w:rPr>
              <w:t>2</w:t>
            </w:r>
          </w:p>
        </w:tc>
      </w:tr>
      <w:tr w:rsidR="00B61EED" w:rsidRPr="00B61EED" w14:paraId="64A5CBA9" w14:textId="77777777" w:rsidTr="00B61EED">
        <w:trPr>
          <w:trHeight w:val="361"/>
        </w:trPr>
        <w:tc>
          <w:tcPr>
            <w:tcW w:w="2518" w:type="dxa"/>
          </w:tcPr>
          <w:p w14:paraId="01F8620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70" w:type="dxa"/>
          </w:tcPr>
          <w:p w14:paraId="30D48958"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rPr>
              <w:t>425.000,00/ 8.200,00 = 51,83 kn/</w:t>
            </w:r>
            <w:r w:rsidRPr="00B61EED">
              <w:rPr>
                <w:rFonts w:ascii="Calibri" w:hAnsi="Calibri"/>
                <w:sz w:val="22"/>
                <w:szCs w:val="22"/>
              </w:rPr>
              <w:t>m</w:t>
            </w:r>
            <w:r w:rsidRPr="00B61EED">
              <w:rPr>
                <w:rFonts w:ascii="Calibri" w:hAnsi="Calibri"/>
                <w:sz w:val="22"/>
                <w:szCs w:val="22"/>
                <w:vertAlign w:val="superscript"/>
              </w:rPr>
              <w:t>2</w:t>
            </w:r>
          </w:p>
        </w:tc>
      </w:tr>
    </w:tbl>
    <w:p w14:paraId="4783094E" w14:textId="77777777" w:rsidR="00B61EED" w:rsidRPr="00B61EED" w:rsidRDefault="00B61EED" w:rsidP="00B61EED">
      <w:pPr>
        <w:shd w:val="clear" w:color="auto" w:fill="FFFFFF"/>
        <w:contextualSpacing/>
        <w:jc w:val="both"/>
        <w:rPr>
          <w:rFonts w:ascii="Calibri" w:eastAsia="Calibri" w:hAnsi="Calibri"/>
          <w:i/>
          <w:sz w:val="22"/>
          <w:szCs w:val="10"/>
          <w:lang w:eastAsia="en-US"/>
        </w:rPr>
      </w:pPr>
    </w:p>
    <w:p w14:paraId="0908D94B"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384D19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2020. godini u sklopu navedene aktivnost utrošena su sredstva za redovno održavanje objekata (</w:t>
      </w:r>
      <w:proofErr w:type="spellStart"/>
      <w:r w:rsidRPr="00B61EED">
        <w:rPr>
          <w:rFonts w:ascii="Calibri" w:eastAsia="Calibri" w:hAnsi="Calibri"/>
          <w:sz w:val="22"/>
          <w:szCs w:val="22"/>
          <w:lang w:eastAsia="en-US"/>
        </w:rPr>
        <w:t>ličilački</w:t>
      </w:r>
      <w:proofErr w:type="spellEnd"/>
      <w:r w:rsidRPr="00B61EED">
        <w:rPr>
          <w:rFonts w:ascii="Calibri" w:eastAsia="Calibri" w:hAnsi="Calibri"/>
          <w:sz w:val="22"/>
          <w:szCs w:val="22"/>
          <w:lang w:eastAsia="en-US"/>
        </w:rPr>
        <w:t xml:space="preserve"> radovi, </w:t>
      </w:r>
      <w:proofErr w:type="spellStart"/>
      <w:r w:rsidRPr="00B61EED">
        <w:rPr>
          <w:rFonts w:ascii="Calibri" w:eastAsia="Calibri" w:hAnsi="Calibri"/>
          <w:sz w:val="22"/>
          <w:szCs w:val="22"/>
          <w:lang w:eastAsia="en-US"/>
        </w:rPr>
        <w:t>elektroradovi</w:t>
      </w:r>
      <w:proofErr w:type="spellEnd"/>
      <w:r w:rsidRPr="00B61EED">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uređeni su uredi potrebni za rad Općinske uprave, a čime će se podići kvaliteta radnih uvjeta za službenike te time i usluge za mještane.</w:t>
      </w:r>
    </w:p>
    <w:p w14:paraId="09684773" w14:textId="77777777" w:rsidR="00B61EED" w:rsidRPr="00B61EED" w:rsidRDefault="00B61EED" w:rsidP="00B61EED">
      <w:pPr>
        <w:shd w:val="clear" w:color="auto" w:fill="FFFFFF"/>
        <w:contextualSpacing/>
        <w:jc w:val="both"/>
        <w:rPr>
          <w:rFonts w:ascii="Calibri" w:eastAsia="Calibri" w:hAnsi="Calibri"/>
          <w:sz w:val="22"/>
          <w:szCs w:val="22"/>
          <w:lang w:eastAsia="en-US"/>
        </w:rPr>
      </w:pPr>
    </w:p>
    <w:p w14:paraId="0089BADB" w14:textId="77777777" w:rsidR="00B61EED" w:rsidRPr="00B61EED" w:rsidRDefault="00B61EED" w:rsidP="00B61EED">
      <w:pPr>
        <w:pStyle w:val="Odlomakpopisa"/>
        <w:numPr>
          <w:ilvl w:val="0"/>
          <w:numId w:val="46"/>
        </w:numPr>
        <w:shd w:val="clear" w:color="auto" w:fill="FFFFFF"/>
        <w:spacing w:after="0" w:line="240" w:lineRule="auto"/>
        <w:rPr>
          <w:b/>
          <w:i/>
        </w:rPr>
      </w:pPr>
      <w:r w:rsidRPr="00B61EED">
        <w:rPr>
          <w:b/>
          <w:i/>
        </w:rPr>
        <w:t>Ishodište i pokazatelji na kojima se zasnivaju izračuni i ocjene potrebnih sredstava za provođenje programa</w:t>
      </w:r>
    </w:p>
    <w:p w14:paraId="3ED22040" w14:textId="77777777" w:rsidR="00B61EED" w:rsidRPr="00B61EED" w:rsidRDefault="00B61EED" w:rsidP="00B61EED">
      <w:pPr>
        <w:shd w:val="clear" w:color="auto" w:fill="FFFFFF"/>
        <w:ind w:left="284"/>
        <w:contextualSpacing/>
        <w:rPr>
          <w:rFonts w:ascii="Calibri" w:eastAsia="Calibri" w:hAnsi="Calibri"/>
          <w:sz w:val="16"/>
          <w:szCs w:val="16"/>
          <w:lang w:eastAsia="en-US"/>
        </w:rPr>
      </w:pPr>
    </w:p>
    <w:p w14:paraId="1E2C160A" w14:textId="77777777" w:rsidR="00B61EED" w:rsidRPr="00B61EED" w:rsidRDefault="00B61EED" w:rsidP="00B61EED">
      <w:pPr>
        <w:shd w:val="clear" w:color="auto" w:fill="FFFFFF"/>
        <w:ind w:left="284"/>
        <w:contextualSpacing/>
        <w:rPr>
          <w:rFonts w:ascii="Calibri" w:eastAsia="Calibri" w:hAnsi="Calibri"/>
          <w:sz w:val="22"/>
          <w:szCs w:val="22"/>
          <w:lang w:eastAsia="en-US"/>
        </w:rPr>
      </w:pPr>
      <w:r w:rsidRPr="00B61EE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1C5633F5" w14:textId="77777777" w:rsidR="00B61EED" w:rsidRPr="00B61EED" w:rsidRDefault="00B61EED" w:rsidP="00B61EED">
      <w:pPr>
        <w:shd w:val="clear" w:color="auto" w:fill="FFFFFF"/>
        <w:ind w:left="284"/>
        <w:contextualSpacing/>
        <w:rPr>
          <w:rFonts w:ascii="Calibri" w:eastAsia="Calibri" w:hAnsi="Calibri"/>
          <w:sz w:val="22"/>
          <w:szCs w:val="22"/>
          <w:lang w:eastAsia="en-US"/>
        </w:rPr>
      </w:pPr>
    </w:p>
    <w:p w14:paraId="32140BEE" w14:textId="77777777" w:rsidR="00B61EED" w:rsidRPr="00B61EED" w:rsidRDefault="00B61EED" w:rsidP="00B61EED">
      <w:pPr>
        <w:shd w:val="clear" w:color="auto" w:fill="FFFFFF"/>
        <w:ind w:left="284"/>
        <w:contextualSpacing/>
        <w:rPr>
          <w:rFonts w:ascii="Calibri" w:eastAsia="Calibri" w:hAnsi="Calibri"/>
          <w:sz w:val="22"/>
          <w:szCs w:val="22"/>
          <w:lang w:eastAsia="en-US"/>
        </w:rPr>
      </w:pPr>
      <w:r w:rsidRPr="00B61EED">
        <w:rPr>
          <w:rFonts w:ascii="Calibri" w:eastAsia="Calibri" w:hAnsi="Calibri"/>
          <w:sz w:val="22"/>
          <w:szCs w:val="22"/>
          <w:lang w:eastAsia="en-US"/>
        </w:rPr>
        <w:t>U 2021. godini financiranje rashoda za provedbu ovog programa planirano je iz:</w:t>
      </w:r>
    </w:p>
    <w:p w14:paraId="461A7FB4"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Opći prihodi i primici u iznosu od 1.215.000,00 kuna</w:t>
      </w:r>
    </w:p>
    <w:p w14:paraId="01A1F8DB"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Prihodi od naknade štete u iznosu od 150.000,00 kuna</w:t>
      </w:r>
    </w:p>
    <w:p w14:paraId="3DD4A294"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 xml:space="preserve">Ostali prihodi za posebne namjene u iznosu od 213.000,00 kuna </w:t>
      </w:r>
    </w:p>
    <w:p w14:paraId="216DEA60"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 xml:space="preserve">Prihodi od spomeničke rente u iznosu od 10.000,00 kuna </w:t>
      </w:r>
    </w:p>
    <w:p w14:paraId="10C52551"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Prihodi od prodaje nefinancijske imovine u iznosu od 10.000,00 kuna</w:t>
      </w:r>
    </w:p>
    <w:p w14:paraId="76354FFE" w14:textId="77777777" w:rsidR="00B61EED" w:rsidRPr="00B61EED" w:rsidRDefault="00B61EED" w:rsidP="00B61EED">
      <w:pPr>
        <w:shd w:val="clear" w:color="auto" w:fill="FFFFFF"/>
        <w:rPr>
          <w:rFonts w:ascii="Calibri" w:hAnsi="Calibri"/>
          <w:b/>
          <w:sz w:val="22"/>
          <w:szCs w:val="22"/>
        </w:rPr>
      </w:pPr>
    </w:p>
    <w:p w14:paraId="764AAC9F" w14:textId="77777777" w:rsidR="00B61EED" w:rsidRPr="00B61EED" w:rsidRDefault="00B61EED" w:rsidP="00B61EED">
      <w:pPr>
        <w:shd w:val="clear" w:color="auto" w:fill="FFFFFF"/>
        <w:rPr>
          <w:rFonts w:ascii="Calibri" w:hAnsi="Calibri"/>
          <w:b/>
          <w:sz w:val="22"/>
          <w:szCs w:val="22"/>
        </w:rPr>
      </w:pPr>
    </w:p>
    <w:p w14:paraId="29CD3897" w14:textId="77777777"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lastRenderedPageBreak/>
        <w:t>PROGRAM 4003: ODRŽAVANJE OBJEKATA KOMUNALNE INFRASTRUKTURE</w:t>
      </w:r>
    </w:p>
    <w:p w14:paraId="4100B0D4" w14:textId="77777777" w:rsidR="00B61EED" w:rsidRPr="00B61EED" w:rsidRDefault="00B61EED" w:rsidP="00B61EED">
      <w:pPr>
        <w:shd w:val="clear" w:color="auto" w:fill="FFFFFF"/>
        <w:jc w:val="both"/>
        <w:rPr>
          <w:rFonts w:ascii="Calibri" w:hAnsi="Calibri"/>
          <w:b/>
          <w:sz w:val="22"/>
          <w:szCs w:val="22"/>
        </w:rPr>
      </w:pPr>
    </w:p>
    <w:p w14:paraId="528C82CA" w14:textId="77777777" w:rsidR="00B61EED" w:rsidRPr="00B61EED" w:rsidRDefault="00B61EED" w:rsidP="00B61EED">
      <w:pPr>
        <w:numPr>
          <w:ilvl w:val="0"/>
          <w:numId w:val="13"/>
        </w:numPr>
        <w:shd w:val="clear" w:color="auto" w:fill="FFFFFF"/>
        <w:ind w:left="426" w:hanging="426"/>
        <w:rPr>
          <w:rFonts w:ascii="Calibri" w:hAnsi="Calibri"/>
          <w:sz w:val="22"/>
          <w:szCs w:val="22"/>
        </w:rPr>
      </w:pPr>
      <w:r w:rsidRPr="00B61EED">
        <w:rPr>
          <w:rFonts w:ascii="Calibri" w:hAnsi="Calibri"/>
          <w:b/>
          <w:i/>
          <w:sz w:val="22"/>
          <w:szCs w:val="22"/>
        </w:rPr>
        <w:t>Zakonska osnova</w:t>
      </w:r>
      <w:r w:rsidRPr="00B61EED">
        <w:rPr>
          <w:rFonts w:ascii="Calibri" w:hAnsi="Calibri"/>
          <w:sz w:val="22"/>
          <w:szCs w:val="22"/>
        </w:rPr>
        <w:t xml:space="preserve">: </w:t>
      </w:r>
    </w:p>
    <w:p w14:paraId="73826E0D" w14:textId="77777777" w:rsidR="00B61EED" w:rsidRPr="00B61EED" w:rsidRDefault="00B61EED" w:rsidP="00EE5A82">
      <w:pPr>
        <w:pStyle w:val="Odlomakpopisa"/>
        <w:numPr>
          <w:ilvl w:val="0"/>
          <w:numId w:val="57"/>
        </w:numPr>
        <w:spacing w:line="240" w:lineRule="auto"/>
        <w:jc w:val="both"/>
      </w:pPr>
      <w:r w:rsidRPr="00B61EED">
        <w:t xml:space="preserve">Zakon o komunalnom gospodarstvu („Narodne novine“ broj:  68/18., 110/18. i 32/20.) </w:t>
      </w:r>
    </w:p>
    <w:p w14:paraId="6DC4CD6C" w14:textId="77777777" w:rsidR="00B61EED" w:rsidRPr="00B61EED" w:rsidRDefault="00B61EED" w:rsidP="00EE5A82">
      <w:pPr>
        <w:pStyle w:val="Odlomakpopisa"/>
        <w:numPr>
          <w:ilvl w:val="0"/>
          <w:numId w:val="57"/>
        </w:numPr>
        <w:autoSpaceDE w:val="0"/>
        <w:autoSpaceDN w:val="0"/>
        <w:adjustRightInd w:val="0"/>
        <w:spacing w:line="240" w:lineRule="auto"/>
        <w:jc w:val="both"/>
      </w:pPr>
      <w:r w:rsidRPr="00B61EED">
        <w:t xml:space="preserve">Zakon o prostornom uređenju („Narodne novine“ broj: 153/13., 65/17., </w:t>
      </w:r>
      <w:r w:rsidRPr="00B61EED">
        <w:rPr>
          <w:rFonts w:asciiTheme="minorHAnsi" w:hAnsiTheme="minorHAnsi" w:cstheme="minorHAnsi"/>
        </w:rPr>
        <w:t>114/18., 39/19. i 98/19.)</w:t>
      </w:r>
    </w:p>
    <w:p w14:paraId="3209AD3C" w14:textId="77777777" w:rsidR="00B61EED" w:rsidRPr="00B61EED" w:rsidRDefault="00B61EED" w:rsidP="00EE5A82">
      <w:pPr>
        <w:pStyle w:val="Odlomakpopisa"/>
        <w:numPr>
          <w:ilvl w:val="0"/>
          <w:numId w:val="57"/>
        </w:numPr>
        <w:autoSpaceDE w:val="0"/>
        <w:autoSpaceDN w:val="0"/>
        <w:adjustRightInd w:val="0"/>
        <w:spacing w:line="240" w:lineRule="auto"/>
        <w:jc w:val="both"/>
      </w:pPr>
      <w:r w:rsidRPr="00B61EED">
        <w:t>Zakon o gradnji („Narodne novine“ broj: 153/13., 20/17., 39/19. i 125/19.)</w:t>
      </w:r>
    </w:p>
    <w:p w14:paraId="38479A29" w14:textId="77777777" w:rsidR="00B61EED" w:rsidRPr="00B61EED" w:rsidRDefault="00B61EED" w:rsidP="00EE5A82">
      <w:pPr>
        <w:pStyle w:val="Odlomakpopisa"/>
        <w:numPr>
          <w:ilvl w:val="0"/>
          <w:numId w:val="57"/>
        </w:numPr>
        <w:autoSpaceDE w:val="0"/>
        <w:autoSpaceDN w:val="0"/>
        <w:adjustRightInd w:val="0"/>
        <w:spacing w:after="0" w:line="240" w:lineRule="auto"/>
        <w:jc w:val="both"/>
      </w:pPr>
      <w:r w:rsidRPr="00B61EED">
        <w:t>Zakon o zaštiti od požara („Narodne novine“ broj: 92/10)</w:t>
      </w:r>
    </w:p>
    <w:p w14:paraId="2DF1D5B0" w14:textId="77777777" w:rsidR="00B61EED" w:rsidRPr="00B61EED" w:rsidRDefault="00B61EED" w:rsidP="00EE5A82">
      <w:pPr>
        <w:pStyle w:val="Odlomakpopisa"/>
        <w:numPr>
          <w:ilvl w:val="0"/>
          <w:numId w:val="57"/>
        </w:numPr>
        <w:autoSpaceDE w:val="0"/>
        <w:autoSpaceDN w:val="0"/>
        <w:adjustRightInd w:val="0"/>
        <w:spacing w:after="0" w:line="240" w:lineRule="auto"/>
        <w:jc w:val="both"/>
      </w:pPr>
      <w:r w:rsidRPr="00B61EED">
        <w:t xml:space="preserve">Zakon o cestama („Narodne novine“ broj: 84/11., 22/13., 54/13., 148/13., 92/14. i 110/19.),  </w:t>
      </w:r>
    </w:p>
    <w:p w14:paraId="319F7CA8" w14:textId="77777777" w:rsidR="00B61EED" w:rsidRPr="00B61EED" w:rsidRDefault="00B61EED" w:rsidP="00B61EED">
      <w:pPr>
        <w:shd w:val="clear" w:color="auto" w:fill="FFFFFF"/>
        <w:ind w:left="720"/>
        <w:contextualSpacing/>
        <w:jc w:val="both"/>
        <w:rPr>
          <w:rFonts w:ascii="Calibri" w:eastAsia="Calibri" w:hAnsi="Calibri"/>
          <w:sz w:val="22"/>
          <w:szCs w:val="22"/>
          <w:lang w:eastAsia="en-US"/>
        </w:rPr>
      </w:pPr>
    </w:p>
    <w:p w14:paraId="4E7E09F4" w14:textId="77777777" w:rsidR="00B61EED" w:rsidRPr="00B61EED" w:rsidRDefault="00B61EED" w:rsidP="00B61EED">
      <w:pPr>
        <w:numPr>
          <w:ilvl w:val="0"/>
          <w:numId w:val="13"/>
        </w:numPr>
        <w:shd w:val="clear" w:color="auto" w:fill="FFFFFF"/>
        <w:ind w:left="426" w:hanging="426"/>
        <w:rPr>
          <w:rFonts w:ascii="Calibri" w:hAnsi="Calibri"/>
          <w:b/>
          <w:i/>
          <w:sz w:val="22"/>
          <w:szCs w:val="22"/>
        </w:rPr>
      </w:pPr>
      <w:r w:rsidRPr="00B61EED">
        <w:rPr>
          <w:rFonts w:ascii="Calibri" w:hAnsi="Calibri"/>
          <w:b/>
          <w:i/>
          <w:sz w:val="22"/>
          <w:szCs w:val="22"/>
        </w:rPr>
        <w:t>Opis programa:</w:t>
      </w:r>
    </w:p>
    <w:p w14:paraId="5450B613" w14:textId="77777777" w:rsidR="00B61EED" w:rsidRPr="00B61EED" w:rsidRDefault="00B61EED" w:rsidP="00B61EED">
      <w:pPr>
        <w:shd w:val="clear" w:color="auto" w:fill="FFFFFF"/>
        <w:ind w:firstLine="360"/>
        <w:rPr>
          <w:rFonts w:ascii="Calibri" w:hAnsi="Calibri"/>
          <w:sz w:val="22"/>
          <w:szCs w:val="22"/>
        </w:rPr>
      </w:pPr>
      <w:r w:rsidRPr="00B61EED">
        <w:rPr>
          <w:rFonts w:ascii="Calibri" w:hAnsi="Calibri"/>
          <w:sz w:val="22"/>
          <w:szCs w:val="22"/>
        </w:rPr>
        <w:t xml:space="preserve">Navedeni program sastoji se od sljedećih aktivnosti: </w:t>
      </w:r>
    </w:p>
    <w:p w14:paraId="3765C7FA" w14:textId="77777777" w:rsidR="00B61EED" w:rsidRPr="00B61EED" w:rsidRDefault="00B61EED" w:rsidP="00B61EED">
      <w:pPr>
        <w:pStyle w:val="Odlomakpopisa"/>
        <w:numPr>
          <w:ilvl w:val="0"/>
          <w:numId w:val="2"/>
        </w:numPr>
        <w:spacing w:after="0" w:line="240" w:lineRule="auto"/>
        <w:ind w:left="714" w:hanging="357"/>
      </w:pPr>
      <w:r w:rsidRPr="00B61EED">
        <w:t>A431003 Održavanje javnih i nerazvrstanih prometnica</w:t>
      </w:r>
    </w:p>
    <w:p w14:paraId="56B589D3" w14:textId="77777777" w:rsidR="00B61EED" w:rsidRPr="00B61EED" w:rsidRDefault="00B61EED" w:rsidP="00B61EED">
      <w:pPr>
        <w:pStyle w:val="Odlomakpopisa"/>
        <w:numPr>
          <w:ilvl w:val="0"/>
          <w:numId w:val="2"/>
        </w:numPr>
        <w:spacing w:after="0" w:line="240" w:lineRule="auto"/>
        <w:ind w:left="714" w:hanging="357"/>
      </w:pPr>
      <w:r w:rsidRPr="00B61EED">
        <w:t>A431010 Održavanje javne rasvjete</w:t>
      </w:r>
    </w:p>
    <w:p w14:paraId="0D7552D9" w14:textId="77777777" w:rsidR="00B61EED" w:rsidRPr="00B61EED" w:rsidRDefault="00B61EED" w:rsidP="00B61EED">
      <w:pPr>
        <w:pStyle w:val="Odlomakpopisa"/>
        <w:numPr>
          <w:ilvl w:val="0"/>
          <w:numId w:val="2"/>
        </w:numPr>
        <w:spacing w:after="0" w:line="240" w:lineRule="auto"/>
        <w:ind w:left="714" w:hanging="357"/>
        <w:rPr>
          <w:b/>
        </w:rPr>
      </w:pPr>
      <w:r w:rsidRPr="00B61EED">
        <w:t>A431004 Održavanje javnih površina</w:t>
      </w:r>
    </w:p>
    <w:p w14:paraId="68F81796" w14:textId="77777777" w:rsidR="00B61EED" w:rsidRPr="00B61EED" w:rsidRDefault="00B61EED" w:rsidP="00B61EED">
      <w:pPr>
        <w:pStyle w:val="Odlomakpopisa"/>
        <w:numPr>
          <w:ilvl w:val="0"/>
          <w:numId w:val="2"/>
        </w:numPr>
        <w:spacing w:after="0" w:line="240" w:lineRule="auto"/>
        <w:ind w:left="714" w:hanging="357"/>
      </w:pPr>
      <w:r w:rsidRPr="00B61EED">
        <w:t xml:space="preserve">A431002 Održavanje i upravljanje mjesnim grobljem </w:t>
      </w:r>
    </w:p>
    <w:p w14:paraId="10ADBDA5" w14:textId="77777777" w:rsidR="00B61EED" w:rsidRPr="00B61EED" w:rsidRDefault="00B61EED" w:rsidP="00B61EED">
      <w:pPr>
        <w:shd w:val="clear" w:color="auto" w:fill="FFFFFF"/>
        <w:rPr>
          <w:rFonts w:ascii="Calibri" w:hAnsi="Calibri"/>
          <w:sz w:val="22"/>
          <w:szCs w:val="22"/>
        </w:rPr>
      </w:pPr>
    </w:p>
    <w:p w14:paraId="745128D9" w14:textId="77777777" w:rsidR="00B61EED" w:rsidRPr="00B61EED" w:rsidRDefault="00B61EED" w:rsidP="00B61EED">
      <w:pPr>
        <w:numPr>
          <w:ilvl w:val="0"/>
          <w:numId w:val="13"/>
        </w:numPr>
        <w:shd w:val="clear" w:color="auto" w:fill="FFFFFF"/>
        <w:ind w:left="426" w:hanging="426"/>
        <w:contextualSpacing/>
        <w:rPr>
          <w:rFonts w:ascii="Calibri" w:eastAsia="Calibri" w:hAnsi="Calibri"/>
          <w:b/>
          <w:i/>
          <w:sz w:val="22"/>
          <w:szCs w:val="22"/>
          <w:lang w:eastAsia="en-US"/>
        </w:rPr>
      </w:pPr>
      <w:r w:rsidRPr="00B61EED">
        <w:rPr>
          <w:rFonts w:ascii="Calibri" w:eastAsia="Calibri" w:hAnsi="Calibri"/>
          <w:b/>
          <w:i/>
          <w:sz w:val="22"/>
          <w:szCs w:val="22"/>
          <w:lang w:eastAsia="en-US"/>
        </w:rPr>
        <w:t>Ciljevi programa u trogodišnjem razdoblju i pokazatelji uspješnosti, kojima će se mjeriti ostvarenje tih ciljeva:</w:t>
      </w:r>
    </w:p>
    <w:p w14:paraId="6898F8BA" w14:textId="77777777" w:rsidR="00B61EED" w:rsidRPr="00B61EED" w:rsidRDefault="00B61EED" w:rsidP="00B61EED">
      <w:pPr>
        <w:shd w:val="clear" w:color="auto" w:fill="FFFFFF"/>
        <w:ind w:left="426"/>
        <w:contextualSpacing/>
        <w:rPr>
          <w:rFonts w:ascii="Calibri" w:eastAsia="Calibri" w:hAnsi="Calibri"/>
          <w:sz w:val="22"/>
          <w:szCs w:val="22"/>
          <w:lang w:eastAsia="en-US"/>
        </w:rPr>
      </w:pPr>
    </w:p>
    <w:p w14:paraId="4F8AE6FD"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A431003 Održavanje javnih i nerazvrstanih prometnica</w:t>
      </w:r>
    </w:p>
    <w:p w14:paraId="1ECC5593"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1FFB9DD4"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3.442.000,00  kuna</w:t>
      </w:r>
    </w:p>
    <w:p w14:paraId="12E2950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1.700.000,00  kuna</w:t>
      </w:r>
    </w:p>
    <w:p w14:paraId="197CCEB2"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1.700.000,00  kuna</w:t>
      </w:r>
    </w:p>
    <w:p w14:paraId="64123444" w14:textId="77777777" w:rsidR="00B61EED" w:rsidRPr="00B61EED" w:rsidRDefault="00B61EED" w:rsidP="00B61EED">
      <w:pPr>
        <w:shd w:val="clear" w:color="auto" w:fill="FFFFFF"/>
        <w:contextualSpacing/>
        <w:jc w:val="both"/>
        <w:rPr>
          <w:rFonts w:ascii="Calibri" w:eastAsia="Calibri" w:hAnsi="Calibri"/>
          <w:sz w:val="22"/>
          <w:szCs w:val="16"/>
          <w:lang w:eastAsia="en-US"/>
        </w:rPr>
      </w:pPr>
    </w:p>
    <w:p w14:paraId="296BF7FC" w14:textId="77777777" w:rsidR="00B61EED" w:rsidRPr="00B61EED" w:rsidRDefault="00B61EED" w:rsidP="00B61EED">
      <w:pPr>
        <w:jc w:val="both"/>
        <w:rPr>
          <w:rFonts w:ascii="Calibri" w:eastAsia="Calibri" w:hAnsi="Calibri"/>
          <w:sz w:val="22"/>
          <w:szCs w:val="22"/>
          <w:lang w:eastAsia="en-US"/>
        </w:rPr>
      </w:pPr>
      <w:r w:rsidRPr="00B61EED">
        <w:rPr>
          <w:rFonts w:ascii="Calibri" w:hAnsi="Calibri"/>
          <w:sz w:val="22"/>
          <w:szCs w:val="22"/>
        </w:rPr>
        <w:t xml:space="preserve">Proračunom Općine Viškovo za 2020. godinu te projekcijama Proračuna za 2021. i 2022. godinu za ovu aktivnost bilo je planirano 1.700.000,00 kuna za 2021. godinu i 1.700.000,00 kuna za 2022. godinu. </w:t>
      </w:r>
      <w:r w:rsidRPr="00B61EED">
        <w:rPr>
          <w:rFonts w:ascii="Calibri" w:eastAsia="Calibri" w:hAnsi="Calibri"/>
          <w:sz w:val="22"/>
          <w:szCs w:val="22"/>
          <w:lang w:eastAsia="en-US"/>
        </w:rPr>
        <w:t>U odnosu na 1. izmjene i dopune proračuna za 2021. godinu ovim 2. izmjenama i dopunama proračuna za 2021. godinu predviđeno je povećanje planiranog iznosa budući se očekuju veći rashodi za izvršenje ove aktivnosti, a sve u skladu s planom i stvarnim potrebama. U sklopu ove aktivnosti planirani su rashodi vezani za:</w:t>
      </w:r>
    </w:p>
    <w:p w14:paraId="2E154BE0"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B61EED">
        <w:rPr>
          <w:rFonts w:ascii="Calibri" w:hAnsi="Calibri"/>
          <w:sz w:val="22"/>
          <w:szCs w:val="22"/>
        </w:rPr>
        <w:t>upojnih</w:t>
      </w:r>
      <w:proofErr w:type="spellEnd"/>
      <w:r w:rsidRPr="00B61EED">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020C953D"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Radovi podrazumijevaju sljedeće:</w:t>
      </w:r>
    </w:p>
    <w:p w14:paraId="37C5F5DD"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xml:space="preserve">- zimska služba: čišćenje snijega, posipanje pijeskom  i sl. </w:t>
      </w:r>
      <w:r w:rsidRPr="00B61EED">
        <w:rPr>
          <w:rFonts w:ascii="Calibri" w:hAnsi="Calibri"/>
          <w:sz w:val="22"/>
          <w:szCs w:val="22"/>
        </w:rPr>
        <w:tab/>
      </w:r>
    </w:p>
    <w:p w14:paraId="4075FBAD"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krpanje udarnih rupa</w:t>
      </w:r>
      <w:r w:rsidRPr="00B61EED">
        <w:rPr>
          <w:rFonts w:ascii="Calibri" w:hAnsi="Calibri"/>
          <w:sz w:val="22"/>
          <w:szCs w:val="22"/>
        </w:rPr>
        <w:tab/>
      </w:r>
    </w:p>
    <w:p w14:paraId="0944E4E8"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sanacija  potpornih zidova (0,7-1,00 m)</w:t>
      </w:r>
      <w:r w:rsidRPr="00B61EED">
        <w:rPr>
          <w:rFonts w:ascii="Calibri" w:hAnsi="Calibri"/>
          <w:sz w:val="22"/>
          <w:szCs w:val="22"/>
        </w:rPr>
        <w:tab/>
      </w:r>
    </w:p>
    <w:p w14:paraId="330E4F94"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čišćenje slivničkih i linijskih rešetki</w:t>
      </w:r>
      <w:r w:rsidRPr="00B61EED">
        <w:rPr>
          <w:rFonts w:ascii="Calibri" w:hAnsi="Calibri"/>
          <w:sz w:val="22"/>
          <w:szCs w:val="22"/>
        </w:rPr>
        <w:tab/>
      </w:r>
    </w:p>
    <w:p w14:paraId="470FBC8D"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tamponiranje-valjanje nerazvrstanih prometnica:</w:t>
      </w:r>
      <w:r w:rsidRPr="00B61EED">
        <w:rPr>
          <w:rFonts w:ascii="Calibri" w:hAnsi="Calibri"/>
          <w:sz w:val="22"/>
          <w:szCs w:val="22"/>
        </w:rPr>
        <w:tab/>
      </w:r>
    </w:p>
    <w:p w14:paraId="41C15A9E" w14:textId="77777777" w:rsidR="00B61EED" w:rsidRPr="00B61EED" w:rsidRDefault="00B61EED" w:rsidP="00B61EED">
      <w:pPr>
        <w:shd w:val="clear" w:color="auto" w:fill="FFFFFF"/>
        <w:tabs>
          <w:tab w:val="left" w:pos="180"/>
          <w:tab w:val="left" w:pos="520"/>
          <w:tab w:val="right" w:pos="8505"/>
        </w:tabs>
        <w:jc w:val="both"/>
        <w:rPr>
          <w:rFonts w:ascii="Calibri" w:hAnsi="Calibri"/>
          <w:sz w:val="22"/>
          <w:szCs w:val="22"/>
        </w:rPr>
      </w:pPr>
      <w:r w:rsidRPr="00B61EED">
        <w:rPr>
          <w:rFonts w:ascii="Calibri" w:hAnsi="Calibri"/>
          <w:sz w:val="22"/>
          <w:szCs w:val="22"/>
        </w:rPr>
        <w:t>- saniranje odrona</w:t>
      </w:r>
      <w:r w:rsidRPr="00B61EED">
        <w:rPr>
          <w:rFonts w:ascii="Calibri" w:hAnsi="Calibri"/>
          <w:sz w:val="22"/>
          <w:szCs w:val="22"/>
        </w:rPr>
        <w:tab/>
      </w:r>
    </w:p>
    <w:p w14:paraId="31BE40BB" w14:textId="77777777" w:rsidR="00B61EED" w:rsidRPr="00B61EED" w:rsidRDefault="00B61EED" w:rsidP="00B61EED">
      <w:pPr>
        <w:shd w:val="clear" w:color="auto" w:fill="FFFFFF"/>
        <w:tabs>
          <w:tab w:val="left" w:pos="284"/>
        </w:tabs>
        <w:jc w:val="both"/>
        <w:rPr>
          <w:rFonts w:ascii="Calibri" w:hAnsi="Calibri"/>
          <w:sz w:val="22"/>
          <w:szCs w:val="22"/>
        </w:rPr>
      </w:pPr>
      <w:r w:rsidRPr="00B61EED">
        <w:rPr>
          <w:rFonts w:ascii="Calibri" w:hAnsi="Calibri"/>
          <w:sz w:val="22"/>
          <w:szCs w:val="22"/>
        </w:rPr>
        <w:t xml:space="preserve">- tekuće i investicijsko održavanje nerazvrstanih cesta obuhvaća održavanje kolnika na </w:t>
      </w:r>
      <w:r w:rsidRPr="00B61EED">
        <w:rPr>
          <w:rFonts w:ascii="Calibri" w:hAnsi="Calibri"/>
          <w:sz w:val="22"/>
          <w:szCs w:val="22"/>
        </w:rPr>
        <w:tab/>
        <w:t>nerazvrstanim cestama čime su obuhvaćeni i radovi na održavanju pocinčanih metalnih odbojnika, održavanju potpornih zidova i nogostupa, odvodnji oborinskih voda s kolnika,</w:t>
      </w:r>
    </w:p>
    <w:p w14:paraId="6AC61DE6" w14:textId="77777777" w:rsidR="00B61EED" w:rsidRPr="00B61EED" w:rsidRDefault="00B61EED" w:rsidP="00B61EED">
      <w:pPr>
        <w:shd w:val="clear" w:color="auto" w:fill="FFFFFF"/>
        <w:tabs>
          <w:tab w:val="right" w:pos="8505"/>
        </w:tabs>
        <w:jc w:val="both"/>
        <w:rPr>
          <w:rFonts w:ascii="Calibri" w:hAnsi="Calibri"/>
          <w:sz w:val="22"/>
          <w:szCs w:val="22"/>
          <w:vertAlign w:val="superscript"/>
        </w:rPr>
      </w:pPr>
      <w:r w:rsidRPr="00B61EED">
        <w:rPr>
          <w:rFonts w:ascii="Calibri" w:hAnsi="Calibri"/>
          <w:sz w:val="22"/>
          <w:szCs w:val="22"/>
        </w:rPr>
        <w:t>- održavanje parkirnih prostora (</w:t>
      </w:r>
      <w:proofErr w:type="spellStart"/>
      <w:r w:rsidRPr="00B61EED">
        <w:rPr>
          <w:rFonts w:ascii="Calibri" w:hAnsi="Calibri"/>
          <w:sz w:val="22"/>
          <w:szCs w:val="22"/>
        </w:rPr>
        <w:t>tlakavac</w:t>
      </w:r>
      <w:proofErr w:type="spellEnd"/>
      <w:r w:rsidRPr="00B61EED">
        <w:rPr>
          <w:rFonts w:ascii="Calibri" w:hAnsi="Calibri"/>
          <w:sz w:val="22"/>
          <w:szCs w:val="22"/>
        </w:rPr>
        <w:t xml:space="preserve"> i rubnjaci)</w:t>
      </w:r>
      <w:r w:rsidRPr="00B61EED">
        <w:rPr>
          <w:rFonts w:ascii="Calibri" w:hAnsi="Calibri"/>
          <w:sz w:val="22"/>
          <w:szCs w:val="22"/>
        </w:rPr>
        <w:tab/>
      </w:r>
    </w:p>
    <w:p w14:paraId="4D75E3D6" w14:textId="77777777" w:rsidR="00B61EED" w:rsidRPr="00B61EED" w:rsidRDefault="00B61EED" w:rsidP="00B61EED">
      <w:pPr>
        <w:shd w:val="clear" w:color="auto" w:fill="FFFFFF"/>
        <w:tabs>
          <w:tab w:val="right" w:pos="8505"/>
        </w:tabs>
        <w:jc w:val="both"/>
        <w:rPr>
          <w:rFonts w:ascii="Calibri" w:hAnsi="Calibri"/>
          <w:sz w:val="22"/>
          <w:szCs w:val="22"/>
        </w:rPr>
      </w:pPr>
      <w:r w:rsidRPr="00B61EED">
        <w:rPr>
          <w:rFonts w:ascii="Calibri" w:hAnsi="Calibri"/>
          <w:sz w:val="22"/>
          <w:szCs w:val="22"/>
        </w:rPr>
        <w:t>- postavljanje i održavanje stupića uz nogostupe</w:t>
      </w:r>
      <w:r w:rsidRPr="00B61EED">
        <w:rPr>
          <w:rFonts w:ascii="Calibri" w:hAnsi="Calibri"/>
          <w:sz w:val="22"/>
          <w:szCs w:val="22"/>
        </w:rPr>
        <w:tab/>
      </w:r>
    </w:p>
    <w:p w14:paraId="3EB25625" w14:textId="77777777" w:rsidR="00B61EED" w:rsidRPr="00B61EED" w:rsidRDefault="00B61EED" w:rsidP="00B61EED">
      <w:pPr>
        <w:shd w:val="clear" w:color="auto" w:fill="FFFFFF"/>
        <w:tabs>
          <w:tab w:val="right" w:pos="8505"/>
        </w:tabs>
        <w:jc w:val="both"/>
        <w:rPr>
          <w:rFonts w:ascii="Calibri" w:hAnsi="Calibri"/>
          <w:sz w:val="22"/>
          <w:szCs w:val="22"/>
        </w:rPr>
      </w:pPr>
      <w:r w:rsidRPr="00B61EED">
        <w:rPr>
          <w:rFonts w:ascii="Calibri" w:hAnsi="Calibri"/>
          <w:sz w:val="22"/>
          <w:szCs w:val="22"/>
        </w:rPr>
        <w:t xml:space="preserve">- postavljanje i održavanje čeličnih odbojnika uz prometnice </w:t>
      </w:r>
      <w:r w:rsidRPr="00B61EED">
        <w:rPr>
          <w:rFonts w:ascii="Calibri" w:hAnsi="Calibri"/>
          <w:sz w:val="22"/>
          <w:szCs w:val="22"/>
        </w:rPr>
        <w:tab/>
      </w:r>
    </w:p>
    <w:p w14:paraId="5A9F9544" w14:textId="77777777" w:rsidR="00B61EED" w:rsidRPr="00B61EED" w:rsidRDefault="00B61EED" w:rsidP="00B61EED">
      <w:pPr>
        <w:shd w:val="clear" w:color="auto" w:fill="FFFFFF"/>
        <w:ind w:left="140" w:hanging="142"/>
        <w:jc w:val="both"/>
        <w:rPr>
          <w:rFonts w:ascii="Calibri" w:hAnsi="Calibri"/>
          <w:sz w:val="22"/>
          <w:szCs w:val="22"/>
        </w:rPr>
      </w:pPr>
      <w:r w:rsidRPr="00B61EED">
        <w:rPr>
          <w:rFonts w:ascii="Calibri" w:hAnsi="Calibri"/>
          <w:sz w:val="22"/>
          <w:szCs w:val="22"/>
        </w:rPr>
        <w:lastRenderedPageBreak/>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72E4B0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06008ED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U sklopu ove aktivnosti predviđa se i asfaltiranje nerazvrstanih cesta, izgradnja </w:t>
      </w:r>
      <w:proofErr w:type="spellStart"/>
      <w:r w:rsidRPr="00B61EED">
        <w:rPr>
          <w:rFonts w:ascii="Calibri" w:hAnsi="Calibri"/>
          <w:sz w:val="22"/>
          <w:szCs w:val="22"/>
        </w:rPr>
        <w:t>upojnih</w:t>
      </w:r>
      <w:proofErr w:type="spellEnd"/>
      <w:r w:rsidRPr="00B61EED">
        <w:rPr>
          <w:rFonts w:ascii="Calibri" w:hAnsi="Calibri"/>
          <w:sz w:val="22"/>
          <w:szCs w:val="22"/>
        </w:rPr>
        <w:t xml:space="preserve"> bunara i zidova na cestama kao i izvođenje mjera smirivanja prometa kao dodatna ulaganja na cestama. </w:t>
      </w:r>
    </w:p>
    <w:p w14:paraId="5E751616" w14:textId="77777777" w:rsidR="00B61EED" w:rsidRPr="00B61EED" w:rsidRDefault="00B61EED" w:rsidP="00B61EED">
      <w:pPr>
        <w:shd w:val="clear" w:color="auto" w:fill="FFFFFF"/>
        <w:jc w:val="both"/>
        <w:rPr>
          <w:rFonts w:ascii="Calibri" w:hAnsi="Calibri"/>
          <w:b/>
          <w:sz w:val="16"/>
          <w:szCs w:val="16"/>
        </w:rPr>
      </w:pPr>
    </w:p>
    <w:p w14:paraId="4CDD427A" w14:textId="77777777" w:rsidR="00B61EED" w:rsidRPr="00B61EED" w:rsidRDefault="00B61EED" w:rsidP="00B61EED">
      <w:pPr>
        <w:shd w:val="clear" w:color="auto" w:fill="FFFFFF"/>
        <w:autoSpaceDE w:val="0"/>
        <w:autoSpaceDN w:val="0"/>
        <w:adjustRightInd w:val="0"/>
        <w:jc w:val="both"/>
        <w:rPr>
          <w:rFonts w:ascii="Calibri" w:hAnsi="Calibri"/>
          <w:sz w:val="22"/>
          <w:szCs w:val="22"/>
          <w:lang w:eastAsia="en-US"/>
        </w:rPr>
      </w:pPr>
      <w:r w:rsidRPr="00B61EED">
        <w:rPr>
          <w:rFonts w:ascii="Calibri" w:eastAsia="Calibri" w:hAnsi="Calibri"/>
          <w:b/>
          <w:sz w:val="22"/>
          <w:szCs w:val="22"/>
          <w:lang w:eastAsia="en-US"/>
        </w:rPr>
        <w:t>Cilj 1.:</w:t>
      </w:r>
      <w:r w:rsidRPr="00B61EED">
        <w:rPr>
          <w:rFonts w:ascii="Calibri" w:eastAsia="Calibri" w:hAnsi="Calibri"/>
          <w:sz w:val="22"/>
          <w:szCs w:val="22"/>
          <w:lang w:eastAsia="en-US"/>
        </w:rPr>
        <w:t xml:space="preserve"> Održavanje prometnica, odnosno </w:t>
      </w:r>
      <w:r w:rsidRPr="00B61EED">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5F4C1F28" w14:textId="77777777" w:rsidR="00B61EED" w:rsidRPr="00B61EED" w:rsidRDefault="00B61EED" w:rsidP="00B61EED">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4E615883" w14:textId="77777777" w:rsidTr="00B61EED">
        <w:trPr>
          <w:trHeight w:val="380"/>
        </w:trPr>
        <w:tc>
          <w:tcPr>
            <w:tcW w:w="2802" w:type="dxa"/>
          </w:tcPr>
          <w:p w14:paraId="06541D6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63F879B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Što manji omjer uloženih sredstava i dužine nerazvrstanih prometnica</w:t>
            </w:r>
          </w:p>
        </w:tc>
      </w:tr>
      <w:tr w:rsidR="00B61EED" w:rsidRPr="00B61EED" w14:paraId="59AE1E6D" w14:textId="77777777" w:rsidTr="00B61EED">
        <w:tc>
          <w:tcPr>
            <w:tcW w:w="2802" w:type="dxa"/>
          </w:tcPr>
          <w:p w14:paraId="078D71E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5858973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Održavanje građevine u optimalnom stanju, odnosno da su ispunjeni bitni zahtjevi za građevinu </w:t>
            </w:r>
          </w:p>
        </w:tc>
      </w:tr>
      <w:tr w:rsidR="00B61EED" w:rsidRPr="00B61EED" w14:paraId="76DB5FB5" w14:textId="77777777" w:rsidTr="00B61EED">
        <w:tc>
          <w:tcPr>
            <w:tcW w:w="2802" w:type="dxa"/>
          </w:tcPr>
          <w:p w14:paraId="07D228B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246FFA2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Koeficijent iskazan kao: financijski iznos uloženih sredstava u održavanje / km prometnica</w:t>
            </w:r>
          </w:p>
        </w:tc>
      </w:tr>
      <w:tr w:rsidR="00B61EED" w:rsidRPr="00B61EED" w14:paraId="13641885" w14:textId="77777777" w:rsidTr="00B61EED">
        <w:tc>
          <w:tcPr>
            <w:tcW w:w="2802" w:type="dxa"/>
          </w:tcPr>
          <w:p w14:paraId="58F3AAE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16F0150C"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1.700.000,00 kn/ 89,67 = 18.958,40 kn/km</w:t>
            </w:r>
          </w:p>
        </w:tc>
      </w:tr>
      <w:tr w:rsidR="00B61EED" w:rsidRPr="00B61EED" w14:paraId="1B144947" w14:textId="77777777" w:rsidTr="00B61EED">
        <w:tc>
          <w:tcPr>
            <w:tcW w:w="2802" w:type="dxa"/>
          </w:tcPr>
          <w:p w14:paraId="020D71C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58D2690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2E7C895" w14:textId="77777777" w:rsidTr="00B61EED">
        <w:tc>
          <w:tcPr>
            <w:tcW w:w="2802" w:type="dxa"/>
          </w:tcPr>
          <w:p w14:paraId="744BEC7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1FBAF8CE"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2.050.000,00 kn/ 89,98 = 22.782,84 kn/km</w:t>
            </w:r>
          </w:p>
        </w:tc>
      </w:tr>
      <w:tr w:rsidR="00B61EED" w:rsidRPr="00B61EED" w14:paraId="1620A128" w14:textId="77777777" w:rsidTr="00B61EED">
        <w:tc>
          <w:tcPr>
            <w:tcW w:w="2802" w:type="dxa"/>
          </w:tcPr>
          <w:p w14:paraId="7106DC7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2F457184"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1.700.000,00 kn/ 89,98 = 18.893,09 kn/km</w:t>
            </w:r>
          </w:p>
        </w:tc>
      </w:tr>
      <w:tr w:rsidR="00B61EED" w:rsidRPr="00B61EED" w14:paraId="0A6F38BD" w14:textId="77777777" w:rsidTr="00B61EED">
        <w:trPr>
          <w:trHeight w:val="361"/>
        </w:trPr>
        <w:tc>
          <w:tcPr>
            <w:tcW w:w="2802" w:type="dxa"/>
          </w:tcPr>
          <w:p w14:paraId="7CD34AF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50EF6129"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1.700.000,00 kn/ 89,98 = 18.893,09 kn/km</w:t>
            </w:r>
          </w:p>
        </w:tc>
      </w:tr>
    </w:tbl>
    <w:p w14:paraId="67E07224" w14:textId="77777777" w:rsidR="00B61EED" w:rsidRPr="00B61EED" w:rsidRDefault="00B61EED" w:rsidP="00B61EED">
      <w:pPr>
        <w:shd w:val="clear" w:color="auto" w:fill="FFFFFF"/>
        <w:ind w:left="284"/>
        <w:contextualSpacing/>
        <w:jc w:val="both"/>
        <w:rPr>
          <w:rFonts w:ascii="Calibri" w:eastAsia="Calibri" w:hAnsi="Calibri"/>
          <w:sz w:val="10"/>
          <w:szCs w:val="10"/>
          <w:lang w:eastAsia="en-US"/>
        </w:rPr>
      </w:pPr>
    </w:p>
    <w:p w14:paraId="2887B3DC" w14:textId="77777777" w:rsidR="00B61EED" w:rsidRPr="00B61EED" w:rsidRDefault="00B61EED" w:rsidP="00B61EED">
      <w:pPr>
        <w:shd w:val="clear" w:color="auto" w:fill="FFFFFF"/>
        <w:ind w:left="284"/>
        <w:contextualSpacing/>
        <w:jc w:val="both"/>
        <w:rPr>
          <w:rFonts w:ascii="Calibri" w:eastAsia="Calibri" w:hAnsi="Calibri"/>
          <w:sz w:val="16"/>
          <w:szCs w:val="16"/>
          <w:lang w:eastAsia="en-US"/>
        </w:rPr>
      </w:pPr>
    </w:p>
    <w:p w14:paraId="790BBE28" w14:textId="77777777" w:rsidR="00B61EED" w:rsidRPr="00B61EED" w:rsidRDefault="00B61EED" w:rsidP="00B61EED">
      <w:pPr>
        <w:shd w:val="clear" w:color="auto" w:fill="FFFFFF"/>
        <w:rPr>
          <w:rFonts w:ascii="Calibri" w:hAnsi="Calibri"/>
          <w:sz w:val="22"/>
        </w:rPr>
      </w:pPr>
      <w:bookmarkStart w:id="0" w:name="_Hlk56168457"/>
      <w:r w:rsidRPr="00B61EED">
        <w:rPr>
          <w:rFonts w:ascii="Calibri" w:hAnsi="Calibri"/>
          <w:b/>
          <w:sz w:val="22"/>
        </w:rPr>
        <w:t>Cilj 2.:</w:t>
      </w:r>
      <w:r w:rsidRPr="00B61EED">
        <w:rPr>
          <w:rFonts w:ascii="Calibri" w:hAnsi="Calibri"/>
          <w:sz w:val="22"/>
        </w:rPr>
        <w:t xml:space="preserve"> Asfaltiranje nerazvrstanih cesta     </w:t>
      </w:r>
    </w:p>
    <w:p w14:paraId="528B106C" w14:textId="77777777" w:rsidR="00B61EED" w:rsidRPr="00B61EED" w:rsidRDefault="00B61EED" w:rsidP="00B61EED">
      <w:pPr>
        <w:shd w:val="clear" w:color="auto" w:fill="FFFFFF"/>
        <w:rPr>
          <w:rFonts w:asciiTheme="minorHAnsi" w:hAnsiTheme="minorHAnsi"/>
          <w:sz w:val="12"/>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36527CCC"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3C01DDD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2EA9774C"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Površina asfaltiranih prometnica tijekom godine</w:t>
            </w:r>
          </w:p>
        </w:tc>
      </w:tr>
      <w:tr w:rsidR="00B61EED" w:rsidRPr="00B61EED" w14:paraId="3DF6999B"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158A5DF4"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784303D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Poboljšanje prometne infrastrukture i povećanje sigurnosti na cestama</w:t>
            </w:r>
          </w:p>
        </w:tc>
      </w:tr>
      <w:tr w:rsidR="00B61EED" w:rsidRPr="00B61EED" w14:paraId="72BD9837"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386FB52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3084D3C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m</w:t>
            </w:r>
            <w:r w:rsidRPr="00B61EED">
              <w:rPr>
                <w:rFonts w:asciiTheme="minorHAnsi" w:hAnsiTheme="minorHAnsi"/>
                <w:sz w:val="22"/>
                <w:szCs w:val="22"/>
                <w:vertAlign w:val="superscript"/>
                <w:lang w:eastAsia="en-US"/>
              </w:rPr>
              <w:t>2</w:t>
            </w:r>
            <w:r w:rsidRPr="00B61EED">
              <w:rPr>
                <w:rFonts w:asciiTheme="minorHAnsi" w:hAnsiTheme="minorHAnsi"/>
                <w:sz w:val="22"/>
                <w:szCs w:val="22"/>
                <w:lang w:eastAsia="en-US"/>
              </w:rPr>
              <w:t>/godišnje</w:t>
            </w:r>
          </w:p>
        </w:tc>
      </w:tr>
      <w:tr w:rsidR="00B61EED" w:rsidRPr="00B61EED" w14:paraId="7AB14649"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6E8559C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0CD24BC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2.000,00</w:t>
            </w:r>
          </w:p>
        </w:tc>
      </w:tr>
      <w:tr w:rsidR="00B61EED" w:rsidRPr="00B61EED" w14:paraId="4893E4FF"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7DE2658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715E454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3B69B3BE"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6CC4D364"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060" w:type="dxa"/>
            <w:tcBorders>
              <w:top w:val="single" w:sz="4" w:space="0" w:color="auto"/>
              <w:left w:val="single" w:sz="4" w:space="0" w:color="auto"/>
              <w:bottom w:val="single" w:sz="4" w:space="0" w:color="auto"/>
              <w:right w:val="single" w:sz="4" w:space="0" w:color="auto"/>
            </w:tcBorders>
            <w:hideMark/>
          </w:tcPr>
          <w:p w14:paraId="55EE8B7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900,00</w:t>
            </w:r>
          </w:p>
        </w:tc>
      </w:tr>
      <w:tr w:rsidR="00B61EED" w:rsidRPr="00B61EED" w14:paraId="77DE1BAF"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6121537E"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568CEFF3"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1.100,00</w:t>
            </w:r>
          </w:p>
        </w:tc>
      </w:tr>
      <w:tr w:rsidR="00B61EED" w:rsidRPr="00B61EED" w14:paraId="6E7F1B6C" w14:textId="77777777" w:rsidTr="00B61EED">
        <w:tc>
          <w:tcPr>
            <w:tcW w:w="3226" w:type="dxa"/>
            <w:tcBorders>
              <w:top w:val="single" w:sz="4" w:space="0" w:color="auto"/>
              <w:left w:val="single" w:sz="4" w:space="0" w:color="auto"/>
              <w:bottom w:val="single" w:sz="4" w:space="0" w:color="auto"/>
              <w:right w:val="single" w:sz="4" w:space="0" w:color="auto"/>
            </w:tcBorders>
            <w:hideMark/>
          </w:tcPr>
          <w:p w14:paraId="1ED903A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066F14D6"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1.100,00</w:t>
            </w:r>
          </w:p>
        </w:tc>
      </w:tr>
    </w:tbl>
    <w:p w14:paraId="1D4BFB98" w14:textId="77777777" w:rsidR="00B61EED" w:rsidRPr="00B61EED" w:rsidRDefault="00B61EED" w:rsidP="00B61EED">
      <w:pPr>
        <w:shd w:val="clear" w:color="auto" w:fill="FFFFFF"/>
        <w:ind w:firstLine="709"/>
        <w:rPr>
          <w:rFonts w:asciiTheme="minorHAnsi" w:eastAsia="Calibri" w:hAnsiTheme="minorHAnsi"/>
          <w:b/>
          <w:sz w:val="22"/>
          <w:szCs w:val="22"/>
          <w:lang w:eastAsia="en-US"/>
        </w:rPr>
      </w:pPr>
    </w:p>
    <w:p w14:paraId="06FFA55A" w14:textId="77777777" w:rsidR="00B61EED" w:rsidRPr="00B61EED" w:rsidRDefault="00B61EED" w:rsidP="00B61EED">
      <w:pPr>
        <w:shd w:val="clear" w:color="auto" w:fill="FFFFFF"/>
        <w:rPr>
          <w:rFonts w:ascii="Calibri" w:hAnsi="Calibri"/>
          <w:sz w:val="22"/>
        </w:rPr>
      </w:pPr>
      <w:r w:rsidRPr="00B61EED">
        <w:rPr>
          <w:rFonts w:ascii="Calibri" w:hAnsi="Calibri"/>
          <w:b/>
          <w:sz w:val="22"/>
        </w:rPr>
        <w:t>Cilj 3.:</w:t>
      </w:r>
      <w:r w:rsidRPr="00B61EED">
        <w:rPr>
          <w:rFonts w:ascii="Calibri" w:hAnsi="Calibri"/>
          <w:sz w:val="22"/>
        </w:rPr>
        <w:t xml:space="preserve"> Izvedba oborinske odvodnje i izgradnja potpornih zidova na nerazvrstanim cestama     </w:t>
      </w:r>
    </w:p>
    <w:p w14:paraId="18772AD7" w14:textId="77777777" w:rsidR="00B61EED" w:rsidRPr="00B61EED" w:rsidRDefault="00B61EED" w:rsidP="00B61EED">
      <w:pPr>
        <w:shd w:val="clear" w:color="auto" w:fill="FFFFFF"/>
        <w:rPr>
          <w:rFonts w:asciiTheme="minorHAnsi" w:hAnsiTheme="minorHAnsi"/>
          <w:sz w:val="12"/>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61EED" w:rsidRPr="00B61EED" w14:paraId="7323AB9D"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2EB335F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2C2A7051" w14:textId="77777777" w:rsidR="00B61EED" w:rsidRPr="00B61EED" w:rsidRDefault="00B61EED" w:rsidP="00B61EED">
            <w:pPr>
              <w:rPr>
                <w:rFonts w:asciiTheme="minorHAnsi" w:hAnsiTheme="minorHAnsi"/>
                <w:sz w:val="22"/>
                <w:szCs w:val="22"/>
                <w:lang w:eastAsia="en-US"/>
              </w:rPr>
            </w:pPr>
            <w:r w:rsidRPr="00B61EED">
              <w:rPr>
                <w:rFonts w:asciiTheme="minorHAnsi" w:hAnsiTheme="minorHAnsi"/>
                <w:sz w:val="22"/>
                <w:szCs w:val="22"/>
                <w:lang w:eastAsia="en-US"/>
              </w:rPr>
              <w:t xml:space="preserve">Broj izgrađenih </w:t>
            </w:r>
            <w:proofErr w:type="spellStart"/>
            <w:r w:rsidRPr="00B61EED">
              <w:rPr>
                <w:rFonts w:asciiTheme="minorHAnsi" w:hAnsiTheme="minorHAnsi"/>
                <w:sz w:val="22"/>
                <w:szCs w:val="22"/>
                <w:lang w:eastAsia="en-US"/>
              </w:rPr>
              <w:t>upojnih</w:t>
            </w:r>
            <w:proofErr w:type="spellEnd"/>
            <w:r w:rsidRPr="00B61EED">
              <w:rPr>
                <w:rFonts w:asciiTheme="minorHAnsi" w:hAnsiTheme="minorHAnsi"/>
                <w:sz w:val="22"/>
                <w:szCs w:val="22"/>
                <w:lang w:eastAsia="en-US"/>
              </w:rPr>
              <w:t xml:space="preserve"> bunara i potpornih zidova tijekom godine</w:t>
            </w:r>
          </w:p>
        </w:tc>
      </w:tr>
      <w:tr w:rsidR="00B61EED" w:rsidRPr="00B61EED" w14:paraId="2BB9D97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3A7B9E3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371B1AC"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Poboljšanje oborinske odvodnje na nerazvrstanim cestama i stabilizacija kolničke konstrukcije</w:t>
            </w:r>
          </w:p>
        </w:tc>
      </w:tr>
      <w:tr w:rsidR="00B61EED" w:rsidRPr="00B61EED" w14:paraId="07A1B07E"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13D89D1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780F8D03"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objekta/godišnje</w:t>
            </w:r>
          </w:p>
        </w:tc>
      </w:tr>
      <w:tr w:rsidR="00B61EED" w:rsidRPr="00B61EED" w14:paraId="77B9264F"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0FC83C0"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52573C8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3</w:t>
            </w:r>
          </w:p>
        </w:tc>
      </w:tr>
      <w:tr w:rsidR="00B61EED" w:rsidRPr="00B61EED" w14:paraId="42811720"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14FF91CC"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2B89049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29469DB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D610867"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3E8C593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8</w:t>
            </w:r>
          </w:p>
        </w:tc>
      </w:tr>
      <w:tr w:rsidR="00B61EED" w:rsidRPr="00B61EED" w14:paraId="5EBA7B41"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151D6B6C"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24AEBDF7"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5</w:t>
            </w:r>
          </w:p>
        </w:tc>
      </w:tr>
      <w:tr w:rsidR="00B61EED" w:rsidRPr="00B61EED" w14:paraId="39469DD6"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3317543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21078A05"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5</w:t>
            </w:r>
          </w:p>
        </w:tc>
      </w:tr>
      <w:bookmarkEnd w:id="0"/>
    </w:tbl>
    <w:p w14:paraId="6521E12C" w14:textId="77777777" w:rsidR="00B61EED" w:rsidRDefault="00B61EED" w:rsidP="00B61EED">
      <w:pPr>
        <w:shd w:val="clear" w:color="auto" w:fill="FFFFFF"/>
        <w:ind w:left="284"/>
        <w:contextualSpacing/>
        <w:jc w:val="both"/>
        <w:rPr>
          <w:rFonts w:ascii="Calibri" w:eastAsia="Calibri" w:hAnsi="Calibri"/>
          <w:sz w:val="22"/>
          <w:szCs w:val="16"/>
          <w:lang w:eastAsia="en-US"/>
        </w:rPr>
      </w:pPr>
    </w:p>
    <w:p w14:paraId="4BA35EF2" w14:textId="77777777" w:rsidR="008410CA" w:rsidRDefault="008410CA" w:rsidP="00B61EED">
      <w:pPr>
        <w:shd w:val="clear" w:color="auto" w:fill="FFFFFF"/>
        <w:ind w:left="284"/>
        <w:contextualSpacing/>
        <w:jc w:val="both"/>
        <w:rPr>
          <w:rFonts w:ascii="Calibri" w:eastAsia="Calibri" w:hAnsi="Calibri"/>
          <w:sz w:val="22"/>
          <w:szCs w:val="16"/>
          <w:lang w:eastAsia="en-US"/>
        </w:rPr>
      </w:pPr>
    </w:p>
    <w:p w14:paraId="557E4D7F" w14:textId="77777777" w:rsidR="008410CA" w:rsidRDefault="008410CA" w:rsidP="00B61EED">
      <w:pPr>
        <w:shd w:val="clear" w:color="auto" w:fill="FFFFFF"/>
        <w:ind w:left="284"/>
        <w:contextualSpacing/>
        <w:jc w:val="both"/>
        <w:rPr>
          <w:rFonts w:ascii="Calibri" w:eastAsia="Calibri" w:hAnsi="Calibri"/>
          <w:sz w:val="22"/>
          <w:szCs w:val="16"/>
          <w:lang w:eastAsia="en-US"/>
        </w:rPr>
      </w:pPr>
    </w:p>
    <w:p w14:paraId="5FC84B4B" w14:textId="77777777" w:rsidR="00B61EED" w:rsidRPr="00B61EED" w:rsidRDefault="00B61EED" w:rsidP="00B61EED">
      <w:pPr>
        <w:shd w:val="clear" w:color="auto" w:fill="FFFFFF"/>
        <w:rPr>
          <w:rFonts w:ascii="Calibri" w:hAnsi="Calibri"/>
          <w:sz w:val="22"/>
        </w:rPr>
      </w:pPr>
      <w:r w:rsidRPr="00B61EED">
        <w:rPr>
          <w:rFonts w:ascii="Calibri" w:hAnsi="Calibri"/>
          <w:b/>
          <w:sz w:val="22"/>
        </w:rPr>
        <w:lastRenderedPageBreak/>
        <w:t>Cilj 4.:</w:t>
      </w:r>
      <w:r w:rsidRPr="00B61EED">
        <w:rPr>
          <w:rFonts w:ascii="Calibri" w:hAnsi="Calibri"/>
          <w:sz w:val="22"/>
        </w:rPr>
        <w:t xml:space="preserve"> Dodatna ulaganja na cestama – mjere smirivanja prometa     </w:t>
      </w:r>
    </w:p>
    <w:p w14:paraId="21FD752F" w14:textId="77777777" w:rsidR="00B61EED" w:rsidRPr="00B61EED" w:rsidRDefault="00B61EED" w:rsidP="00B61EED">
      <w:pPr>
        <w:shd w:val="clear" w:color="auto" w:fill="FFFFFF"/>
        <w:rPr>
          <w:rFonts w:asciiTheme="minorHAnsi" w:hAnsiTheme="minorHAnsi"/>
          <w:sz w:val="12"/>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61EED" w:rsidRPr="00B61EED" w14:paraId="40391E2E"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138545F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7ADB0AC5" w14:textId="77777777" w:rsidR="00B61EED" w:rsidRPr="00B61EED" w:rsidRDefault="00B61EED" w:rsidP="00B61EED">
            <w:pPr>
              <w:rPr>
                <w:rFonts w:asciiTheme="minorHAnsi" w:hAnsiTheme="minorHAnsi"/>
                <w:sz w:val="22"/>
                <w:szCs w:val="22"/>
                <w:lang w:eastAsia="en-US"/>
              </w:rPr>
            </w:pPr>
            <w:r w:rsidRPr="00B61EED">
              <w:rPr>
                <w:rFonts w:asciiTheme="minorHAnsi" w:hAnsiTheme="minorHAnsi"/>
                <w:sz w:val="22"/>
                <w:szCs w:val="22"/>
                <w:lang w:eastAsia="en-US"/>
              </w:rPr>
              <w:t>Broj lokacija po prometnim rješenjima na kojima su izvedene mjere smirivanja prometa</w:t>
            </w:r>
          </w:p>
        </w:tc>
      </w:tr>
      <w:tr w:rsidR="00B61EED" w:rsidRPr="00B61EED" w14:paraId="09DA3A63"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A4792D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6DA256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Povećanje sigurnosti prometa na cestama</w:t>
            </w:r>
          </w:p>
        </w:tc>
      </w:tr>
      <w:tr w:rsidR="00B61EED" w:rsidRPr="00B61EED" w14:paraId="4517299F"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13FEAA8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2BDFD5BB"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lokacija/godišnje</w:t>
            </w:r>
          </w:p>
        </w:tc>
      </w:tr>
      <w:tr w:rsidR="00B61EED" w:rsidRPr="00B61EED" w14:paraId="0A5160D1"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24A4859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56A4C61E"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3</w:t>
            </w:r>
          </w:p>
        </w:tc>
      </w:tr>
      <w:tr w:rsidR="00B61EED" w:rsidRPr="00B61EED" w14:paraId="2E8B4BEE"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EFBE55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50999238"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66EF06A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30ECBE4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054C9B5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5</w:t>
            </w:r>
          </w:p>
        </w:tc>
      </w:tr>
      <w:tr w:rsidR="00B61EED" w:rsidRPr="00B61EED" w14:paraId="608BCC8E"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7ADF3684"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603B5DD6"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4</w:t>
            </w:r>
          </w:p>
        </w:tc>
      </w:tr>
      <w:tr w:rsidR="00B61EED" w:rsidRPr="00B61EED" w14:paraId="502F6B7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E33606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4406B3E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4</w:t>
            </w:r>
          </w:p>
        </w:tc>
      </w:tr>
    </w:tbl>
    <w:p w14:paraId="463AC54B" w14:textId="77777777" w:rsidR="00B61EED" w:rsidRPr="00B61EED" w:rsidRDefault="00B61EED" w:rsidP="00B61EED">
      <w:pPr>
        <w:shd w:val="clear" w:color="auto" w:fill="FFFFFF"/>
        <w:ind w:left="284"/>
        <w:contextualSpacing/>
        <w:jc w:val="both"/>
        <w:rPr>
          <w:rFonts w:ascii="Calibri" w:eastAsia="Calibri" w:hAnsi="Calibri"/>
          <w:sz w:val="16"/>
          <w:szCs w:val="16"/>
          <w:lang w:eastAsia="en-US"/>
        </w:rPr>
      </w:pPr>
    </w:p>
    <w:p w14:paraId="57AF9AE6"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6D63C6E" w14:textId="77777777" w:rsidR="00B61EED" w:rsidRPr="00B61EED" w:rsidRDefault="00B61EED" w:rsidP="00B61EED">
      <w:pPr>
        <w:shd w:val="clear" w:color="auto" w:fill="FFFFFF"/>
        <w:contextualSpacing/>
        <w:jc w:val="both"/>
        <w:rPr>
          <w:rFonts w:ascii="Calibri" w:hAnsi="Calibri"/>
          <w:sz w:val="22"/>
          <w:szCs w:val="22"/>
        </w:rPr>
      </w:pPr>
      <w:r w:rsidRPr="00B61EED">
        <w:rPr>
          <w:rFonts w:ascii="Calibri" w:hAnsi="Calibri"/>
          <w:sz w:val="22"/>
          <w:szCs w:val="22"/>
        </w:rPr>
        <w:t>U 2020. godini kao i u prethodnim godinama sve nerazvrstane ceste održavane su na način da se ostvari tehnički ispravno i prometno sigurno stanje i korištenje.</w:t>
      </w:r>
    </w:p>
    <w:p w14:paraId="63D8F764" w14:textId="77777777" w:rsidR="00B61EED" w:rsidRPr="00B61EED" w:rsidRDefault="00B61EED" w:rsidP="00B61EED">
      <w:pPr>
        <w:shd w:val="clear" w:color="auto" w:fill="FFFFFF"/>
        <w:contextualSpacing/>
        <w:rPr>
          <w:rFonts w:ascii="Calibri" w:eastAsia="Calibri" w:hAnsi="Calibri"/>
          <w:b/>
          <w:sz w:val="22"/>
          <w:szCs w:val="16"/>
          <w:lang w:eastAsia="en-US"/>
        </w:rPr>
      </w:pPr>
    </w:p>
    <w:p w14:paraId="15979059"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A431010 Održavanje javne rasvjete</w:t>
      </w:r>
    </w:p>
    <w:p w14:paraId="728951B6"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1910B9D7"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1.516.000,00 kuna</w:t>
      </w:r>
    </w:p>
    <w:p w14:paraId="31B6375C"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1.650.000,00 kuna</w:t>
      </w:r>
    </w:p>
    <w:p w14:paraId="36769E7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1.650.000,00 kuna</w:t>
      </w:r>
    </w:p>
    <w:p w14:paraId="7FAAE19F" w14:textId="77777777" w:rsidR="00B61EED" w:rsidRPr="00B61EED" w:rsidRDefault="00B61EED" w:rsidP="00B61EED">
      <w:pPr>
        <w:jc w:val="both"/>
        <w:rPr>
          <w:rFonts w:ascii="Calibri" w:hAnsi="Calibri"/>
          <w:sz w:val="22"/>
          <w:szCs w:val="22"/>
        </w:rPr>
      </w:pPr>
    </w:p>
    <w:p w14:paraId="599E8426"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1.060.000,00 kuna za 2021. godinu i 1.080.000,00 kuna za 2022. godinu. </w:t>
      </w:r>
    </w:p>
    <w:p w14:paraId="31409B85" w14:textId="77CC7F3F"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Do odstupanja u planiranim iznosima u odnosu na usvojene projekcije za 2021. i 2022. godinu došlo je jer je povećan iznos za električnu energiju obzirom na rast cijene te planirano povećanje broja lampi kroz redovno proširenje javne rasvjete.</w:t>
      </w:r>
      <w:r w:rsidR="00197889">
        <w:rPr>
          <w:rFonts w:ascii="Calibri" w:eastAsia="Calibri" w:hAnsi="Calibri"/>
          <w:sz w:val="22"/>
          <w:szCs w:val="22"/>
          <w:lang w:eastAsia="en-US"/>
        </w:rPr>
        <w:t xml:space="preserve"> </w:t>
      </w:r>
      <w:r w:rsidRPr="00B61EED">
        <w:rPr>
          <w:rFonts w:ascii="Calibri" w:eastAsia="Calibri" w:hAnsi="Calibri"/>
          <w:sz w:val="22"/>
          <w:szCs w:val="22"/>
          <w:lang w:eastAsia="en-US"/>
        </w:rPr>
        <w:t>U odnosu na 1. izmjene i dopune proračuna za 2021. godinu ovim 2. izmjenama i dopunama proračuna za 2021. godinu predviđeno je smanjenje planiranog iznosa budući se očekuju nešto manji rashodi za izvršenje ove aktivnosti, a sve u skladu s planom i stvarnim potrebama.</w:t>
      </w:r>
    </w:p>
    <w:p w14:paraId="169AFE8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sklopu ove aktivnosti planirano je:</w:t>
      </w:r>
    </w:p>
    <w:p w14:paraId="532275C0" w14:textId="77777777" w:rsidR="00B61EED" w:rsidRPr="00B61EED" w:rsidRDefault="00B61EED" w:rsidP="00B61EED">
      <w:pPr>
        <w:shd w:val="clear" w:color="auto" w:fill="FFFFFF"/>
        <w:tabs>
          <w:tab w:val="left" w:pos="0"/>
          <w:tab w:val="left" w:pos="520"/>
        </w:tabs>
        <w:jc w:val="both"/>
        <w:rPr>
          <w:rFonts w:ascii="Calibri" w:hAnsi="Calibri"/>
          <w:sz w:val="22"/>
          <w:szCs w:val="22"/>
        </w:rPr>
      </w:pPr>
      <w:r w:rsidRPr="00B61EED">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6C0C2D40" w14:textId="77777777" w:rsidR="00B61EED" w:rsidRPr="00B61EED" w:rsidRDefault="00B61EED" w:rsidP="00B61EED">
      <w:pPr>
        <w:shd w:val="clear" w:color="auto" w:fill="FFFFFF"/>
        <w:tabs>
          <w:tab w:val="left" w:pos="0"/>
          <w:tab w:val="left" w:pos="520"/>
        </w:tabs>
        <w:jc w:val="both"/>
        <w:rPr>
          <w:rFonts w:ascii="Calibri" w:hAnsi="Calibri"/>
          <w:sz w:val="22"/>
          <w:szCs w:val="22"/>
        </w:rPr>
      </w:pPr>
      <w:r w:rsidRPr="00B61EED">
        <w:rPr>
          <w:rFonts w:ascii="Calibri" w:hAnsi="Calibri"/>
          <w:sz w:val="22"/>
          <w:szCs w:val="22"/>
        </w:rPr>
        <w:t>Postava prigodne iluminacije ili dekoracije za blagdane vrši se:</w:t>
      </w:r>
    </w:p>
    <w:p w14:paraId="2A30DCAC"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 xml:space="preserve">-za Božićno-novogodišnje blagdane, </w:t>
      </w:r>
    </w:p>
    <w:p w14:paraId="2F8E8608"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-za dane karnevala.</w:t>
      </w:r>
    </w:p>
    <w:p w14:paraId="09B8A8B1"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Također, planirana su i sredstva za ispitivanje javne rasvjete u skladu sa zakonskim obvezama.</w:t>
      </w:r>
    </w:p>
    <w:p w14:paraId="0C2C423B" w14:textId="77777777" w:rsidR="00B61EED" w:rsidRPr="00B61EED" w:rsidRDefault="00B61EED" w:rsidP="00B61EED">
      <w:pPr>
        <w:shd w:val="clear" w:color="auto" w:fill="FFFFFF"/>
        <w:jc w:val="both"/>
        <w:rPr>
          <w:rFonts w:ascii="Calibri" w:hAnsi="Calibri"/>
          <w:b/>
          <w:sz w:val="16"/>
          <w:szCs w:val="16"/>
        </w:rPr>
      </w:pPr>
    </w:p>
    <w:p w14:paraId="18F5803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b/>
          <w:sz w:val="22"/>
          <w:szCs w:val="22"/>
        </w:rPr>
        <w:t xml:space="preserve">Cilj 1.: </w:t>
      </w:r>
      <w:r w:rsidRPr="00B61EED">
        <w:rPr>
          <w:rFonts w:ascii="Calibri" w:hAnsi="Calibri"/>
          <w:sz w:val="22"/>
          <w:szCs w:val="22"/>
        </w:rPr>
        <w:t>Održavanje funkcionalnosti javne rasvjete</w:t>
      </w:r>
    </w:p>
    <w:p w14:paraId="1D439877" w14:textId="77777777" w:rsidR="00B61EED" w:rsidRPr="00B61EED" w:rsidRDefault="00B61EED" w:rsidP="00B61EED">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14A8FAD" w14:textId="77777777" w:rsidTr="00B61EED">
        <w:tc>
          <w:tcPr>
            <w:tcW w:w="2802" w:type="dxa"/>
          </w:tcPr>
          <w:p w14:paraId="453CDDB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4B121F6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Što manji omjer uloženih sredstava i broja rasvjetnih tijela (RT)</w:t>
            </w:r>
          </w:p>
        </w:tc>
      </w:tr>
      <w:tr w:rsidR="00B61EED" w:rsidRPr="00B61EED" w14:paraId="76BC6D83" w14:textId="77777777" w:rsidTr="00B61EED">
        <w:tc>
          <w:tcPr>
            <w:tcW w:w="2802" w:type="dxa"/>
          </w:tcPr>
          <w:p w14:paraId="7476A59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06BC094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Rasvjetna tijela u funkciji utječu na sigurnost pješaka i sigurnost prometa</w:t>
            </w:r>
          </w:p>
        </w:tc>
      </w:tr>
      <w:tr w:rsidR="00B61EED" w:rsidRPr="00B61EED" w14:paraId="00D3722B" w14:textId="77777777" w:rsidTr="00B61EED">
        <w:tc>
          <w:tcPr>
            <w:tcW w:w="2802" w:type="dxa"/>
          </w:tcPr>
          <w:p w14:paraId="35C2257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7423146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Troškovi održavanja / broj rasvjetnih tijela </w:t>
            </w:r>
          </w:p>
        </w:tc>
      </w:tr>
      <w:tr w:rsidR="00B61EED" w:rsidRPr="00B61EED" w14:paraId="16498897" w14:textId="77777777" w:rsidTr="00B61EED">
        <w:tc>
          <w:tcPr>
            <w:tcW w:w="2802" w:type="dxa"/>
          </w:tcPr>
          <w:p w14:paraId="4ACF83B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15FC976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460.000,00/2618RT= 175,71 kn/RT</w:t>
            </w:r>
          </w:p>
        </w:tc>
      </w:tr>
      <w:tr w:rsidR="00B61EED" w:rsidRPr="00B61EED" w14:paraId="247C0065" w14:textId="77777777" w:rsidTr="00B61EED">
        <w:tc>
          <w:tcPr>
            <w:tcW w:w="2802" w:type="dxa"/>
          </w:tcPr>
          <w:p w14:paraId="1E09BC7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76909A4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886AB66" w14:textId="77777777" w:rsidTr="00B61EED">
        <w:tc>
          <w:tcPr>
            <w:tcW w:w="2802" w:type="dxa"/>
            <w:tcBorders>
              <w:top w:val="single" w:sz="4" w:space="0" w:color="auto"/>
              <w:left w:val="single" w:sz="4" w:space="0" w:color="auto"/>
              <w:bottom w:val="single" w:sz="4" w:space="0" w:color="auto"/>
              <w:right w:val="single" w:sz="4" w:space="0" w:color="auto"/>
            </w:tcBorders>
          </w:tcPr>
          <w:p w14:paraId="4427F1B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D1B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516.000,00/2732RT= 188,87 kn/RT</w:t>
            </w:r>
          </w:p>
        </w:tc>
      </w:tr>
      <w:tr w:rsidR="00B61EED" w:rsidRPr="00B61EED" w14:paraId="46BEFC62" w14:textId="77777777" w:rsidTr="00B61EED">
        <w:tc>
          <w:tcPr>
            <w:tcW w:w="2802" w:type="dxa"/>
            <w:tcBorders>
              <w:top w:val="single" w:sz="4" w:space="0" w:color="auto"/>
              <w:left w:val="single" w:sz="4" w:space="0" w:color="auto"/>
              <w:bottom w:val="single" w:sz="4" w:space="0" w:color="auto"/>
              <w:right w:val="single" w:sz="4" w:space="0" w:color="auto"/>
            </w:tcBorders>
          </w:tcPr>
          <w:p w14:paraId="116A4D1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361B0C9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500.000,00/2772RT= 180,38 kn/RT</w:t>
            </w:r>
          </w:p>
        </w:tc>
      </w:tr>
      <w:tr w:rsidR="00B61EED" w:rsidRPr="00B61EED" w14:paraId="174A1312" w14:textId="77777777" w:rsidTr="00B61EED">
        <w:tc>
          <w:tcPr>
            <w:tcW w:w="2802" w:type="dxa"/>
            <w:tcBorders>
              <w:top w:val="single" w:sz="4" w:space="0" w:color="auto"/>
              <w:left w:val="single" w:sz="4" w:space="0" w:color="auto"/>
              <w:bottom w:val="single" w:sz="4" w:space="0" w:color="auto"/>
              <w:right w:val="single" w:sz="4" w:space="0" w:color="auto"/>
            </w:tcBorders>
          </w:tcPr>
          <w:p w14:paraId="27E51B4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97A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500.000,00/2812RT= 180,38 kn/RT</w:t>
            </w:r>
          </w:p>
        </w:tc>
      </w:tr>
    </w:tbl>
    <w:p w14:paraId="0FCA5EA0" w14:textId="77777777" w:rsidR="00B61EED" w:rsidRPr="00B61EED" w:rsidRDefault="00B61EED" w:rsidP="00B61EED">
      <w:pPr>
        <w:shd w:val="clear" w:color="auto" w:fill="FFFFFF"/>
        <w:contextualSpacing/>
        <w:jc w:val="both"/>
        <w:rPr>
          <w:rFonts w:ascii="Calibri" w:eastAsia="Calibri" w:hAnsi="Calibri"/>
          <w:i/>
          <w:sz w:val="22"/>
          <w:szCs w:val="22"/>
          <w:lang w:eastAsia="en-US"/>
        </w:rPr>
      </w:pPr>
    </w:p>
    <w:p w14:paraId="619CE5BB"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14:paraId="5B262D5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2020. godini izvršene su aktivnosti na održavanju javne rasvjete, postavi božićno novogodišnjih i karnevalskih ukrasa, te su redovito podmirivani troškovi energije za javnu rasvjetu unutar planiranih okvira. </w:t>
      </w:r>
    </w:p>
    <w:p w14:paraId="019F7EAE"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5ECB9CB8"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 xml:space="preserve">A431004 Održavanje javnih površina </w:t>
      </w:r>
    </w:p>
    <w:p w14:paraId="444831EF"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20B08321"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3.524.500,00 kuna</w:t>
      </w:r>
    </w:p>
    <w:p w14:paraId="2EA352A5"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2.557.000,00 kuna</w:t>
      </w:r>
    </w:p>
    <w:p w14:paraId="4AA64C9F"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2.557.000,00 kuna</w:t>
      </w:r>
    </w:p>
    <w:p w14:paraId="68D650F1" w14:textId="77777777" w:rsidR="00B61EED" w:rsidRPr="00B61EED" w:rsidRDefault="00B61EED" w:rsidP="00B61EED">
      <w:pPr>
        <w:jc w:val="both"/>
        <w:rPr>
          <w:rFonts w:ascii="Calibri" w:hAnsi="Calibri"/>
          <w:sz w:val="22"/>
          <w:szCs w:val="22"/>
        </w:rPr>
      </w:pPr>
    </w:p>
    <w:p w14:paraId="00EC1DF3"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2.101.000,00 kuna za 2021. godinu i </w:t>
      </w:r>
      <w:r w:rsidRPr="00B61EED">
        <w:rPr>
          <w:rFonts w:ascii="Calibri" w:eastAsia="Calibri" w:hAnsi="Calibri"/>
          <w:sz w:val="22"/>
          <w:szCs w:val="22"/>
          <w:lang w:eastAsia="en-US"/>
        </w:rPr>
        <w:t xml:space="preserve">2.101.000,00 </w:t>
      </w:r>
      <w:r w:rsidRPr="00B61EED">
        <w:rPr>
          <w:rFonts w:ascii="Calibri" w:hAnsi="Calibri"/>
          <w:sz w:val="22"/>
          <w:szCs w:val="22"/>
        </w:rPr>
        <w:t xml:space="preserve">kuna za 2022. godinu. </w:t>
      </w:r>
    </w:p>
    <w:p w14:paraId="7D459212" w14:textId="77777777" w:rsidR="00B61EED" w:rsidRPr="00B61EED" w:rsidRDefault="00B61EED" w:rsidP="00B61EED">
      <w:pPr>
        <w:shd w:val="clear" w:color="auto" w:fill="FFFFFF"/>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Odstupanja u planiranim iznosima u odnosu na usvojene projekcije jesu radi usklađenja opsega i načina održavanja sa stvarnim potrebama, uslijed povećanja površina koje se održavaju te rasta komunalnih troškova. U odnosu na 1. izmjene i dopune proračuna za 2021. godinu ovim 2. izmjenama i dopunama proračuna za 2021. godinu predviđeno je povećanje planiranog iznosa budući se očekuju veći rashodi za izvršenje ove aktivnosti, a sve u skladu s planom i stvarnim potrebama.</w:t>
      </w:r>
    </w:p>
    <w:p w14:paraId="7101AF7A" w14:textId="77777777" w:rsidR="00B61EED" w:rsidRPr="00B61EED" w:rsidRDefault="00B61EED" w:rsidP="00B61EED">
      <w:pPr>
        <w:shd w:val="clear" w:color="auto" w:fill="FFFFFF"/>
        <w:autoSpaceDE w:val="0"/>
        <w:autoSpaceDN w:val="0"/>
        <w:adjustRightInd w:val="0"/>
        <w:jc w:val="both"/>
        <w:rPr>
          <w:rFonts w:ascii="Calibri" w:eastAsia="Calibri" w:hAnsi="Calibri"/>
          <w:sz w:val="12"/>
          <w:szCs w:val="12"/>
          <w:lang w:eastAsia="en-US"/>
        </w:rPr>
      </w:pPr>
    </w:p>
    <w:p w14:paraId="68B5D91F"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U sklopu ove aktivnosti planirani su rashodi za:</w:t>
      </w:r>
    </w:p>
    <w:p w14:paraId="2357799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B61EED">
        <w:rPr>
          <w:rFonts w:ascii="Calibri" w:hAnsi="Calibri"/>
          <w:sz w:val="22"/>
          <w:szCs w:val="22"/>
        </w:rPr>
        <w:t>rizlom</w:t>
      </w:r>
      <w:proofErr w:type="spellEnd"/>
      <w:r w:rsidRPr="00B61EED">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6DDF7A7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3169989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B10D59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održavanje spomenika,</w:t>
      </w:r>
    </w:p>
    <w:p w14:paraId="0FDDF24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50A5002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zamjenu oštećene komunalne opreme,</w:t>
      </w:r>
    </w:p>
    <w:p w14:paraId="6504FC3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tekuće i investicijsko održavanje autobusnih čekaonica obuhvaća popravke i redovno održavanje postojećih čekaonica,</w:t>
      </w:r>
    </w:p>
    <w:p w14:paraId="0B4CAE7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17CDAE9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Radovi podrazumijevaju održavanje postignutog standarda i održavanje parkinga na području Općine Viškovo.</w:t>
      </w:r>
    </w:p>
    <w:p w14:paraId="48AFF33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Radovi na održavanju objekata i uređaja komunalne infrastrukture na javnim površinama se vrše prema potrebi.</w:t>
      </w:r>
    </w:p>
    <w:p w14:paraId="2112FB7F" w14:textId="77777777" w:rsidR="00B61EED" w:rsidRDefault="00B61EED" w:rsidP="00B61EED">
      <w:pPr>
        <w:shd w:val="clear" w:color="auto" w:fill="FFFFFF"/>
        <w:jc w:val="both"/>
        <w:rPr>
          <w:rFonts w:ascii="Calibri" w:hAnsi="Calibri"/>
          <w:sz w:val="22"/>
          <w:szCs w:val="22"/>
          <w:u w:val="single"/>
        </w:rPr>
      </w:pPr>
    </w:p>
    <w:p w14:paraId="696FDAF9" w14:textId="77777777" w:rsidR="008410CA" w:rsidRPr="00B61EED" w:rsidRDefault="008410CA" w:rsidP="00B61EED">
      <w:pPr>
        <w:shd w:val="clear" w:color="auto" w:fill="FFFFFF"/>
        <w:jc w:val="both"/>
        <w:rPr>
          <w:rFonts w:ascii="Calibri" w:hAnsi="Calibri"/>
          <w:sz w:val="22"/>
          <w:szCs w:val="22"/>
          <w:u w:val="single"/>
        </w:rPr>
      </w:pPr>
    </w:p>
    <w:p w14:paraId="7047018A" w14:textId="77777777" w:rsidR="00B61EED" w:rsidRPr="00B61EED" w:rsidRDefault="00B61EED" w:rsidP="00B61EED">
      <w:pPr>
        <w:shd w:val="clear" w:color="auto" w:fill="FFFFFF"/>
        <w:autoSpaceDE w:val="0"/>
        <w:autoSpaceDN w:val="0"/>
        <w:adjustRightInd w:val="0"/>
        <w:rPr>
          <w:rFonts w:ascii="Calibri" w:hAnsi="Calibri"/>
          <w:sz w:val="22"/>
          <w:szCs w:val="22"/>
          <w:lang w:eastAsia="en-US"/>
        </w:rPr>
      </w:pPr>
      <w:r w:rsidRPr="00B61EED">
        <w:rPr>
          <w:rFonts w:ascii="Calibri" w:eastAsia="Calibri" w:hAnsi="Calibri"/>
          <w:b/>
          <w:sz w:val="22"/>
          <w:szCs w:val="22"/>
          <w:lang w:eastAsia="en-US"/>
        </w:rPr>
        <w:lastRenderedPageBreak/>
        <w:t>Cilj 1.:</w:t>
      </w:r>
      <w:r w:rsidRPr="00B61EED">
        <w:rPr>
          <w:rFonts w:ascii="Calibri" w:eastAsia="Calibri" w:hAnsi="Calibri"/>
          <w:sz w:val="22"/>
          <w:szCs w:val="22"/>
          <w:lang w:eastAsia="en-US"/>
        </w:rPr>
        <w:t xml:space="preserve"> Održavanje </w:t>
      </w:r>
      <w:r w:rsidRPr="00B61EED">
        <w:rPr>
          <w:rFonts w:ascii="Calibri" w:hAnsi="Calibri"/>
          <w:sz w:val="22"/>
          <w:szCs w:val="22"/>
          <w:lang w:eastAsia="en-US"/>
        </w:rPr>
        <w:t>zelenih površina, šetnica, dječjih igrališta u funkcionalnom stanju</w:t>
      </w:r>
    </w:p>
    <w:p w14:paraId="6F12F321" w14:textId="77777777" w:rsidR="00B61EED" w:rsidRPr="00B61EED" w:rsidRDefault="00B61EED" w:rsidP="00B61EED">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90352A9" w14:textId="77777777" w:rsidTr="00B61EED">
        <w:trPr>
          <w:trHeight w:val="471"/>
        </w:trPr>
        <w:tc>
          <w:tcPr>
            <w:tcW w:w="2802" w:type="dxa"/>
          </w:tcPr>
          <w:p w14:paraId="45063DB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1B7956C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Što manji omjer uloženih sredstava i površine javnih površina</w:t>
            </w:r>
          </w:p>
        </w:tc>
      </w:tr>
      <w:tr w:rsidR="00B61EED" w:rsidRPr="00B61EED" w14:paraId="25056920" w14:textId="77777777" w:rsidTr="00B61EED">
        <w:tc>
          <w:tcPr>
            <w:tcW w:w="2802" w:type="dxa"/>
          </w:tcPr>
          <w:p w14:paraId="2F86D79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630A810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Održavanje građevine u optimalnom stanju, odnosno da su ispunjeni bitni zahtjevi za građevinu </w:t>
            </w:r>
          </w:p>
        </w:tc>
      </w:tr>
      <w:tr w:rsidR="00B61EED" w:rsidRPr="00B61EED" w14:paraId="69149D08" w14:textId="77777777" w:rsidTr="00B61EED">
        <w:tc>
          <w:tcPr>
            <w:tcW w:w="2802" w:type="dxa"/>
          </w:tcPr>
          <w:p w14:paraId="5B9EBA3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735A44F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Koeficijent iskazan kao: financijski iznos uloženih sredstava u održavanje / m</w:t>
            </w:r>
            <w:r w:rsidRPr="00B61EED">
              <w:rPr>
                <w:rFonts w:ascii="Calibri" w:hAnsi="Calibri"/>
                <w:sz w:val="22"/>
                <w:szCs w:val="22"/>
                <w:vertAlign w:val="superscript"/>
              </w:rPr>
              <w:t>2</w:t>
            </w:r>
            <w:r w:rsidRPr="00B61EED">
              <w:rPr>
                <w:rFonts w:ascii="Calibri" w:hAnsi="Calibri"/>
                <w:sz w:val="22"/>
                <w:szCs w:val="22"/>
              </w:rPr>
              <w:t xml:space="preserve"> javnih površina</w:t>
            </w:r>
          </w:p>
        </w:tc>
      </w:tr>
      <w:tr w:rsidR="00B61EED" w:rsidRPr="00B61EED" w14:paraId="4140127A" w14:textId="77777777" w:rsidTr="00B61EED">
        <w:tc>
          <w:tcPr>
            <w:tcW w:w="2802" w:type="dxa"/>
          </w:tcPr>
          <w:p w14:paraId="56D92BE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6476EBC7"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2.051.000,00/ 15.480 = 132,49 kn/m</w:t>
            </w:r>
            <w:r w:rsidRPr="00B61EED">
              <w:rPr>
                <w:rFonts w:asciiTheme="minorHAnsi" w:hAnsiTheme="minorHAnsi"/>
                <w:sz w:val="22"/>
                <w:szCs w:val="22"/>
                <w:vertAlign w:val="superscript"/>
              </w:rPr>
              <w:t>2</w:t>
            </w:r>
          </w:p>
        </w:tc>
      </w:tr>
      <w:tr w:rsidR="00B61EED" w:rsidRPr="00B61EED" w14:paraId="2D5CB723" w14:textId="77777777" w:rsidTr="00B61EED">
        <w:tc>
          <w:tcPr>
            <w:tcW w:w="2802" w:type="dxa"/>
          </w:tcPr>
          <w:p w14:paraId="52119C5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08A7EDD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12BB4DB5" w14:textId="77777777" w:rsidTr="00B61EED">
        <w:tc>
          <w:tcPr>
            <w:tcW w:w="2802" w:type="dxa"/>
          </w:tcPr>
          <w:p w14:paraId="58EA859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3814D850"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 xml:space="preserve">3.449.500,00 </w:t>
            </w:r>
            <w:r w:rsidRPr="00B61EED">
              <w:rPr>
                <w:rFonts w:ascii="Calibri" w:hAnsi="Calibri"/>
                <w:sz w:val="22"/>
                <w:szCs w:val="22"/>
              </w:rPr>
              <w:t>/17.500 = 197,11 kn/m</w:t>
            </w:r>
            <w:r w:rsidRPr="00B61EED">
              <w:rPr>
                <w:rFonts w:ascii="Calibri" w:hAnsi="Calibri"/>
                <w:sz w:val="22"/>
                <w:szCs w:val="22"/>
                <w:vertAlign w:val="superscript"/>
              </w:rPr>
              <w:t>2</w:t>
            </w:r>
          </w:p>
        </w:tc>
      </w:tr>
      <w:tr w:rsidR="00B61EED" w:rsidRPr="00B61EED" w14:paraId="311A3ADE" w14:textId="77777777" w:rsidTr="00B61EED">
        <w:tc>
          <w:tcPr>
            <w:tcW w:w="2802" w:type="dxa"/>
          </w:tcPr>
          <w:p w14:paraId="36A0C7A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51186CFE"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 xml:space="preserve">2.557.000,00 </w:t>
            </w:r>
            <w:r w:rsidRPr="00B61EED">
              <w:rPr>
                <w:rFonts w:ascii="Calibri" w:hAnsi="Calibri"/>
                <w:sz w:val="22"/>
                <w:szCs w:val="22"/>
              </w:rPr>
              <w:t>/18.000 = 142,06 kn/m</w:t>
            </w:r>
            <w:r w:rsidRPr="00B61EED">
              <w:rPr>
                <w:rFonts w:ascii="Calibri" w:hAnsi="Calibri"/>
                <w:sz w:val="22"/>
                <w:szCs w:val="22"/>
                <w:vertAlign w:val="superscript"/>
              </w:rPr>
              <w:t>2</w:t>
            </w:r>
          </w:p>
        </w:tc>
      </w:tr>
      <w:tr w:rsidR="00B61EED" w:rsidRPr="00B61EED" w14:paraId="10F06A56" w14:textId="77777777" w:rsidTr="00B61EED">
        <w:trPr>
          <w:trHeight w:val="361"/>
        </w:trPr>
        <w:tc>
          <w:tcPr>
            <w:tcW w:w="2802" w:type="dxa"/>
          </w:tcPr>
          <w:p w14:paraId="5651346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0453765C"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 xml:space="preserve">2.557.000,00 </w:t>
            </w:r>
            <w:r w:rsidRPr="00B61EED">
              <w:rPr>
                <w:rFonts w:ascii="Calibri" w:hAnsi="Calibri"/>
                <w:sz w:val="22"/>
                <w:szCs w:val="22"/>
              </w:rPr>
              <w:t>/18.500 = 138,22 kn/m</w:t>
            </w:r>
            <w:r w:rsidRPr="00B61EED">
              <w:rPr>
                <w:rFonts w:ascii="Calibri" w:hAnsi="Calibri"/>
                <w:sz w:val="22"/>
                <w:szCs w:val="22"/>
                <w:vertAlign w:val="superscript"/>
              </w:rPr>
              <w:t>2</w:t>
            </w:r>
          </w:p>
        </w:tc>
      </w:tr>
    </w:tbl>
    <w:p w14:paraId="722C2095" w14:textId="77777777" w:rsidR="00B61EED" w:rsidRPr="00B61EED" w:rsidRDefault="00B61EED" w:rsidP="00B61EED">
      <w:pPr>
        <w:shd w:val="clear" w:color="auto" w:fill="FFFFFF"/>
        <w:contextualSpacing/>
        <w:rPr>
          <w:rFonts w:ascii="Calibri" w:eastAsia="Calibri" w:hAnsi="Calibri"/>
          <w:sz w:val="22"/>
          <w:szCs w:val="12"/>
          <w:lang w:eastAsia="en-US"/>
        </w:rPr>
      </w:pPr>
    </w:p>
    <w:p w14:paraId="21EAEEF0"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CDD3BF0"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hAnsi="Calibri"/>
          <w:sz w:val="22"/>
          <w:szCs w:val="22"/>
        </w:rPr>
        <w:t>U 2020. godini kao i u prethodnim godinama sve javne površine održavane su na način da se održi maksimalna funkcionalnost i sigurnost korištenja javnih površina, u skladu s mogućnostima i raspoloživim sredstvima.</w:t>
      </w:r>
    </w:p>
    <w:p w14:paraId="5E513C5A" w14:textId="77777777" w:rsidR="00B61EED" w:rsidRPr="00B61EED" w:rsidRDefault="00B61EED" w:rsidP="00B61EED">
      <w:pPr>
        <w:shd w:val="clear" w:color="auto" w:fill="FFFFFF"/>
        <w:contextualSpacing/>
        <w:rPr>
          <w:rFonts w:ascii="Calibri" w:eastAsia="Calibri" w:hAnsi="Calibri"/>
          <w:sz w:val="22"/>
          <w:szCs w:val="12"/>
          <w:lang w:eastAsia="en-US"/>
        </w:rPr>
      </w:pPr>
    </w:p>
    <w:p w14:paraId="6D85448D"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A431002 Održavanje i upravljanje mjesnim grobljem</w:t>
      </w:r>
    </w:p>
    <w:p w14:paraId="2CA3B8BB"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1FF299CE"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919.000,00 kuna</w:t>
      </w:r>
    </w:p>
    <w:p w14:paraId="39032C55"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710.000,00 kuna</w:t>
      </w:r>
    </w:p>
    <w:p w14:paraId="49C89112"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710.000,00 kuna</w:t>
      </w:r>
    </w:p>
    <w:p w14:paraId="2E72315D" w14:textId="77777777" w:rsidR="00B61EED" w:rsidRPr="00B61EED" w:rsidRDefault="00B61EED" w:rsidP="00B61EED">
      <w:pPr>
        <w:shd w:val="clear" w:color="auto" w:fill="FFFFFF"/>
        <w:tabs>
          <w:tab w:val="left" w:pos="142"/>
        </w:tabs>
        <w:contextualSpacing/>
        <w:jc w:val="both"/>
        <w:rPr>
          <w:rFonts w:ascii="Calibri" w:eastAsia="Calibri" w:hAnsi="Calibri"/>
          <w:sz w:val="12"/>
          <w:szCs w:val="12"/>
          <w:lang w:eastAsia="en-US"/>
        </w:rPr>
      </w:pPr>
    </w:p>
    <w:p w14:paraId="6DDC7DBF"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578.000,00 kuna za 2021. godinu i 583.000,00 kuna za 2022. godinu.</w:t>
      </w:r>
    </w:p>
    <w:p w14:paraId="3ED0F4BC" w14:textId="77777777" w:rsidR="00B61EED" w:rsidRPr="00B61EED" w:rsidRDefault="00B61EED" w:rsidP="00B61EED">
      <w:pPr>
        <w:shd w:val="clear" w:color="auto" w:fill="FFFFFF"/>
        <w:autoSpaceDE w:val="0"/>
        <w:autoSpaceDN w:val="0"/>
        <w:adjustRightInd w:val="0"/>
        <w:jc w:val="both"/>
        <w:rPr>
          <w:rFonts w:ascii="Calibri" w:eastAsia="Calibri" w:hAnsi="Calibri"/>
          <w:sz w:val="22"/>
          <w:szCs w:val="16"/>
          <w:lang w:eastAsia="en-US"/>
        </w:rPr>
      </w:pPr>
      <w:r w:rsidRPr="00B61EED">
        <w:rPr>
          <w:rFonts w:ascii="Calibri" w:eastAsia="Calibri" w:hAnsi="Calibri"/>
          <w:sz w:val="22"/>
          <w:szCs w:val="22"/>
          <w:lang w:eastAsia="en-US"/>
        </w:rPr>
        <w:t>Odstupanja u planiranim iznosima u odnosu na usvojene projekcije jesu radi usklađenja opsega  održavanje koje će se povećati izgradnjom treće faze groblja i načina održavanja sa stvarnim potrebama i  porastom komunalnih usluga i energenata. U odnosu na 1. izmjene i dopune proračuna za 2021. godinu ovim 2. izmjenama i dopunama proračuna za 2021. godinu predviđeno je povećanje planiranog iznosa budući se očekuju veći rashodi za izvršenje ove aktivnosti, a sve u skladu s planom i stvarnim potrebama.</w:t>
      </w:r>
    </w:p>
    <w:p w14:paraId="71499CF2" w14:textId="77777777" w:rsidR="00B61EED" w:rsidRPr="00B61EED" w:rsidRDefault="00B61EED" w:rsidP="00B61EED">
      <w:pPr>
        <w:shd w:val="clear" w:color="auto" w:fill="FFFFFF"/>
        <w:tabs>
          <w:tab w:val="left" w:pos="142"/>
        </w:tabs>
        <w:contextualSpacing/>
        <w:jc w:val="both"/>
        <w:rPr>
          <w:rFonts w:ascii="Calibri" w:eastAsia="Calibri" w:hAnsi="Calibri"/>
          <w:sz w:val="22"/>
          <w:szCs w:val="22"/>
          <w:lang w:eastAsia="en-US"/>
        </w:rPr>
      </w:pPr>
      <w:r w:rsidRPr="00B61EED">
        <w:rPr>
          <w:rFonts w:ascii="Calibri" w:eastAsia="Calibri" w:hAnsi="Calibri"/>
          <w:sz w:val="22"/>
          <w:szCs w:val="22"/>
          <w:lang w:eastAsia="en-US"/>
        </w:rPr>
        <w:t>U sklopu ove aktivnosti planirani su rashodi za:</w:t>
      </w:r>
    </w:p>
    <w:p w14:paraId="3016E926" w14:textId="77777777" w:rsidR="00B61EED" w:rsidRPr="00B61EED" w:rsidRDefault="00B61EED" w:rsidP="00B61EED">
      <w:pPr>
        <w:shd w:val="clear" w:color="auto" w:fill="FFFFFF"/>
        <w:tabs>
          <w:tab w:val="left" w:pos="320"/>
        </w:tabs>
        <w:jc w:val="both"/>
        <w:rPr>
          <w:rFonts w:ascii="Calibri" w:hAnsi="Calibri"/>
          <w:sz w:val="22"/>
          <w:szCs w:val="22"/>
        </w:rPr>
      </w:pPr>
      <w:r w:rsidRPr="00B61EED">
        <w:rPr>
          <w:rFonts w:ascii="Calibri" w:hAnsi="Calibri"/>
          <w:sz w:val="22"/>
          <w:szCs w:val="22"/>
        </w:rPr>
        <w:t>- upravljanje grobljem, troškove tekućeg i investicijskog održavanja, održavanje zelenih površina (3.014 m</w:t>
      </w:r>
      <w:r w:rsidRPr="00B61EED">
        <w:rPr>
          <w:rFonts w:ascii="Calibri" w:hAnsi="Calibri"/>
          <w:sz w:val="22"/>
          <w:szCs w:val="22"/>
          <w:vertAlign w:val="superscript"/>
        </w:rPr>
        <w:t>2</w:t>
      </w:r>
      <w:r w:rsidRPr="00B61EED">
        <w:rPr>
          <w:rFonts w:ascii="Calibri" w:hAnsi="Calibri"/>
          <w:sz w:val="22"/>
          <w:szCs w:val="22"/>
        </w:rPr>
        <w:t>) šljunčanih i betonskih staza (3.336 m</w:t>
      </w:r>
      <w:r w:rsidRPr="00B61EED">
        <w:rPr>
          <w:rFonts w:ascii="Calibri" w:hAnsi="Calibri"/>
          <w:sz w:val="22"/>
          <w:szCs w:val="22"/>
          <w:vertAlign w:val="superscript"/>
        </w:rPr>
        <w:t>2</w:t>
      </w:r>
      <w:r w:rsidRPr="00B61EED">
        <w:rPr>
          <w:rFonts w:ascii="Calibri" w:hAnsi="Calibri"/>
          <w:sz w:val="22"/>
          <w:szCs w:val="22"/>
        </w:rPr>
        <w:t>), održavanje stabala (153 komada), održavanje grmova (1.062 komada), održavanje trajnica (25 kom), održavanje živice (297 m</w:t>
      </w:r>
      <w:r w:rsidRPr="00B61EED">
        <w:rPr>
          <w:rFonts w:ascii="Arial" w:hAnsi="Arial" w:cs="Arial"/>
          <w:sz w:val="22"/>
          <w:szCs w:val="22"/>
        </w:rPr>
        <w:t>'</w:t>
      </w:r>
      <w:r w:rsidRPr="00B61EED">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B61EED">
        <w:rPr>
          <w:rFonts w:ascii="Calibri" w:hAnsi="Calibri"/>
          <w:sz w:val="22"/>
          <w:szCs w:val="22"/>
        </w:rPr>
        <w:t>rizle</w:t>
      </w:r>
      <w:proofErr w:type="spellEnd"/>
      <w:r w:rsidRPr="00B61EED">
        <w:rPr>
          <w:rFonts w:ascii="Calibri" w:hAnsi="Calibri"/>
          <w:sz w:val="22"/>
          <w:szCs w:val="22"/>
        </w:rPr>
        <w:t xml:space="preserve"> i podloge prema potrebi, održavanje </w:t>
      </w:r>
      <w:proofErr w:type="spellStart"/>
      <w:r w:rsidRPr="00B61EED">
        <w:rPr>
          <w:rFonts w:ascii="Calibri" w:hAnsi="Calibri"/>
          <w:sz w:val="22"/>
          <w:szCs w:val="22"/>
        </w:rPr>
        <w:t>vodoinstalacija</w:t>
      </w:r>
      <w:proofErr w:type="spellEnd"/>
      <w:r w:rsidRPr="00B61EED">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Pr="00B61EED">
        <w:rPr>
          <w:rFonts w:ascii="Calibri" w:hAnsi="Calibri"/>
          <w:sz w:val="22"/>
          <w:szCs w:val="22"/>
          <w:vertAlign w:val="superscript"/>
        </w:rPr>
        <w:t>2</w:t>
      </w:r>
      <w:r w:rsidRPr="00B61EED">
        <w:rPr>
          <w:rFonts w:ascii="Calibri" w:hAnsi="Calibri"/>
          <w:sz w:val="22"/>
          <w:szCs w:val="22"/>
        </w:rPr>
        <w:t>.</w:t>
      </w:r>
    </w:p>
    <w:p w14:paraId="79FB2CBF" w14:textId="77777777" w:rsidR="00B61EED" w:rsidRPr="00B61EED" w:rsidRDefault="00B61EED" w:rsidP="00B61EED">
      <w:pPr>
        <w:shd w:val="clear" w:color="auto" w:fill="FFFFFF"/>
        <w:tabs>
          <w:tab w:val="left" w:pos="320"/>
        </w:tabs>
        <w:jc w:val="both"/>
        <w:rPr>
          <w:rFonts w:ascii="Calibri" w:hAnsi="Calibri"/>
          <w:sz w:val="22"/>
          <w:szCs w:val="12"/>
        </w:rPr>
      </w:pPr>
    </w:p>
    <w:p w14:paraId="33F0825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b/>
          <w:sz w:val="22"/>
          <w:szCs w:val="22"/>
        </w:rPr>
        <w:t>Cilj 1.:</w:t>
      </w:r>
      <w:r w:rsidRPr="00B61EED">
        <w:rPr>
          <w:rFonts w:ascii="Calibri" w:hAnsi="Calibri"/>
          <w:sz w:val="22"/>
          <w:szCs w:val="22"/>
        </w:rPr>
        <w:t xml:space="preserve"> Održavanje groblja u funkcionalnom stanju, čišćenje i odvoz smeća</w:t>
      </w:r>
    </w:p>
    <w:p w14:paraId="2CC50D43" w14:textId="77777777" w:rsidR="00B61EED" w:rsidRPr="00B61EED" w:rsidRDefault="00B61EED" w:rsidP="00B61EED">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99A3308" w14:textId="77777777" w:rsidTr="00B61EED">
        <w:tc>
          <w:tcPr>
            <w:tcW w:w="2802" w:type="dxa"/>
          </w:tcPr>
          <w:p w14:paraId="1E9A8C0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29FA7D0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Održavanje travnatih terena, pješčanih terena, opločenih terena (beton, </w:t>
            </w:r>
            <w:proofErr w:type="spellStart"/>
            <w:r w:rsidRPr="00B61EED">
              <w:rPr>
                <w:rFonts w:ascii="Calibri" w:hAnsi="Calibri"/>
                <w:sz w:val="22"/>
                <w:szCs w:val="22"/>
              </w:rPr>
              <w:t>tlakavac</w:t>
            </w:r>
            <w:proofErr w:type="spellEnd"/>
            <w:r w:rsidRPr="00B61EED">
              <w:rPr>
                <w:rFonts w:ascii="Calibri" w:hAnsi="Calibri"/>
                <w:sz w:val="22"/>
                <w:szCs w:val="22"/>
              </w:rPr>
              <w:t>, asfalt), stabala, grmova, živica u urednom stanju.</w:t>
            </w:r>
          </w:p>
        </w:tc>
      </w:tr>
      <w:tr w:rsidR="00B61EED" w:rsidRPr="00B61EED" w14:paraId="7DB76729" w14:textId="77777777" w:rsidTr="00B61EED">
        <w:tc>
          <w:tcPr>
            <w:tcW w:w="2802" w:type="dxa"/>
          </w:tcPr>
          <w:p w14:paraId="7BA47F1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70AB7BC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Osiguranje optimalnih uvjeta za korištenje građevine</w:t>
            </w:r>
          </w:p>
        </w:tc>
      </w:tr>
      <w:tr w:rsidR="00B61EED" w:rsidRPr="00B61EED" w14:paraId="02ACC8E6" w14:textId="77777777" w:rsidTr="00B61EED">
        <w:tc>
          <w:tcPr>
            <w:tcW w:w="2802" w:type="dxa"/>
          </w:tcPr>
          <w:p w14:paraId="7FFD9E2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3FAA488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Troškovi održavanja / m</w:t>
            </w:r>
            <w:r w:rsidRPr="00B61EED">
              <w:rPr>
                <w:rFonts w:ascii="Calibri" w:hAnsi="Calibri"/>
                <w:sz w:val="22"/>
                <w:szCs w:val="22"/>
                <w:vertAlign w:val="superscript"/>
              </w:rPr>
              <w:t>2</w:t>
            </w:r>
            <w:r w:rsidRPr="00B61EED">
              <w:rPr>
                <w:rFonts w:ascii="Calibri" w:hAnsi="Calibri"/>
                <w:sz w:val="22"/>
                <w:szCs w:val="22"/>
              </w:rPr>
              <w:t xml:space="preserve"> površine groblja</w:t>
            </w:r>
          </w:p>
        </w:tc>
      </w:tr>
      <w:tr w:rsidR="00B61EED" w:rsidRPr="00B61EED" w14:paraId="0FF11923" w14:textId="77777777" w:rsidTr="00B61EED">
        <w:tc>
          <w:tcPr>
            <w:tcW w:w="2802" w:type="dxa"/>
          </w:tcPr>
          <w:p w14:paraId="39A3C3F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5AA1E593"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537.000,00 kn/20.915,00 m</w:t>
            </w:r>
            <w:r w:rsidRPr="00B61EED">
              <w:rPr>
                <w:rFonts w:asciiTheme="minorHAnsi" w:hAnsiTheme="minorHAnsi"/>
                <w:sz w:val="22"/>
                <w:szCs w:val="22"/>
                <w:vertAlign w:val="superscript"/>
              </w:rPr>
              <w:t>2</w:t>
            </w:r>
            <w:r w:rsidRPr="00B61EED">
              <w:rPr>
                <w:rFonts w:asciiTheme="minorHAnsi" w:hAnsiTheme="minorHAnsi"/>
                <w:sz w:val="22"/>
                <w:szCs w:val="22"/>
              </w:rPr>
              <w:t xml:space="preserve"> = 25,68 kn/ m</w:t>
            </w:r>
            <w:r w:rsidRPr="00B61EED">
              <w:rPr>
                <w:rFonts w:asciiTheme="minorHAnsi" w:hAnsiTheme="minorHAnsi"/>
                <w:sz w:val="22"/>
                <w:szCs w:val="22"/>
                <w:vertAlign w:val="superscript"/>
              </w:rPr>
              <w:t>2</w:t>
            </w:r>
          </w:p>
        </w:tc>
      </w:tr>
      <w:tr w:rsidR="00B61EED" w:rsidRPr="00B61EED" w14:paraId="1CA9D978" w14:textId="77777777" w:rsidTr="00B61EED">
        <w:tc>
          <w:tcPr>
            <w:tcW w:w="2802" w:type="dxa"/>
          </w:tcPr>
          <w:p w14:paraId="2F5E1A4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4823B37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36DB3E83" w14:textId="77777777" w:rsidTr="00B61EED">
        <w:tc>
          <w:tcPr>
            <w:tcW w:w="2802" w:type="dxa"/>
          </w:tcPr>
          <w:p w14:paraId="3B088B4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Ciljana vrijednost (2021.)</w:t>
            </w:r>
          </w:p>
        </w:tc>
        <w:tc>
          <w:tcPr>
            <w:tcW w:w="6486" w:type="dxa"/>
          </w:tcPr>
          <w:p w14:paraId="51D36BCB"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867.500,00</w:t>
            </w:r>
            <w:r w:rsidRPr="00B61EED">
              <w:rPr>
                <w:rFonts w:ascii="Calibri" w:hAnsi="Calibri"/>
                <w:sz w:val="22"/>
                <w:szCs w:val="22"/>
              </w:rPr>
              <w:t>/24.010,00 m</w:t>
            </w:r>
            <w:r w:rsidRPr="00B61EED">
              <w:rPr>
                <w:rFonts w:ascii="Calibri" w:hAnsi="Calibri"/>
                <w:sz w:val="22"/>
                <w:szCs w:val="22"/>
                <w:vertAlign w:val="superscript"/>
              </w:rPr>
              <w:t>2</w:t>
            </w:r>
            <w:r w:rsidRPr="00B61EED">
              <w:rPr>
                <w:rFonts w:ascii="Calibri" w:hAnsi="Calibri"/>
                <w:sz w:val="22"/>
                <w:szCs w:val="22"/>
              </w:rPr>
              <w:t xml:space="preserve"> = 36,13 </w:t>
            </w:r>
            <w:r w:rsidRPr="00B61EED">
              <w:rPr>
                <w:rFonts w:ascii="Calibri" w:eastAsia="Calibri" w:hAnsi="Calibri"/>
                <w:sz w:val="22"/>
                <w:szCs w:val="22"/>
              </w:rPr>
              <w:t>kn/</w:t>
            </w:r>
            <w:r w:rsidRPr="00B61EED">
              <w:rPr>
                <w:rFonts w:ascii="Calibri" w:hAnsi="Calibri"/>
                <w:sz w:val="22"/>
                <w:szCs w:val="22"/>
              </w:rPr>
              <w:t>m</w:t>
            </w:r>
            <w:r w:rsidRPr="00B61EED">
              <w:rPr>
                <w:rFonts w:ascii="Calibri" w:hAnsi="Calibri"/>
                <w:sz w:val="22"/>
                <w:szCs w:val="22"/>
                <w:vertAlign w:val="superscript"/>
              </w:rPr>
              <w:t>2</w:t>
            </w:r>
          </w:p>
        </w:tc>
      </w:tr>
      <w:tr w:rsidR="00B61EED" w:rsidRPr="00B61EED" w14:paraId="41D088B0" w14:textId="77777777" w:rsidTr="00B61EED">
        <w:tc>
          <w:tcPr>
            <w:tcW w:w="2802" w:type="dxa"/>
          </w:tcPr>
          <w:p w14:paraId="13F9F36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76FC22D0"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680.000,00</w:t>
            </w:r>
            <w:r w:rsidRPr="00B61EED">
              <w:rPr>
                <w:rFonts w:ascii="Calibri" w:hAnsi="Calibri"/>
                <w:sz w:val="22"/>
                <w:szCs w:val="22"/>
              </w:rPr>
              <w:t>/24.010,00 m</w:t>
            </w:r>
            <w:r w:rsidRPr="00B61EED">
              <w:rPr>
                <w:rFonts w:ascii="Calibri" w:hAnsi="Calibri"/>
                <w:sz w:val="22"/>
                <w:szCs w:val="22"/>
                <w:vertAlign w:val="superscript"/>
              </w:rPr>
              <w:t>2</w:t>
            </w:r>
            <w:r w:rsidRPr="00B61EED">
              <w:rPr>
                <w:rFonts w:ascii="Calibri" w:hAnsi="Calibri"/>
                <w:sz w:val="22"/>
                <w:szCs w:val="22"/>
              </w:rPr>
              <w:t xml:space="preserve"> = 28,32 </w:t>
            </w:r>
            <w:r w:rsidRPr="00B61EED">
              <w:rPr>
                <w:rFonts w:ascii="Calibri" w:eastAsia="Calibri" w:hAnsi="Calibri"/>
                <w:sz w:val="22"/>
                <w:szCs w:val="22"/>
              </w:rPr>
              <w:t>kn/</w:t>
            </w:r>
            <w:r w:rsidRPr="00B61EED">
              <w:rPr>
                <w:rFonts w:ascii="Calibri" w:hAnsi="Calibri"/>
                <w:sz w:val="22"/>
                <w:szCs w:val="22"/>
              </w:rPr>
              <w:t>m</w:t>
            </w:r>
            <w:r w:rsidRPr="00B61EED">
              <w:rPr>
                <w:rFonts w:ascii="Calibri" w:hAnsi="Calibri"/>
                <w:sz w:val="22"/>
                <w:szCs w:val="22"/>
                <w:vertAlign w:val="superscript"/>
              </w:rPr>
              <w:t>2</w:t>
            </w:r>
          </w:p>
        </w:tc>
      </w:tr>
      <w:tr w:rsidR="00B61EED" w:rsidRPr="00B61EED" w14:paraId="557A0444" w14:textId="77777777" w:rsidTr="00B61EED">
        <w:trPr>
          <w:trHeight w:val="361"/>
        </w:trPr>
        <w:tc>
          <w:tcPr>
            <w:tcW w:w="2802" w:type="dxa"/>
          </w:tcPr>
          <w:p w14:paraId="78189CF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634B293D"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680.000,00</w:t>
            </w:r>
            <w:r w:rsidRPr="00B61EED">
              <w:rPr>
                <w:rFonts w:ascii="Calibri" w:hAnsi="Calibri"/>
                <w:sz w:val="22"/>
                <w:szCs w:val="22"/>
              </w:rPr>
              <w:t>/24.010,00 m</w:t>
            </w:r>
            <w:r w:rsidRPr="00B61EED">
              <w:rPr>
                <w:rFonts w:ascii="Calibri" w:hAnsi="Calibri"/>
                <w:sz w:val="22"/>
                <w:szCs w:val="22"/>
                <w:vertAlign w:val="superscript"/>
              </w:rPr>
              <w:t>2</w:t>
            </w:r>
            <w:r w:rsidRPr="00B61EED">
              <w:rPr>
                <w:rFonts w:ascii="Calibri" w:hAnsi="Calibri"/>
                <w:sz w:val="22"/>
                <w:szCs w:val="22"/>
              </w:rPr>
              <w:t xml:space="preserve"> = 28,32 </w:t>
            </w:r>
            <w:r w:rsidRPr="00B61EED">
              <w:rPr>
                <w:rFonts w:ascii="Calibri" w:eastAsia="Calibri" w:hAnsi="Calibri"/>
                <w:sz w:val="22"/>
                <w:szCs w:val="22"/>
              </w:rPr>
              <w:t>kn/</w:t>
            </w:r>
            <w:r w:rsidRPr="00B61EED">
              <w:rPr>
                <w:rFonts w:ascii="Calibri" w:hAnsi="Calibri"/>
                <w:sz w:val="22"/>
                <w:szCs w:val="22"/>
              </w:rPr>
              <w:t>m</w:t>
            </w:r>
            <w:r w:rsidRPr="00B61EED">
              <w:rPr>
                <w:rFonts w:ascii="Calibri" w:hAnsi="Calibri"/>
                <w:sz w:val="22"/>
                <w:szCs w:val="22"/>
                <w:vertAlign w:val="superscript"/>
              </w:rPr>
              <w:t>2</w:t>
            </w:r>
          </w:p>
        </w:tc>
      </w:tr>
    </w:tbl>
    <w:p w14:paraId="45028F40" w14:textId="77777777" w:rsidR="00B61EED" w:rsidRPr="00B61EED" w:rsidRDefault="00B61EED" w:rsidP="00B61EED">
      <w:pPr>
        <w:shd w:val="clear" w:color="auto" w:fill="FFFFFF"/>
        <w:contextualSpacing/>
        <w:jc w:val="both"/>
        <w:rPr>
          <w:rFonts w:ascii="Calibri" w:eastAsia="Calibri" w:hAnsi="Calibri"/>
          <w:sz w:val="22"/>
          <w:szCs w:val="22"/>
          <w:lang w:eastAsia="en-US"/>
        </w:rPr>
      </w:pPr>
    </w:p>
    <w:p w14:paraId="0E3E6F55"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C41C4A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2020. godini redovito su se obavljale sve potrebne aktivnosti na održavanju kako bi mjesno groblje zadržalo funkcionalno i uredno stanje.</w:t>
      </w:r>
    </w:p>
    <w:p w14:paraId="52212988" w14:textId="77777777" w:rsidR="00B61EED" w:rsidRPr="008410CA" w:rsidRDefault="00B61EED" w:rsidP="00B61EED">
      <w:pPr>
        <w:shd w:val="clear" w:color="auto" w:fill="FFFFFF"/>
        <w:ind w:left="284"/>
        <w:jc w:val="both"/>
        <w:rPr>
          <w:rFonts w:ascii="Calibri" w:hAnsi="Calibri"/>
          <w:sz w:val="10"/>
          <w:szCs w:val="10"/>
        </w:rPr>
      </w:pPr>
    </w:p>
    <w:p w14:paraId="5D432676" w14:textId="77777777" w:rsidR="00B61EED" w:rsidRPr="00B61EED" w:rsidRDefault="00B61EED" w:rsidP="00B61EED">
      <w:pPr>
        <w:numPr>
          <w:ilvl w:val="0"/>
          <w:numId w:val="14"/>
        </w:numPr>
        <w:shd w:val="clear" w:color="auto" w:fill="FFFFFF"/>
        <w:ind w:left="426" w:hanging="426"/>
        <w:rPr>
          <w:rFonts w:ascii="Calibri" w:hAnsi="Calibri"/>
          <w:b/>
          <w:i/>
          <w:sz w:val="22"/>
          <w:szCs w:val="22"/>
        </w:rPr>
      </w:pPr>
      <w:r w:rsidRPr="00B61EED">
        <w:rPr>
          <w:rFonts w:ascii="Calibri" w:hAnsi="Calibri"/>
          <w:b/>
          <w:i/>
          <w:sz w:val="22"/>
          <w:szCs w:val="22"/>
        </w:rPr>
        <w:t>Ishodište i pokazatelji na kojima se zasnivaju izračuni i ocjene potrebnih sredstava za provođenje programa</w:t>
      </w:r>
    </w:p>
    <w:p w14:paraId="742777D2" w14:textId="77777777" w:rsidR="00B61EED" w:rsidRPr="00B61EED" w:rsidRDefault="00B61EED" w:rsidP="00B61EED">
      <w:pPr>
        <w:shd w:val="clear" w:color="auto" w:fill="FFFFFF"/>
        <w:ind w:left="284"/>
        <w:contextualSpacing/>
        <w:rPr>
          <w:rFonts w:ascii="Calibri" w:eastAsia="Calibri" w:hAnsi="Calibri"/>
          <w:sz w:val="12"/>
          <w:szCs w:val="12"/>
          <w:u w:val="single"/>
          <w:lang w:eastAsia="en-US"/>
        </w:rPr>
      </w:pPr>
    </w:p>
    <w:p w14:paraId="292CB644" w14:textId="77777777" w:rsidR="00B61EED" w:rsidRPr="00B61EED" w:rsidRDefault="00B61EED" w:rsidP="00B61EED">
      <w:pPr>
        <w:shd w:val="clear" w:color="auto" w:fill="FFFFFF"/>
        <w:ind w:left="284"/>
        <w:contextualSpacing/>
        <w:rPr>
          <w:rFonts w:ascii="Calibri" w:eastAsia="Calibri" w:hAnsi="Calibri"/>
          <w:sz w:val="22"/>
          <w:szCs w:val="22"/>
          <w:lang w:eastAsia="en-US"/>
        </w:rPr>
      </w:pPr>
      <w:r w:rsidRPr="00B61EE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335915A9" w14:textId="77777777" w:rsidR="00B61EED" w:rsidRPr="00B61EED" w:rsidRDefault="00B61EED" w:rsidP="00B61EED">
      <w:pPr>
        <w:shd w:val="clear" w:color="auto" w:fill="FFFFFF"/>
        <w:ind w:left="284"/>
        <w:contextualSpacing/>
        <w:rPr>
          <w:rFonts w:ascii="Calibri" w:eastAsia="Calibri" w:hAnsi="Calibri"/>
          <w:sz w:val="22"/>
          <w:szCs w:val="22"/>
          <w:lang w:eastAsia="en-US"/>
        </w:rPr>
      </w:pPr>
    </w:p>
    <w:p w14:paraId="7BA0CEC1" w14:textId="77777777" w:rsidR="00B61EED" w:rsidRPr="00B61EED" w:rsidRDefault="00B61EED" w:rsidP="00B61EED">
      <w:pPr>
        <w:shd w:val="clear" w:color="auto" w:fill="FFFFFF"/>
        <w:ind w:left="284"/>
        <w:contextualSpacing/>
        <w:rPr>
          <w:rFonts w:ascii="Calibri" w:eastAsia="Calibri" w:hAnsi="Calibri"/>
          <w:sz w:val="22"/>
          <w:szCs w:val="22"/>
          <w:lang w:eastAsia="en-US"/>
        </w:rPr>
      </w:pPr>
      <w:r w:rsidRPr="00B61EED">
        <w:rPr>
          <w:rFonts w:ascii="Calibri" w:eastAsia="Calibri" w:hAnsi="Calibri"/>
          <w:sz w:val="22"/>
          <w:szCs w:val="22"/>
          <w:lang w:eastAsia="en-US"/>
        </w:rPr>
        <w:t>U 2021. godini financiranje rashoda za provedbu ovog programa planirano je iz:</w:t>
      </w:r>
    </w:p>
    <w:p w14:paraId="6328C490" w14:textId="77777777" w:rsidR="00B61EED" w:rsidRPr="00B61EED" w:rsidRDefault="00B61EED" w:rsidP="00B61EED">
      <w:pPr>
        <w:pStyle w:val="Odlomakpopisa"/>
        <w:numPr>
          <w:ilvl w:val="0"/>
          <w:numId w:val="47"/>
        </w:numPr>
        <w:shd w:val="clear" w:color="auto" w:fill="FFFFFF"/>
        <w:spacing w:line="240" w:lineRule="auto"/>
      </w:pPr>
      <w:r w:rsidRPr="00B61EED">
        <w:t>Ostali prihodi za posebne namjene u iznosu od 9.383.500,00 kn</w:t>
      </w:r>
    </w:p>
    <w:p w14:paraId="2E09AB4B" w14:textId="77777777" w:rsidR="00B61EED" w:rsidRPr="00B61EED" w:rsidRDefault="00B61EED" w:rsidP="00B61EED">
      <w:pPr>
        <w:pStyle w:val="Odlomakpopisa"/>
        <w:numPr>
          <w:ilvl w:val="0"/>
          <w:numId w:val="47"/>
        </w:numPr>
        <w:shd w:val="clear" w:color="auto" w:fill="FFFFFF"/>
        <w:spacing w:line="240" w:lineRule="auto"/>
      </w:pPr>
      <w:r w:rsidRPr="00B61EED">
        <w:t>Opći prihodi i primici u iznosu od 10.000,00 kn</w:t>
      </w:r>
    </w:p>
    <w:p w14:paraId="43FD3410" w14:textId="77777777" w:rsidR="00B61EED" w:rsidRPr="00B61EED" w:rsidRDefault="00B61EED" w:rsidP="00B61EED">
      <w:pPr>
        <w:pStyle w:val="Odlomakpopisa"/>
        <w:numPr>
          <w:ilvl w:val="0"/>
          <w:numId w:val="47"/>
        </w:numPr>
        <w:shd w:val="clear" w:color="auto" w:fill="FFFFFF"/>
        <w:spacing w:line="240" w:lineRule="auto"/>
      </w:pPr>
      <w:r w:rsidRPr="00B61EED">
        <w:t>Prihodi iz donacija u iznosu od 8.000,00 kn</w:t>
      </w:r>
    </w:p>
    <w:p w14:paraId="63C31F27" w14:textId="77777777" w:rsidR="00B61EED" w:rsidRPr="00B61EED" w:rsidRDefault="00B61EED" w:rsidP="00B61EED">
      <w:pPr>
        <w:shd w:val="clear" w:color="auto" w:fill="FFFFFF"/>
        <w:rPr>
          <w:rFonts w:eastAsia="Calibri"/>
          <w:sz w:val="24"/>
        </w:rPr>
      </w:pPr>
    </w:p>
    <w:p w14:paraId="4F8F1719"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PROGRAM 4004: OSTALE KOMUNALNE DJELATNOSTI</w:t>
      </w:r>
    </w:p>
    <w:p w14:paraId="3F76048E" w14:textId="77777777" w:rsidR="00B61EED" w:rsidRPr="00B61EED" w:rsidRDefault="00B61EED" w:rsidP="00B61EED">
      <w:pPr>
        <w:shd w:val="clear" w:color="auto" w:fill="FFFFFF"/>
        <w:ind w:left="284"/>
        <w:contextualSpacing/>
        <w:jc w:val="both"/>
        <w:rPr>
          <w:rFonts w:ascii="Calibri" w:eastAsia="Calibri" w:hAnsi="Calibri"/>
          <w:i/>
          <w:sz w:val="22"/>
          <w:szCs w:val="22"/>
          <w:lang w:eastAsia="en-US"/>
        </w:rPr>
      </w:pPr>
    </w:p>
    <w:p w14:paraId="2D9999B3" w14:textId="77777777" w:rsidR="00B61EED" w:rsidRPr="00B61EED" w:rsidRDefault="00B61EED" w:rsidP="00EE5A82">
      <w:pPr>
        <w:pStyle w:val="Odlomakpopisa"/>
        <w:numPr>
          <w:ilvl w:val="0"/>
          <w:numId w:val="52"/>
        </w:numPr>
        <w:shd w:val="clear" w:color="auto" w:fill="FFFFFF"/>
        <w:spacing w:after="0"/>
      </w:pPr>
      <w:r w:rsidRPr="00B61EED">
        <w:rPr>
          <w:b/>
          <w:i/>
        </w:rPr>
        <w:t>Zakonska osnova</w:t>
      </w:r>
      <w:r w:rsidRPr="00B61EED">
        <w:t xml:space="preserve">: </w:t>
      </w:r>
    </w:p>
    <w:p w14:paraId="78AA20E5"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 xml:space="preserve">Zakon o komunalnom gospodarstvu („Narodne novine“ broj:  68/18., 110/18. i 32/20.) </w:t>
      </w:r>
    </w:p>
    <w:p w14:paraId="31BCEC3A"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prostornom uređenju („Narodne novine“ broj: 153/13., 65/17., 114/18., 39/19. i 98/19.)</w:t>
      </w:r>
    </w:p>
    <w:p w14:paraId="37BF2A70"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gradnji („Narodne novine“ broj: 153/13., 20/17., 39/19. i 125/19.)</w:t>
      </w:r>
    </w:p>
    <w:p w14:paraId="3BCBDB76"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zaštiti od požara („Narodne novine“ broj: 92/10)</w:t>
      </w:r>
    </w:p>
    <w:p w14:paraId="16AF105E"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 xml:space="preserve">Zakon o cestama („Narodne novine“ broj: 84/11., 22/13., 54/13., 148/13., 92/14. i 110/19.),  </w:t>
      </w:r>
    </w:p>
    <w:p w14:paraId="55139919"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održivom gospodarenju otpadom („Narodne novine“ broj: 94/13., 73/17., 14/19. i 98/19.),</w:t>
      </w:r>
    </w:p>
    <w:p w14:paraId="6BE541B3"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zaštiti zraka („Narodne novine“ broj: 127/19.)</w:t>
      </w:r>
    </w:p>
    <w:p w14:paraId="55166643"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zaštiti okoliša („Narodne novine“ broj: 80/13., 153/13., 78/15., 12/18. i 118/18.)</w:t>
      </w:r>
    </w:p>
    <w:p w14:paraId="575E0A74"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 xml:space="preserve">Zakon o zdravstvenoj zaštiti („Narodne novine“ broj: 100/18., 125/19. i 147/20), </w:t>
      </w:r>
    </w:p>
    <w:p w14:paraId="4DC3F67B"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zaštiti pučanstva od zaraznih bolesti („Narodne novine“ broj: 79/07., 113/08., 43/09., 130/17., 114/18., 47/20. i 134/20.)</w:t>
      </w:r>
    </w:p>
    <w:p w14:paraId="71D3AD90"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zaštiti životinja („Narodne novine“ broj: 102/17. i 32/19.)</w:t>
      </w:r>
    </w:p>
    <w:p w14:paraId="60B66831"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Zakon o sustavu civilne zaštite („Narodne novine“ broj: 82/15., 118/18., 31/20. i 20/21)</w:t>
      </w:r>
    </w:p>
    <w:p w14:paraId="50C81BCE" w14:textId="77777777" w:rsidR="00B61EED" w:rsidRPr="008410CA" w:rsidRDefault="00B61EED" w:rsidP="00B61EED">
      <w:pPr>
        <w:shd w:val="clear" w:color="auto" w:fill="FFFFFF"/>
        <w:rPr>
          <w:rFonts w:ascii="Calibri" w:hAnsi="Calibri"/>
          <w:b/>
          <w:i/>
          <w:sz w:val="10"/>
          <w:szCs w:val="10"/>
        </w:rPr>
      </w:pPr>
    </w:p>
    <w:p w14:paraId="27DF9F47" w14:textId="77777777" w:rsidR="00B61EED" w:rsidRPr="00B61EED" w:rsidRDefault="00B61EED" w:rsidP="00B61EED">
      <w:pPr>
        <w:shd w:val="clear" w:color="auto" w:fill="FFFFFF"/>
        <w:rPr>
          <w:rFonts w:ascii="Calibri" w:hAnsi="Calibri"/>
          <w:b/>
          <w:i/>
          <w:sz w:val="22"/>
          <w:szCs w:val="22"/>
        </w:rPr>
      </w:pPr>
      <w:r w:rsidRPr="00B61EED">
        <w:rPr>
          <w:rFonts w:ascii="Calibri" w:hAnsi="Calibri"/>
          <w:b/>
          <w:i/>
          <w:sz w:val="22"/>
          <w:szCs w:val="22"/>
        </w:rPr>
        <w:t>2.Opis programa</w:t>
      </w:r>
    </w:p>
    <w:p w14:paraId="48EE40C8"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 xml:space="preserve">Navedeni program sastoji se od sljedećih aktivnosti: </w:t>
      </w:r>
    </w:p>
    <w:p w14:paraId="77381843"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A441001 Aktivnosti ostalih komunalnih djelatnosti</w:t>
      </w:r>
    </w:p>
    <w:p w14:paraId="3E07B9DA"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A441002 Javni prijevoz</w:t>
      </w:r>
    </w:p>
    <w:p w14:paraId="4971AF3F"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A441005 Gospodarenje otpadom</w:t>
      </w:r>
    </w:p>
    <w:p w14:paraId="295CCF91" w14:textId="77777777" w:rsidR="00B61EED" w:rsidRPr="00B61EED" w:rsidRDefault="00B61EED" w:rsidP="00B61EED">
      <w:pPr>
        <w:numPr>
          <w:ilvl w:val="0"/>
          <w:numId w:val="2"/>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T441005 Pilot projekt odvojenog prikupljanja otpada</w:t>
      </w:r>
    </w:p>
    <w:p w14:paraId="6893B2AF" w14:textId="77777777" w:rsidR="00B61EED" w:rsidRPr="00B61EED" w:rsidRDefault="00B61EED" w:rsidP="00B61EED">
      <w:pPr>
        <w:pStyle w:val="Odlomakpopisa"/>
        <w:numPr>
          <w:ilvl w:val="0"/>
          <w:numId w:val="2"/>
        </w:numPr>
        <w:spacing w:line="240" w:lineRule="auto"/>
      </w:pPr>
      <w:r w:rsidRPr="00B61EED">
        <w:t>A441011 Zaštita okoliša</w:t>
      </w:r>
    </w:p>
    <w:p w14:paraId="053AC895" w14:textId="77777777" w:rsidR="00B61EED" w:rsidRPr="00B61EED" w:rsidRDefault="00B61EED" w:rsidP="00B61EED">
      <w:pPr>
        <w:pStyle w:val="Odlomakpopisa"/>
        <w:numPr>
          <w:ilvl w:val="0"/>
          <w:numId w:val="2"/>
        </w:numPr>
        <w:spacing w:line="240" w:lineRule="auto"/>
      </w:pPr>
      <w:r w:rsidRPr="00B61EED">
        <w:t>A441003 Protupožarna zaštita</w:t>
      </w:r>
    </w:p>
    <w:p w14:paraId="3B2DA9E9" w14:textId="77777777" w:rsidR="00B61EED" w:rsidRPr="00B61EED" w:rsidRDefault="00B61EED" w:rsidP="00B61EED">
      <w:pPr>
        <w:pStyle w:val="Odlomakpopisa"/>
        <w:numPr>
          <w:ilvl w:val="0"/>
          <w:numId w:val="2"/>
        </w:numPr>
        <w:spacing w:line="240" w:lineRule="auto"/>
      </w:pPr>
      <w:r w:rsidRPr="00B61EED">
        <w:t>A441010 Civilna zaštita</w:t>
      </w:r>
    </w:p>
    <w:p w14:paraId="6C1EB5CF" w14:textId="138AA3DE" w:rsidR="000E136A" w:rsidRPr="00197889" w:rsidRDefault="00B61EED" w:rsidP="00197889">
      <w:pPr>
        <w:pStyle w:val="Odlomakpopisa"/>
        <w:numPr>
          <w:ilvl w:val="0"/>
          <w:numId w:val="2"/>
        </w:numPr>
        <w:spacing w:line="240" w:lineRule="auto"/>
      </w:pPr>
      <w:r w:rsidRPr="00B61EED">
        <w:t>K441009 Dodatna ulaganja na stanovima</w:t>
      </w:r>
    </w:p>
    <w:p w14:paraId="355BF238" w14:textId="77777777" w:rsidR="00B61EED" w:rsidRPr="00B61EED" w:rsidRDefault="00B61EED" w:rsidP="00B61EED">
      <w:pPr>
        <w:shd w:val="clear" w:color="auto" w:fill="FFFFFF"/>
        <w:contextualSpacing/>
        <w:rPr>
          <w:rFonts w:ascii="Calibri" w:eastAsia="Calibri" w:hAnsi="Calibri"/>
          <w:b/>
          <w:i/>
          <w:sz w:val="22"/>
          <w:szCs w:val="22"/>
          <w:lang w:eastAsia="en-US"/>
        </w:rPr>
      </w:pPr>
      <w:r w:rsidRPr="00B61EED">
        <w:rPr>
          <w:rFonts w:ascii="Calibri" w:eastAsia="Calibri" w:hAnsi="Calibri"/>
          <w:b/>
          <w:i/>
          <w:sz w:val="22"/>
          <w:szCs w:val="22"/>
          <w:lang w:eastAsia="en-US"/>
        </w:rPr>
        <w:t xml:space="preserve">3. Ciljevi programa u trogodišnjem razdoblju i pokazatelji uspješnosti, kojima će se mjeriti   </w:t>
      </w:r>
    </w:p>
    <w:p w14:paraId="23681933" w14:textId="77777777" w:rsidR="00B61EED" w:rsidRPr="00B61EED" w:rsidRDefault="00B61EED" w:rsidP="00B61EED">
      <w:pPr>
        <w:shd w:val="clear" w:color="auto" w:fill="FFFFFF"/>
        <w:contextualSpacing/>
        <w:rPr>
          <w:rFonts w:ascii="Calibri" w:eastAsia="Calibri" w:hAnsi="Calibri"/>
          <w:b/>
          <w:i/>
          <w:sz w:val="22"/>
          <w:szCs w:val="22"/>
          <w:lang w:eastAsia="en-US"/>
        </w:rPr>
      </w:pPr>
      <w:r w:rsidRPr="00B61EED">
        <w:rPr>
          <w:rFonts w:ascii="Calibri" w:eastAsia="Calibri" w:hAnsi="Calibri"/>
          <w:b/>
          <w:i/>
          <w:sz w:val="22"/>
          <w:szCs w:val="22"/>
          <w:lang w:eastAsia="en-US"/>
        </w:rPr>
        <w:t xml:space="preserve">    ostvarenje tih ciljeva</w:t>
      </w:r>
    </w:p>
    <w:p w14:paraId="475512A5"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lastRenderedPageBreak/>
        <w:t>A441001 Aktivnosti ostalih komunalnih djelatnosti</w:t>
      </w:r>
    </w:p>
    <w:p w14:paraId="25B9140B"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4842A424"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784.000,00 kuna</w:t>
      </w:r>
    </w:p>
    <w:p w14:paraId="3F9FD11F"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542.000,00 kuna</w:t>
      </w:r>
    </w:p>
    <w:p w14:paraId="71265625"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542.000,00 kuna</w:t>
      </w:r>
    </w:p>
    <w:p w14:paraId="66C3B902" w14:textId="77777777" w:rsidR="00B61EED" w:rsidRPr="00B61EED" w:rsidRDefault="00B61EED" w:rsidP="00B61EED">
      <w:pPr>
        <w:jc w:val="both"/>
        <w:rPr>
          <w:rFonts w:ascii="Calibri" w:hAnsi="Calibri"/>
          <w:sz w:val="22"/>
          <w:szCs w:val="22"/>
        </w:rPr>
      </w:pPr>
    </w:p>
    <w:p w14:paraId="7D9D6D65"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491.000,00kuna za 2021. godinu i 491.000,00kuna za 2022. godinu.</w:t>
      </w:r>
    </w:p>
    <w:p w14:paraId="1B7ABC9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Do povećanja u planiranim rashodima u odnosu na usvojene projekcije došlo je zbog potrebe usklađenja sa stvarnim rashodima, prvenstveno zbog potrebe u pogledu provođenja programa zaštite divljači i manjim dijelom zbog premije osiguranja imovine. U odnosu na 1. izmjene i dopune proračuna za 2021. godinu ovim 2. izmjenama i dopunama proračuna za 2021. godinu predviđeno je povećanje planiranog iznosa, a sve u skladu sa stvarnim potrebama. </w:t>
      </w:r>
    </w:p>
    <w:p w14:paraId="4EA0F0B3" w14:textId="77777777" w:rsidR="00B61EED" w:rsidRPr="00B61EED" w:rsidRDefault="00B61EED" w:rsidP="00B61EED">
      <w:pPr>
        <w:jc w:val="both"/>
      </w:pPr>
      <w:r w:rsidRPr="00B61EED">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14:paraId="0F3EDDB2" w14:textId="77777777" w:rsidR="00B61EED" w:rsidRPr="00B61EED" w:rsidRDefault="00B61EED" w:rsidP="00B61EED">
      <w:pPr>
        <w:shd w:val="clear" w:color="auto" w:fill="FFFFFF"/>
        <w:ind w:left="708"/>
        <w:jc w:val="both"/>
        <w:rPr>
          <w:rFonts w:ascii="Calibri" w:hAnsi="Calibri"/>
          <w:b/>
          <w:sz w:val="22"/>
          <w:szCs w:val="22"/>
        </w:rPr>
      </w:pPr>
    </w:p>
    <w:p w14:paraId="79CBA0E5" w14:textId="77777777" w:rsidR="00B61EED" w:rsidRPr="00B61EED" w:rsidRDefault="00B61EED" w:rsidP="00B61EED">
      <w:pPr>
        <w:shd w:val="clear" w:color="auto" w:fill="FFFFFF"/>
        <w:jc w:val="both"/>
        <w:rPr>
          <w:rFonts w:ascii="Calibri" w:hAnsi="Calibri"/>
          <w:sz w:val="22"/>
          <w:szCs w:val="22"/>
        </w:rPr>
      </w:pPr>
      <w:bookmarkStart w:id="1" w:name="_Hlk56167300"/>
      <w:bookmarkStart w:id="2" w:name="_Hlk56165976"/>
      <w:r w:rsidRPr="00B61EED">
        <w:rPr>
          <w:rFonts w:ascii="Calibri" w:hAnsi="Calibri"/>
          <w:b/>
          <w:sz w:val="22"/>
          <w:szCs w:val="22"/>
        </w:rPr>
        <w:t xml:space="preserve">Cilj 1.: </w:t>
      </w:r>
      <w:r w:rsidRPr="00B61EED">
        <w:rPr>
          <w:rFonts w:ascii="Calibri" w:hAnsi="Calibri"/>
          <w:sz w:val="22"/>
          <w:szCs w:val="22"/>
        </w:rPr>
        <w:t>Djelotvorno izvršavanje osnovnih zadaća i poslova iz djelokruga rada</w:t>
      </w:r>
    </w:p>
    <w:p w14:paraId="13E869FB" w14:textId="77777777" w:rsidR="00B61EED" w:rsidRPr="00B61EED" w:rsidRDefault="00B61EED" w:rsidP="00B61EED">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3E0A5680" w14:textId="77777777" w:rsidTr="00B61EED">
        <w:tc>
          <w:tcPr>
            <w:tcW w:w="2802" w:type="dxa"/>
          </w:tcPr>
          <w:p w14:paraId="56366E2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012D330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Izvršavanje poslova iz djelokruga rada tijekom godine</w:t>
            </w:r>
          </w:p>
        </w:tc>
      </w:tr>
      <w:tr w:rsidR="00B61EED" w:rsidRPr="00B61EED" w14:paraId="47D2A808" w14:textId="77777777" w:rsidTr="00B61EED">
        <w:tc>
          <w:tcPr>
            <w:tcW w:w="2802" w:type="dxa"/>
          </w:tcPr>
          <w:p w14:paraId="2DA53BA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36ED473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Učinkovito i pravovremeno izvršavanje preuzetih obveza iz djelokruga rada odjela</w:t>
            </w:r>
          </w:p>
        </w:tc>
      </w:tr>
      <w:tr w:rsidR="00B61EED" w:rsidRPr="00B61EED" w14:paraId="6A294F75" w14:textId="77777777" w:rsidTr="00B61EED">
        <w:tc>
          <w:tcPr>
            <w:tcW w:w="2802" w:type="dxa"/>
          </w:tcPr>
          <w:p w14:paraId="77850F9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46B35DF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575AB57C" w14:textId="77777777" w:rsidTr="00B61EED">
        <w:tc>
          <w:tcPr>
            <w:tcW w:w="2802" w:type="dxa"/>
          </w:tcPr>
          <w:p w14:paraId="4DDA1D3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439F751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23AFC8A7" w14:textId="77777777" w:rsidTr="00B61EED">
        <w:tc>
          <w:tcPr>
            <w:tcW w:w="2802" w:type="dxa"/>
          </w:tcPr>
          <w:p w14:paraId="4DF14B9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3CEE794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77E6B189" w14:textId="77777777" w:rsidTr="00B61EED">
        <w:tc>
          <w:tcPr>
            <w:tcW w:w="2802" w:type="dxa"/>
          </w:tcPr>
          <w:p w14:paraId="29B16E0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16D8028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4C536B41" w14:textId="77777777" w:rsidTr="00B61EED">
        <w:tc>
          <w:tcPr>
            <w:tcW w:w="2802" w:type="dxa"/>
          </w:tcPr>
          <w:p w14:paraId="6835DE8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75A815A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70261AB2" w14:textId="77777777" w:rsidTr="00B61EED">
        <w:trPr>
          <w:trHeight w:val="361"/>
        </w:trPr>
        <w:tc>
          <w:tcPr>
            <w:tcW w:w="2802" w:type="dxa"/>
          </w:tcPr>
          <w:p w14:paraId="3746707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24551C2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bl>
    <w:p w14:paraId="00DB1BA6" w14:textId="77777777" w:rsidR="00B61EED" w:rsidRPr="00B61EED" w:rsidRDefault="00B61EED" w:rsidP="00B61EED">
      <w:pPr>
        <w:spacing w:before="240" w:after="200"/>
        <w:contextualSpacing/>
        <w:rPr>
          <w:rFonts w:ascii="Calibri" w:eastAsia="Calibri" w:hAnsi="Calibri"/>
          <w:b/>
          <w:sz w:val="22"/>
          <w:szCs w:val="22"/>
          <w:lang w:eastAsia="en-US"/>
        </w:rPr>
      </w:pPr>
    </w:p>
    <w:p w14:paraId="70C061E1" w14:textId="77777777" w:rsidR="00B61EED" w:rsidRPr="00B61EED" w:rsidRDefault="00B61EED" w:rsidP="00B61EED">
      <w:pPr>
        <w:spacing w:before="240" w:after="200"/>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2.: </w:t>
      </w:r>
      <w:r w:rsidRPr="00B61EED">
        <w:rPr>
          <w:rFonts w:ascii="Calibri" w:eastAsia="Calibri" w:hAnsi="Calibri"/>
          <w:sz w:val="22"/>
          <w:szCs w:val="22"/>
          <w:lang w:eastAsia="en-US"/>
        </w:rPr>
        <w:t>Provođenje mjera DDD na području Općine Viškovo</w:t>
      </w:r>
    </w:p>
    <w:p w14:paraId="1F77E5E2" w14:textId="77777777" w:rsidR="00B61EED" w:rsidRPr="00B61EED" w:rsidRDefault="00B61EED" w:rsidP="00B61EED">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B61EED" w:rsidRPr="00B61EED" w14:paraId="18F506B7" w14:textId="77777777" w:rsidTr="00B61EED">
        <w:trPr>
          <w:trHeight w:val="309"/>
        </w:trPr>
        <w:tc>
          <w:tcPr>
            <w:tcW w:w="2959" w:type="dxa"/>
          </w:tcPr>
          <w:p w14:paraId="55BAD8C1"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3" w:type="dxa"/>
          </w:tcPr>
          <w:p w14:paraId="7C1A5327"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Broj obavljenih mjera DDD na godišnjoj razini</w:t>
            </w:r>
          </w:p>
        </w:tc>
      </w:tr>
      <w:tr w:rsidR="00B61EED" w:rsidRPr="00B61EED" w14:paraId="5B428E37" w14:textId="77777777" w:rsidTr="000E136A">
        <w:trPr>
          <w:trHeight w:val="511"/>
        </w:trPr>
        <w:tc>
          <w:tcPr>
            <w:tcW w:w="2959" w:type="dxa"/>
          </w:tcPr>
          <w:p w14:paraId="0B0F6497"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3" w:type="dxa"/>
          </w:tcPr>
          <w:p w14:paraId="68929A9E" w14:textId="77777777" w:rsidR="00B61EED" w:rsidRPr="00B61EED" w:rsidRDefault="00B61EED" w:rsidP="000E136A">
            <w:pPr>
              <w:contextualSpacing/>
              <w:jc w:val="both"/>
              <w:rPr>
                <w:rFonts w:ascii="Calibri" w:eastAsia="Calibri" w:hAnsi="Calibri"/>
                <w:sz w:val="22"/>
                <w:szCs w:val="22"/>
                <w:lang w:eastAsia="en-US"/>
              </w:rPr>
            </w:pPr>
            <w:r w:rsidRPr="00B61EED">
              <w:rPr>
                <w:rFonts w:ascii="Calibri" w:eastAsia="Calibri" w:hAnsi="Calibri"/>
                <w:sz w:val="22"/>
                <w:szCs w:val="22"/>
                <w:lang w:eastAsia="en-US"/>
              </w:rPr>
              <w:t>Postizanje mjera DDD kojima će se osigurati odgovarajuća zdravstvena zaštita mještana</w:t>
            </w:r>
          </w:p>
        </w:tc>
      </w:tr>
      <w:tr w:rsidR="00B61EED" w:rsidRPr="00B61EED" w14:paraId="71EFFA90" w14:textId="77777777" w:rsidTr="00B61EED">
        <w:trPr>
          <w:trHeight w:val="320"/>
        </w:trPr>
        <w:tc>
          <w:tcPr>
            <w:tcW w:w="2959" w:type="dxa"/>
          </w:tcPr>
          <w:p w14:paraId="2356C69F"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3" w:type="dxa"/>
          </w:tcPr>
          <w:p w14:paraId="530E9827"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broj</w:t>
            </w:r>
          </w:p>
        </w:tc>
      </w:tr>
      <w:tr w:rsidR="00B61EED" w:rsidRPr="00B61EED" w14:paraId="4F387A52" w14:textId="77777777" w:rsidTr="00B61EED">
        <w:trPr>
          <w:trHeight w:val="309"/>
        </w:trPr>
        <w:tc>
          <w:tcPr>
            <w:tcW w:w="2959" w:type="dxa"/>
          </w:tcPr>
          <w:p w14:paraId="1E6C63D2"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3" w:type="dxa"/>
          </w:tcPr>
          <w:p w14:paraId="3F3E2C5B"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2CF73BF2" w14:textId="77777777" w:rsidTr="00B61EED">
        <w:trPr>
          <w:trHeight w:val="320"/>
        </w:trPr>
        <w:tc>
          <w:tcPr>
            <w:tcW w:w="2959" w:type="dxa"/>
          </w:tcPr>
          <w:p w14:paraId="44B97EC5"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3" w:type="dxa"/>
          </w:tcPr>
          <w:p w14:paraId="1B412363"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0499F9A5" w14:textId="77777777" w:rsidTr="00B61EED">
        <w:trPr>
          <w:trHeight w:val="320"/>
        </w:trPr>
        <w:tc>
          <w:tcPr>
            <w:tcW w:w="2959" w:type="dxa"/>
          </w:tcPr>
          <w:p w14:paraId="23C3887C"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3" w:type="dxa"/>
          </w:tcPr>
          <w:p w14:paraId="1F57C129"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222C1A04" w14:textId="77777777" w:rsidTr="00B61EED">
        <w:trPr>
          <w:trHeight w:val="309"/>
        </w:trPr>
        <w:tc>
          <w:tcPr>
            <w:tcW w:w="2959" w:type="dxa"/>
          </w:tcPr>
          <w:p w14:paraId="220AE7D0"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3" w:type="dxa"/>
          </w:tcPr>
          <w:p w14:paraId="176BEB3C"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4C32F754" w14:textId="77777777" w:rsidTr="00B61EED">
        <w:trPr>
          <w:trHeight w:val="332"/>
        </w:trPr>
        <w:tc>
          <w:tcPr>
            <w:tcW w:w="2959" w:type="dxa"/>
          </w:tcPr>
          <w:p w14:paraId="10EECE4B"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3" w:type="dxa"/>
          </w:tcPr>
          <w:p w14:paraId="346CC79F"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bl>
    <w:p w14:paraId="5A471FD0" w14:textId="77777777" w:rsidR="00B61EED" w:rsidRDefault="00B61EED" w:rsidP="00B61EED">
      <w:pPr>
        <w:contextualSpacing/>
        <w:rPr>
          <w:rFonts w:ascii="Calibri" w:eastAsia="Calibri" w:hAnsi="Calibri"/>
          <w:sz w:val="22"/>
          <w:szCs w:val="22"/>
          <w:lang w:eastAsia="en-US"/>
        </w:rPr>
      </w:pPr>
    </w:p>
    <w:p w14:paraId="759C67A5" w14:textId="77777777" w:rsidR="00B61EED" w:rsidRPr="00B61EED" w:rsidRDefault="00B61EED" w:rsidP="00B61EED">
      <w:pPr>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3.: </w:t>
      </w:r>
      <w:r w:rsidRPr="00B61EED">
        <w:rPr>
          <w:rFonts w:ascii="Calibri" w:eastAsia="Calibri" w:hAnsi="Calibri"/>
          <w:sz w:val="22"/>
          <w:szCs w:val="22"/>
          <w:lang w:eastAsia="en-US"/>
        </w:rPr>
        <w:t>Provođenje veterinarsko-higijeničarskih usluga</w:t>
      </w:r>
    </w:p>
    <w:p w14:paraId="0C41132A" w14:textId="77777777" w:rsidR="00B61EED" w:rsidRPr="00B61EED" w:rsidRDefault="00B61EED" w:rsidP="00B61EED">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61EED" w:rsidRPr="00B61EED" w14:paraId="28B2168D" w14:textId="77777777" w:rsidTr="00B61EED">
        <w:trPr>
          <w:trHeight w:val="663"/>
        </w:trPr>
        <w:tc>
          <w:tcPr>
            <w:tcW w:w="2961" w:type="dxa"/>
          </w:tcPr>
          <w:p w14:paraId="3788ED3A" w14:textId="77777777" w:rsidR="00B61EED" w:rsidRPr="00B61EED" w:rsidRDefault="00B61EED" w:rsidP="00B61EED">
            <w:pPr>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6" w:type="dxa"/>
          </w:tcPr>
          <w:p w14:paraId="1B01A20A" w14:textId="77777777" w:rsidR="00B61EED" w:rsidRPr="00B61EED" w:rsidRDefault="00B61EED" w:rsidP="00B61EED">
            <w:pPr>
              <w:contextualSpacing/>
              <w:jc w:val="both"/>
              <w:rPr>
                <w:rFonts w:ascii="Calibri" w:eastAsia="Calibri" w:hAnsi="Calibri"/>
                <w:sz w:val="22"/>
                <w:szCs w:val="22"/>
                <w:lang w:eastAsia="en-US"/>
              </w:rPr>
            </w:pPr>
            <w:r w:rsidRPr="00B61EED">
              <w:rPr>
                <w:rFonts w:ascii="Calibri" w:eastAsia="Calibri" w:hAnsi="Calibri"/>
                <w:sz w:val="22"/>
                <w:szCs w:val="22"/>
                <w:lang w:eastAsia="en-US"/>
              </w:rPr>
              <w:t>Postotak ulovljenih mačaka i pasa lutalica te uklonjenih lešina sukladno prijavama i potrebama na godišnjoj razini</w:t>
            </w:r>
          </w:p>
        </w:tc>
      </w:tr>
      <w:tr w:rsidR="00B61EED" w:rsidRPr="00B61EED" w14:paraId="7988D6B1" w14:textId="77777777" w:rsidTr="00B61EED">
        <w:trPr>
          <w:trHeight w:val="553"/>
        </w:trPr>
        <w:tc>
          <w:tcPr>
            <w:tcW w:w="2961" w:type="dxa"/>
          </w:tcPr>
          <w:p w14:paraId="5317EC8C" w14:textId="77777777" w:rsidR="00B61EED" w:rsidRPr="00B61EED" w:rsidRDefault="00B61EED" w:rsidP="00B61EED">
            <w:pPr>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6" w:type="dxa"/>
          </w:tcPr>
          <w:p w14:paraId="57DAA215" w14:textId="77777777" w:rsidR="00B61EED" w:rsidRPr="00B61EED" w:rsidRDefault="00B61EED" w:rsidP="00B61EED">
            <w:pPr>
              <w:contextualSpacing/>
              <w:jc w:val="both"/>
              <w:rPr>
                <w:rFonts w:ascii="Calibri" w:eastAsia="Calibri" w:hAnsi="Calibri"/>
                <w:sz w:val="22"/>
                <w:szCs w:val="22"/>
                <w:lang w:eastAsia="en-US"/>
              </w:rPr>
            </w:pPr>
            <w:r w:rsidRPr="00B61EED">
              <w:rPr>
                <w:rFonts w:ascii="Calibri" w:eastAsia="Calibri" w:hAnsi="Calibri"/>
                <w:sz w:val="22"/>
                <w:szCs w:val="22"/>
                <w:lang w:eastAsia="en-US"/>
              </w:rPr>
              <w:t>Postizanje higijenskih uvjeta kojima će se osigurati odgovarajuća zdravstvena zaštita mještana</w:t>
            </w:r>
          </w:p>
        </w:tc>
      </w:tr>
      <w:tr w:rsidR="00B61EED" w:rsidRPr="00B61EED" w14:paraId="03A28351" w14:textId="77777777" w:rsidTr="00B61EED">
        <w:trPr>
          <w:trHeight w:val="307"/>
        </w:trPr>
        <w:tc>
          <w:tcPr>
            <w:tcW w:w="2961" w:type="dxa"/>
          </w:tcPr>
          <w:p w14:paraId="11A1470E"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6" w:type="dxa"/>
          </w:tcPr>
          <w:p w14:paraId="732F9636"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12DAD69F" w14:textId="77777777" w:rsidTr="00B61EED">
        <w:trPr>
          <w:trHeight w:val="318"/>
        </w:trPr>
        <w:tc>
          <w:tcPr>
            <w:tcW w:w="2961" w:type="dxa"/>
          </w:tcPr>
          <w:p w14:paraId="0C946AE8"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lastRenderedPageBreak/>
              <w:t>Polazna vrijednost</w:t>
            </w:r>
          </w:p>
        </w:tc>
        <w:tc>
          <w:tcPr>
            <w:tcW w:w="6346" w:type="dxa"/>
          </w:tcPr>
          <w:p w14:paraId="34D60DC4"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0D82E3AE" w14:textId="77777777" w:rsidTr="00B61EED">
        <w:trPr>
          <w:trHeight w:val="318"/>
        </w:trPr>
        <w:tc>
          <w:tcPr>
            <w:tcW w:w="2961" w:type="dxa"/>
          </w:tcPr>
          <w:p w14:paraId="70685100"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6" w:type="dxa"/>
          </w:tcPr>
          <w:p w14:paraId="6CF85287"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657C9D08" w14:textId="77777777" w:rsidTr="00B61EED">
        <w:trPr>
          <w:trHeight w:val="318"/>
        </w:trPr>
        <w:tc>
          <w:tcPr>
            <w:tcW w:w="2961" w:type="dxa"/>
          </w:tcPr>
          <w:p w14:paraId="71654D92"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6" w:type="dxa"/>
          </w:tcPr>
          <w:p w14:paraId="565DBF31"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4A4B5996" w14:textId="77777777" w:rsidTr="00B61EED">
        <w:trPr>
          <w:trHeight w:val="307"/>
        </w:trPr>
        <w:tc>
          <w:tcPr>
            <w:tcW w:w="2961" w:type="dxa"/>
          </w:tcPr>
          <w:p w14:paraId="78A11AC3"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6" w:type="dxa"/>
          </w:tcPr>
          <w:p w14:paraId="578CA965"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r w:rsidR="00B61EED" w:rsidRPr="00B61EED" w14:paraId="13572DC4" w14:textId="77777777" w:rsidTr="00B61EED">
        <w:trPr>
          <w:trHeight w:val="331"/>
        </w:trPr>
        <w:tc>
          <w:tcPr>
            <w:tcW w:w="2961" w:type="dxa"/>
          </w:tcPr>
          <w:p w14:paraId="47B8BDC9"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6" w:type="dxa"/>
          </w:tcPr>
          <w:p w14:paraId="1555B03F"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100 </w:t>
            </w:r>
          </w:p>
        </w:tc>
      </w:tr>
    </w:tbl>
    <w:p w14:paraId="1283799E" w14:textId="77777777" w:rsidR="00B61EED" w:rsidRPr="00B61EED" w:rsidRDefault="00B61EED" w:rsidP="00B61EED">
      <w:pPr>
        <w:ind w:firstLine="708"/>
        <w:contextualSpacing/>
        <w:rPr>
          <w:rFonts w:ascii="Calibri" w:eastAsia="Calibri" w:hAnsi="Calibri"/>
          <w:b/>
          <w:sz w:val="22"/>
          <w:szCs w:val="22"/>
          <w:lang w:eastAsia="en-US"/>
        </w:rPr>
      </w:pPr>
    </w:p>
    <w:p w14:paraId="58DD6BD4" w14:textId="77777777" w:rsidR="00B61EED" w:rsidRPr="00B61EED" w:rsidRDefault="00B61EED" w:rsidP="00B61EED">
      <w:pPr>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4.: </w:t>
      </w:r>
      <w:r w:rsidRPr="00B61EED">
        <w:rPr>
          <w:rFonts w:ascii="Calibri" w:eastAsia="Calibri" w:hAnsi="Calibri"/>
          <w:sz w:val="22"/>
          <w:szCs w:val="22"/>
          <w:lang w:eastAsia="en-US"/>
        </w:rPr>
        <w:t>Provođenje sterilizacije i kastracije mačaka</w:t>
      </w:r>
    </w:p>
    <w:p w14:paraId="417E7E28" w14:textId="77777777" w:rsidR="00B61EED" w:rsidRPr="00B61EED" w:rsidRDefault="00B61EED" w:rsidP="00B61EED">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61EED" w:rsidRPr="00B61EED" w14:paraId="7CAB09AF" w14:textId="77777777" w:rsidTr="00B61EED">
        <w:trPr>
          <w:trHeight w:val="325"/>
        </w:trPr>
        <w:tc>
          <w:tcPr>
            <w:tcW w:w="2961" w:type="dxa"/>
          </w:tcPr>
          <w:p w14:paraId="2CBA8BB7" w14:textId="77777777" w:rsidR="00B61EED" w:rsidRPr="00B61EED" w:rsidRDefault="00B61EED" w:rsidP="00B61EED">
            <w:pPr>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346" w:type="dxa"/>
          </w:tcPr>
          <w:p w14:paraId="0B8EB464" w14:textId="77777777" w:rsidR="00B61EED" w:rsidRPr="00B61EED" w:rsidRDefault="00B61EED" w:rsidP="00B61EED">
            <w:pPr>
              <w:contextualSpacing/>
              <w:jc w:val="both"/>
              <w:rPr>
                <w:rFonts w:ascii="Calibri" w:eastAsia="Calibri" w:hAnsi="Calibri"/>
                <w:sz w:val="22"/>
                <w:szCs w:val="22"/>
                <w:lang w:eastAsia="en-US"/>
              </w:rPr>
            </w:pPr>
            <w:r w:rsidRPr="00B61EED">
              <w:rPr>
                <w:rFonts w:ascii="Calibri" w:eastAsia="Calibri" w:hAnsi="Calibri"/>
                <w:sz w:val="22"/>
                <w:szCs w:val="22"/>
                <w:lang w:eastAsia="en-US"/>
              </w:rPr>
              <w:t>Broj steriliziranih i kastriranih mačaka godišnje</w:t>
            </w:r>
          </w:p>
        </w:tc>
      </w:tr>
      <w:tr w:rsidR="00B61EED" w:rsidRPr="00B61EED" w14:paraId="2A8C231F" w14:textId="77777777" w:rsidTr="00B61EED">
        <w:trPr>
          <w:trHeight w:val="553"/>
        </w:trPr>
        <w:tc>
          <w:tcPr>
            <w:tcW w:w="2961" w:type="dxa"/>
          </w:tcPr>
          <w:p w14:paraId="489F88F7" w14:textId="77777777" w:rsidR="00B61EED" w:rsidRPr="00B61EED" w:rsidRDefault="00B61EED" w:rsidP="00B61EED">
            <w:pPr>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346" w:type="dxa"/>
          </w:tcPr>
          <w:p w14:paraId="2B565874" w14:textId="77777777" w:rsidR="00B61EED" w:rsidRPr="00B61EED" w:rsidRDefault="00B61EED" w:rsidP="00B61EED">
            <w:pPr>
              <w:contextualSpacing/>
              <w:jc w:val="both"/>
              <w:rPr>
                <w:rFonts w:ascii="Calibri" w:eastAsia="Calibri" w:hAnsi="Calibri"/>
                <w:sz w:val="22"/>
                <w:szCs w:val="22"/>
                <w:lang w:eastAsia="en-US"/>
              </w:rPr>
            </w:pPr>
            <w:r w:rsidRPr="00B61EED">
              <w:rPr>
                <w:rFonts w:ascii="Calibri" w:eastAsia="Calibri" w:hAnsi="Calibri"/>
                <w:sz w:val="22"/>
                <w:szCs w:val="22"/>
                <w:lang w:eastAsia="en-US"/>
              </w:rPr>
              <w:t>Povećanje broja steriliziranih i kastriranih mačaka kako bi se smanjila pojava mačaka lutalica</w:t>
            </w:r>
          </w:p>
        </w:tc>
      </w:tr>
      <w:tr w:rsidR="00B61EED" w:rsidRPr="00B61EED" w14:paraId="6954D9E1" w14:textId="77777777" w:rsidTr="00B61EED">
        <w:trPr>
          <w:trHeight w:val="307"/>
        </w:trPr>
        <w:tc>
          <w:tcPr>
            <w:tcW w:w="2961" w:type="dxa"/>
          </w:tcPr>
          <w:p w14:paraId="5D2C32F4"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346" w:type="dxa"/>
          </w:tcPr>
          <w:p w14:paraId="03AB9A8E"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broj</w:t>
            </w:r>
          </w:p>
        </w:tc>
      </w:tr>
      <w:tr w:rsidR="00B61EED" w:rsidRPr="00B61EED" w14:paraId="15EA2915" w14:textId="77777777" w:rsidTr="00B61EED">
        <w:trPr>
          <w:trHeight w:val="318"/>
        </w:trPr>
        <w:tc>
          <w:tcPr>
            <w:tcW w:w="2961" w:type="dxa"/>
          </w:tcPr>
          <w:p w14:paraId="77377197"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346" w:type="dxa"/>
          </w:tcPr>
          <w:p w14:paraId="250D9A6E"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40</w:t>
            </w:r>
          </w:p>
        </w:tc>
      </w:tr>
      <w:tr w:rsidR="00B61EED" w:rsidRPr="00B61EED" w14:paraId="4D975778" w14:textId="77777777" w:rsidTr="00B61EED">
        <w:trPr>
          <w:trHeight w:val="318"/>
        </w:trPr>
        <w:tc>
          <w:tcPr>
            <w:tcW w:w="2961" w:type="dxa"/>
          </w:tcPr>
          <w:p w14:paraId="5336CA2B"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346" w:type="dxa"/>
          </w:tcPr>
          <w:p w14:paraId="77F6AEA8"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10DCAFB9" w14:textId="77777777" w:rsidTr="00B61EED">
        <w:trPr>
          <w:trHeight w:val="318"/>
        </w:trPr>
        <w:tc>
          <w:tcPr>
            <w:tcW w:w="2961" w:type="dxa"/>
          </w:tcPr>
          <w:p w14:paraId="42037AEC"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346" w:type="dxa"/>
          </w:tcPr>
          <w:p w14:paraId="1A8F91E5"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40 </w:t>
            </w:r>
          </w:p>
        </w:tc>
      </w:tr>
      <w:tr w:rsidR="00B61EED" w:rsidRPr="00B61EED" w14:paraId="337B26BE" w14:textId="77777777" w:rsidTr="00B61EED">
        <w:trPr>
          <w:trHeight w:val="307"/>
        </w:trPr>
        <w:tc>
          <w:tcPr>
            <w:tcW w:w="2961" w:type="dxa"/>
          </w:tcPr>
          <w:p w14:paraId="7D4E0227"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346" w:type="dxa"/>
          </w:tcPr>
          <w:p w14:paraId="34B589FB"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40 </w:t>
            </w:r>
          </w:p>
        </w:tc>
      </w:tr>
      <w:tr w:rsidR="00B61EED" w:rsidRPr="00B61EED" w14:paraId="36C31E22" w14:textId="77777777" w:rsidTr="00B61EED">
        <w:trPr>
          <w:trHeight w:val="331"/>
        </w:trPr>
        <w:tc>
          <w:tcPr>
            <w:tcW w:w="2961" w:type="dxa"/>
          </w:tcPr>
          <w:p w14:paraId="168A2895" w14:textId="77777777" w:rsidR="00B61EED" w:rsidRPr="00B61EED" w:rsidRDefault="00B61EED" w:rsidP="00B61EED">
            <w:pPr>
              <w:spacing w:line="276" w:lineRule="auto"/>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346" w:type="dxa"/>
          </w:tcPr>
          <w:p w14:paraId="4D43A2A3" w14:textId="77777777" w:rsidR="00B61EED" w:rsidRPr="00B61EED" w:rsidRDefault="00B61EED" w:rsidP="00B61EED">
            <w:pPr>
              <w:spacing w:line="276" w:lineRule="auto"/>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40 </w:t>
            </w:r>
          </w:p>
        </w:tc>
      </w:tr>
    </w:tbl>
    <w:p w14:paraId="7667CCCC" w14:textId="77777777" w:rsidR="00B61EED" w:rsidRPr="00B61EED" w:rsidRDefault="00B61EED" w:rsidP="00B61EED">
      <w:pPr>
        <w:contextualSpacing/>
        <w:rPr>
          <w:rFonts w:asciiTheme="minorHAnsi" w:eastAsia="Calibri" w:hAnsiTheme="minorHAnsi"/>
          <w:b/>
          <w:sz w:val="22"/>
          <w:szCs w:val="22"/>
        </w:rPr>
      </w:pPr>
      <w:r w:rsidRPr="00B61EED">
        <w:rPr>
          <w:rFonts w:asciiTheme="minorHAnsi" w:eastAsia="Calibri" w:hAnsiTheme="minorHAnsi"/>
          <w:b/>
          <w:sz w:val="22"/>
          <w:szCs w:val="22"/>
        </w:rPr>
        <w:tab/>
      </w:r>
    </w:p>
    <w:bookmarkEnd w:id="1"/>
    <w:p w14:paraId="0728B522" w14:textId="77777777" w:rsidR="00B61EED" w:rsidRPr="00B61EED" w:rsidRDefault="00B61EED" w:rsidP="00B61EED">
      <w:pPr>
        <w:shd w:val="clear" w:color="auto" w:fill="FFFFFF"/>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3FB9991E" w14:textId="77777777" w:rsidR="00B61EED" w:rsidRPr="00B61EED" w:rsidRDefault="00B61EED" w:rsidP="00B61EED">
      <w:pPr>
        <w:shd w:val="clear" w:color="auto" w:fill="FFFFFF"/>
        <w:jc w:val="both"/>
        <w:rPr>
          <w:rFonts w:ascii="Calibri" w:hAnsi="Calibri"/>
          <w:i/>
          <w:sz w:val="10"/>
          <w:szCs w:val="10"/>
        </w:rPr>
      </w:pPr>
    </w:p>
    <w:p w14:paraId="4E33DD7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 2020.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udomljen je veći broj pasa iz skloništa Lič, redovno se vrši sterilizacija slobodno lutajućih mačaka i provođen je usvojeni plan zaštite divljači unutar naselja.</w:t>
      </w:r>
    </w:p>
    <w:p w14:paraId="36C47966" w14:textId="77777777" w:rsidR="00B61EED" w:rsidRPr="00B61EED" w:rsidRDefault="00B61EED" w:rsidP="00B61EED">
      <w:pPr>
        <w:shd w:val="clear" w:color="auto" w:fill="FFFFFF"/>
        <w:jc w:val="both"/>
        <w:rPr>
          <w:rFonts w:ascii="Calibri" w:eastAsia="Calibri" w:hAnsi="Calibri"/>
          <w:b/>
          <w:sz w:val="22"/>
          <w:szCs w:val="22"/>
          <w:lang w:eastAsia="en-US"/>
        </w:rPr>
      </w:pPr>
    </w:p>
    <w:p w14:paraId="2A71FCFF" w14:textId="77777777" w:rsidR="00B61EED" w:rsidRPr="00B61EED" w:rsidRDefault="00B61EED" w:rsidP="00B61EED">
      <w:pPr>
        <w:shd w:val="clear" w:color="auto" w:fill="FFFFFF"/>
        <w:jc w:val="both"/>
        <w:rPr>
          <w:rFonts w:ascii="Calibri" w:eastAsia="Calibri" w:hAnsi="Calibri"/>
          <w:b/>
          <w:sz w:val="22"/>
          <w:szCs w:val="22"/>
          <w:lang w:eastAsia="en-US"/>
        </w:rPr>
      </w:pPr>
      <w:r w:rsidRPr="00B61EED">
        <w:rPr>
          <w:rFonts w:ascii="Calibri" w:eastAsia="Calibri" w:hAnsi="Calibri"/>
          <w:b/>
          <w:sz w:val="22"/>
          <w:szCs w:val="22"/>
          <w:lang w:eastAsia="en-US"/>
        </w:rPr>
        <w:t>A441002 Javni prijevoz</w:t>
      </w:r>
    </w:p>
    <w:p w14:paraId="72038C4A"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0D29E1EE"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3.471.000,00 kuna</w:t>
      </w:r>
    </w:p>
    <w:p w14:paraId="1ACD226F"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4.292.000,00 kuna</w:t>
      </w:r>
    </w:p>
    <w:p w14:paraId="4AAEADE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4.292.000,00 kuna</w:t>
      </w:r>
    </w:p>
    <w:p w14:paraId="2A534061" w14:textId="77777777" w:rsidR="00B61EED" w:rsidRPr="00B61EED" w:rsidRDefault="00B61EED" w:rsidP="00B61EED">
      <w:pPr>
        <w:jc w:val="both"/>
        <w:rPr>
          <w:rFonts w:ascii="Calibri" w:hAnsi="Calibri"/>
          <w:sz w:val="22"/>
          <w:szCs w:val="22"/>
        </w:rPr>
      </w:pPr>
    </w:p>
    <w:p w14:paraId="56D99690"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w:t>
      </w:r>
      <w:r w:rsidRPr="00B61EED">
        <w:rPr>
          <w:rFonts w:ascii="Calibri" w:eastAsia="Calibri" w:hAnsi="Calibri"/>
          <w:sz w:val="22"/>
          <w:szCs w:val="22"/>
          <w:lang w:eastAsia="en-US"/>
        </w:rPr>
        <w:t xml:space="preserve">3.203.000,00 </w:t>
      </w:r>
      <w:r w:rsidRPr="00B61EED">
        <w:rPr>
          <w:rFonts w:ascii="Calibri" w:hAnsi="Calibri"/>
          <w:sz w:val="22"/>
          <w:szCs w:val="22"/>
        </w:rPr>
        <w:t xml:space="preserve">kuna za 2021. godinu i 3.192.000,00 kuna za 2022. godinu. </w:t>
      </w:r>
    </w:p>
    <w:p w14:paraId="7471FD8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Do odstupanja u planiranim rashodima u odnosu na usvojene projekcije došlo je zbog potrebe osiguranja sredstava za podmirenje gubitka u poslovanju KD Autotrolej. U odnosu na 1. izmjene i dopune proračuna za 2021. godinu ovim 2. izmjenama i dopunama proračuna za 2021. godinu predviđeno je smanjenje planiranog iznosa budući se očekuju manji rashodi od predviđenih u dijelu koji se odnosi na subvencije trgovačkom društvu KD Autotrolej iz razloga što se u drugom dijelu godine dio subvencije umanjuje na račun preplate subvencije za 2020. godinu. </w:t>
      </w:r>
    </w:p>
    <w:p w14:paraId="541847D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4288B94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1238BF26" w14:textId="77777777" w:rsidR="00B61EED" w:rsidRPr="00B61EED" w:rsidRDefault="00B61EED" w:rsidP="00B61EED">
      <w:pPr>
        <w:shd w:val="clear" w:color="auto" w:fill="FFFFFF"/>
        <w:contextualSpacing/>
        <w:jc w:val="both"/>
        <w:rPr>
          <w:rFonts w:ascii="Calibri" w:eastAsia="Calibri" w:hAnsi="Calibri"/>
          <w:sz w:val="22"/>
          <w:szCs w:val="22"/>
          <w:lang w:eastAsia="en-US"/>
        </w:rPr>
      </w:pPr>
    </w:p>
    <w:p w14:paraId="2609CCEE" w14:textId="77777777" w:rsidR="00B61EED" w:rsidRPr="00B61EED" w:rsidRDefault="00B61EED" w:rsidP="00B61EED">
      <w:pPr>
        <w:shd w:val="clear" w:color="auto" w:fill="FFFFFF"/>
        <w:jc w:val="both"/>
        <w:rPr>
          <w:rFonts w:ascii="Calibri" w:hAnsi="Calibri"/>
          <w:sz w:val="22"/>
          <w:szCs w:val="22"/>
        </w:rPr>
      </w:pPr>
      <w:bookmarkStart w:id="3" w:name="_Hlk56168359"/>
      <w:r w:rsidRPr="00B61EED">
        <w:rPr>
          <w:rFonts w:ascii="Calibri" w:hAnsi="Calibri"/>
          <w:b/>
          <w:sz w:val="22"/>
          <w:szCs w:val="22"/>
        </w:rPr>
        <w:t xml:space="preserve">Cilj 1.: </w:t>
      </w:r>
      <w:r w:rsidRPr="00B61EED">
        <w:rPr>
          <w:rFonts w:ascii="Calibri" w:hAnsi="Calibri"/>
          <w:sz w:val="22"/>
          <w:szCs w:val="22"/>
        </w:rPr>
        <w:t>Djelotvorno održavanje sustava javnog prijevoza</w:t>
      </w:r>
    </w:p>
    <w:p w14:paraId="61077BCF" w14:textId="77777777" w:rsidR="00B61EED" w:rsidRPr="00B61EED" w:rsidRDefault="00B61EED" w:rsidP="00B61EED">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25D9F282" w14:textId="77777777" w:rsidTr="00B61EED">
        <w:tc>
          <w:tcPr>
            <w:tcW w:w="2802" w:type="dxa"/>
          </w:tcPr>
          <w:p w14:paraId="77259AA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78A9D19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Iznos subvencija i pomoći za proračunsku godinu</w:t>
            </w:r>
          </w:p>
        </w:tc>
      </w:tr>
      <w:tr w:rsidR="00B61EED" w:rsidRPr="00B61EED" w14:paraId="4C36BED7" w14:textId="77777777" w:rsidTr="00B61EED">
        <w:tc>
          <w:tcPr>
            <w:tcW w:w="2802" w:type="dxa"/>
          </w:tcPr>
          <w:p w14:paraId="353933A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6E80548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Učinkovita i pravovremena uplata subvencija  i pomoći za tekuću godinu</w:t>
            </w:r>
          </w:p>
        </w:tc>
      </w:tr>
      <w:tr w:rsidR="00B61EED" w:rsidRPr="00B61EED" w14:paraId="4DC883DB" w14:textId="77777777" w:rsidTr="00B61EED">
        <w:tc>
          <w:tcPr>
            <w:tcW w:w="2802" w:type="dxa"/>
          </w:tcPr>
          <w:p w14:paraId="6B44202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Jedinica</w:t>
            </w:r>
          </w:p>
        </w:tc>
        <w:tc>
          <w:tcPr>
            <w:tcW w:w="6486" w:type="dxa"/>
          </w:tcPr>
          <w:p w14:paraId="2F93A25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kn</w:t>
            </w:r>
          </w:p>
        </w:tc>
      </w:tr>
      <w:tr w:rsidR="00B61EED" w:rsidRPr="00B61EED" w14:paraId="016897C2" w14:textId="77777777" w:rsidTr="00B61EED">
        <w:tc>
          <w:tcPr>
            <w:tcW w:w="2802" w:type="dxa"/>
          </w:tcPr>
          <w:p w14:paraId="207739A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18EAC3DC" w14:textId="77777777" w:rsidR="00B61EED" w:rsidRPr="00B61EED" w:rsidRDefault="00B61EED" w:rsidP="00B61EED">
            <w:pPr>
              <w:shd w:val="clear" w:color="auto" w:fill="FFFFFF"/>
              <w:jc w:val="both"/>
              <w:rPr>
                <w:rFonts w:ascii="Calibri" w:hAnsi="Calibri"/>
                <w:sz w:val="22"/>
                <w:szCs w:val="22"/>
              </w:rPr>
            </w:pPr>
            <w:r w:rsidRPr="00B61EED">
              <w:rPr>
                <w:rFonts w:asciiTheme="minorHAnsi" w:hAnsiTheme="minorHAnsi"/>
                <w:sz w:val="22"/>
                <w:szCs w:val="22"/>
              </w:rPr>
              <w:t>4.062.000,00</w:t>
            </w:r>
          </w:p>
        </w:tc>
      </w:tr>
      <w:tr w:rsidR="00B61EED" w:rsidRPr="00B61EED" w14:paraId="711ECCE1" w14:textId="77777777" w:rsidTr="00B61EED">
        <w:tc>
          <w:tcPr>
            <w:tcW w:w="2802" w:type="dxa"/>
          </w:tcPr>
          <w:p w14:paraId="24928FD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25A61FC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0056174A" w14:textId="77777777" w:rsidTr="00B61EED">
        <w:tc>
          <w:tcPr>
            <w:tcW w:w="2802" w:type="dxa"/>
          </w:tcPr>
          <w:p w14:paraId="45A6CE4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2B449007"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3.471.000,00</w:t>
            </w:r>
          </w:p>
        </w:tc>
      </w:tr>
      <w:tr w:rsidR="00B61EED" w:rsidRPr="00B61EED" w14:paraId="4468E5BE" w14:textId="77777777" w:rsidTr="00B61EED">
        <w:tc>
          <w:tcPr>
            <w:tcW w:w="2802" w:type="dxa"/>
          </w:tcPr>
          <w:p w14:paraId="01C834F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78A3F131"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4.292.000,00</w:t>
            </w:r>
          </w:p>
        </w:tc>
      </w:tr>
      <w:tr w:rsidR="00B61EED" w:rsidRPr="00B61EED" w14:paraId="30488443" w14:textId="77777777" w:rsidTr="00B61EED">
        <w:trPr>
          <w:trHeight w:val="361"/>
        </w:trPr>
        <w:tc>
          <w:tcPr>
            <w:tcW w:w="2802" w:type="dxa"/>
          </w:tcPr>
          <w:p w14:paraId="074274E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1B8AA0D3"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4.292.000,00</w:t>
            </w:r>
          </w:p>
        </w:tc>
      </w:tr>
    </w:tbl>
    <w:p w14:paraId="6906CE5C" w14:textId="77777777" w:rsidR="00B61EED" w:rsidRPr="00B61EED" w:rsidRDefault="00B61EED" w:rsidP="00B61EED">
      <w:pPr>
        <w:shd w:val="clear" w:color="auto" w:fill="FFFFFF"/>
        <w:jc w:val="both"/>
        <w:rPr>
          <w:rFonts w:ascii="Calibri" w:hAnsi="Calibri"/>
          <w:sz w:val="12"/>
          <w:szCs w:val="12"/>
        </w:rPr>
      </w:pPr>
    </w:p>
    <w:bookmarkEnd w:id="3"/>
    <w:p w14:paraId="45279F53" w14:textId="77777777" w:rsidR="00B61EED" w:rsidRPr="00B61EED" w:rsidRDefault="00B61EED" w:rsidP="00B61EED">
      <w:pPr>
        <w:shd w:val="clear" w:color="auto" w:fill="FFFFFF"/>
        <w:jc w:val="both"/>
        <w:rPr>
          <w:rFonts w:ascii="Calibri" w:hAnsi="Calibri"/>
          <w:i/>
          <w:sz w:val="22"/>
          <w:szCs w:val="22"/>
        </w:rPr>
      </w:pPr>
      <w:r w:rsidRPr="00B61EED">
        <w:rPr>
          <w:rFonts w:ascii="Calibri" w:hAnsi="Calibri"/>
          <w:i/>
          <w:sz w:val="22"/>
          <w:szCs w:val="22"/>
        </w:rPr>
        <w:t xml:space="preserve">Izvještaj o postignutim ciljevima i rezultatima programa temeljenim na pokazateljima </w:t>
      </w:r>
      <w:bookmarkEnd w:id="2"/>
      <w:r w:rsidRPr="00B61EED">
        <w:rPr>
          <w:rFonts w:ascii="Calibri" w:hAnsi="Calibri"/>
          <w:i/>
          <w:sz w:val="22"/>
          <w:szCs w:val="22"/>
        </w:rPr>
        <w:t>uspješnosti iz nadležnosti proračunskog korisnika u prethodnoj godini:</w:t>
      </w:r>
    </w:p>
    <w:p w14:paraId="1C180F5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2020. godini je redovno funkcionirao sustav javnog prijevoza, osim u periodu od kraja ožujka do svibnja, zbog provedbe epidemioloških mjera sa ciljem sprječavanja širenja </w:t>
      </w:r>
      <w:hyperlink r:id="rId18" w:history="1">
        <w:r w:rsidRPr="00B61EED">
          <w:rPr>
            <w:rFonts w:ascii="Calibri" w:eastAsia="Calibri" w:hAnsi="Calibri"/>
            <w:sz w:val="22"/>
            <w:szCs w:val="22"/>
            <w:lang w:eastAsia="en-US"/>
          </w:rPr>
          <w:t>SARS-CoV-2</w:t>
        </w:r>
      </w:hyperlink>
      <w:r w:rsidRPr="00B61EED">
        <w:rPr>
          <w:rFonts w:ascii="Calibri" w:eastAsia="Calibri" w:hAnsi="Calibri"/>
          <w:sz w:val="22"/>
          <w:szCs w:val="22"/>
          <w:lang w:eastAsia="en-US"/>
        </w:rPr>
        <w:t xml:space="preserve"> virusa odnosno Odluke o privremenoj obustavi javnog prometa.</w:t>
      </w:r>
    </w:p>
    <w:p w14:paraId="621059EF" w14:textId="77777777" w:rsidR="00B61EED" w:rsidRPr="00B61EED" w:rsidRDefault="00B61EED" w:rsidP="00B61EED">
      <w:pPr>
        <w:pStyle w:val="Odlomakpopisa"/>
        <w:spacing w:line="240" w:lineRule="auto"/>
        <w:ind w:left="0"/>
        <w:jc w:val="both"/>
      </w:pPr>
    </w:p>
    <w:p w14:paraId="285718EA" w14:textId="77777777" w:rsidR="00B61EED" w:rsidRPr="00B61EED" w:rsidRDefault="00B61EED" w:rsidP="00B61EED">
      <w:pPr>
        <w:pStyle w:val="Odlomakpopisa"/>
        <w:spacing w:after="0" w:line="240" w:lineRule="auto"/>
        <w:ind w:left="0"/>
        <w:jc w:val="both"/>
        <w:rPr>
          <w:b/>
        </w:rPr>
      </w:pPr>
      <w:r w:rsidRPr="00B61EED">
        <w:rPr>
          <w:b/>
        </w:rPr>
        <w:t>A441005 Gospodarenje otpadom</w:t>
      </w:r>
    </w:p>
    <w:p w14:paraId="3063A2D9"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796B3080"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1.486.000,00 kuna</w:t>
      </w:r>
    </w:p>
    <w:p w14:paraId="20309E41"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1.115.000,00 kuna</w:t>
      </w:r>
    </w:p>
    <w:p w14:paraId="0433F1EB"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1.145.000,00 kuna</w:t>
      </w:r>
    </w:p>
    <w:p w14:paraId="57D470BA" w14:textId="77777777" w:rsidR="00B61EED" w:rsidRPr="00B61EED" w:rsidRDefault="00B61EED" w:rsidP="00B61EED">
      <w:pPr>
        <w:shd w:val="clear" w:color="auto" w:fill="FFFFFF"/>
        <w:ind w:left="720"/>
        <w:contextualSpacing/>
        <w:rPr>
          <w:rFonts w:ascii="Calibri" w:eastAsia="Calibri" w:hAnsi="Calibri"/>
          <w:sz w:val="22"/>
          <w:szCs w:val="22"/>
          <w:lang w:eastAsia="en-US"/>
        </w:rPr>
      </w:pPr>
    </w:p>
    <w:p w14:paraId="0BF57DCB"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699.000,00 kuna za 2021. godinu i 400.000,00 kuna za 2022. godinu.</w:t>
      </w:r>
    </w:p>
    <w:p w14:paraId="63E78FA3" w14:textId="754D486C" w:rsidR="00B61EED" w:rsidRPr="00B61EED" w:rsidRDefault="00B61EED" w:rsidP="00B61EED">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Do odstupanja u planiranim iznosima u odnosu na usvojene projekcije za 2021. i 2022. godinu i povećanja u odnosu na prvi plan proračuna za 2021. godinu došlo je budući je planiran nastavak izrade studije opravdanosti sustava prikupljanja otpada na području Općine Viškovo i Grada Kastva, a sukladno prvoj studiji koja je prezentirana na sjednici Općinskog vijeća. Također, sredstva potrebna za sufinanciranje vlastitog udjela izgradnje </w:t>
      </w:r>
      <w:proofErr w:type="spellStart"/>
      <w:r w:rsidRPr="00B61EED">
        <w:rPr>
          <w:rFonts w:ascii="Calibri" w:eastAsia="Calibri" w:hAnsi="Calibri"/>
          <w:sz w:val="22"/>
          <w:szCs w:val="22"/>
          <w:lang w:eastAsia="en-US"/>
        </w:rPr>
        <w:t>sortirnice</w:t>
      </w:r>
      <w:proofErr w:type="spellEnd"/>
      <w:r w:rsidRPr="00B61EED">
        <w:rPr>
          <w:rFonts w:ascii="Calibri" w:eastAsia="Calibri" w:hAnsi="Calibri"/>
          <w:sz w:val="22"/>
          <w:szCs w:val="22"/>
          <w:lang w:eastAsia="en-US"/>
        </w:rPr>
        <w:t xml:space="preserve">, koja će se nalaziti na području Grada Rijeke, usklađena su sa trenutnom dinamikom realizacije projekta.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a u skladu sa trenutnim postotkom odvajanja otpada na području Viškova, kao i subvencija Komunalnom društvu Viškovo za rad </w:t>
      </w:r>
      <w:proofErr w:type="spellStart"/>
      <w:r w:rsidRPr="00B61EED">
        <w:rPr>
          <w:rFonts w:ascii="Calibri" w:eastAsia="Calibri" w:hAnsi="Calibri"/>
          <w:sz w:val="22"/>
          <w:szCs w:val="22"/>
          <w:lang w:eastAsia="en-US"/>
        </w:rPr>
        <w:t>reciklažnog</w:t>
      </w:r>
      <w:proofErr w:type="spellEnd"/>
      <w:r w:rsidRPr="00B61EED">
        <w:rPr>
          <w:rFonts w:ascii="Calibri" w:eastAsia="Calibri" w:hAnsi="Calibri"/>
          <w:sz w:val="22"/>
          <w:szCs w:val="22"/>
          <w:lang w:eastAsia="en-US"/>
        </w:rPr>
        <w:t xml:space="preserve"> dvorišta. U odnosu na 1. izmjene i dopune proračuna za 2021. godinu ovim 2. izmjenama i dopunama proračuna za 2021. godinu predviđeno je povećanje planiranog iznosa budući se očekuju veći rashodi od predviđenih za subvenciju trgovačkom društvu KD Viškovo i sufinanciranje vlastitog udjela izgradnje </w:t>
      </w:r>
      <w:proofErr w:type="spellStart"/>
      <w:r w:rsidRPr="00B61EED">
        <w:rPr>
          <w:rFonts w:ascii="Calibri" w:eastAsia="Calibri" w:hAnsi="Calibri"/>
          <w:sz w:val="22"/>
          <w:szCs w:val="22"/>
          <w:lang w:eastAsia="en-US"/>
        </w:rPr>
        <w:t>sortirnice</w:t>
      </w:r>
      <w:proofErr w:type="spellEnd"/>
      <w:r w:rsidRPr="00B61EED">
        <w:rPr>
          <w:rFonts w:ascii="Calibri" w:eastAsia="Calibri" w:hAnsi="Calibri"/>
          <w:sz w:val="22"/>
          <w:szCs w:val="22"/>
          <w:lang w:eastAsia="en-US"/>
        </w:rPr>
        <w:t xml:space="preserve">, a sve u skladu sa stvarnim potrebama. Povećana su sredstva za vlastiti udio u sufinanciranju projekta izgradnje </w:t>
      </w:r>
      <w:proofErr w:type="spellStart"/>
      <w:r w:rsidRPr="00B61EED">
        <w:rPr>
          <w:rFonts w:ascii="Calibri" w:eastAsia="Calibri" w:hAnsi="Calibri"/>
          <w:sz w:val="22"/>
          <w:szCs w:val="22"/>
          <w:lang w:eastAsia="en-US"/>
        </w:rPr>
        <w:t>sortirnice</w:t>
      </w:r>
      <w:proofErr w:type="spellEnd"/>
      <w:r w:rsidRPr="00B61EED">
        <w:rPr>
          <w:rFonts w:ascii="Calibri" w:eastAsia="Calibri" w:hAnsi="Calibri"/>
          <w:sz w:val="22"/>
          <w:szCs w:val="22"/>
          <w:lang w:eastAsia="en-US"/>
        </w:rPr>
        <w:t xml:space="preserve"> u </w:t>
      </w:r>
      <w:proofErr w:type="spellStart"/>
      <w:r w:rsidRPr="00B61EED">
        <w:rPr>
          <w:rFonts w:ascii="Calibri" w:eastAsia="Calibri" w:hAnsi="Calibri"/>
          <w:sz w:val="22"/>
          <w:szCs w:val="22"/>
          <w:lang w:eastAsia="en-US"/>
        </w:rPr>
        <w:t>Mihačevoj</w:t>
      </w:r>
      <w:proofErr w:type="spellEnd"/>
      <w:r w:rsidRPr="00B61EED">
        <w:rPr>
          <w:rFonts w:ascii="Calibri" w:eastAsia="Calibri" w:hAnsi="Calibri"/>
          <w:sz w:val="22"/>
          <w:szCs w:val="22"/>
          <w:lang w:eastAsia="en-US"/>
        </w:rPr>
        <w:t xml:space="preserve"> dragi čiji je nositelj Grad Rijeka budući da su prenesena sredstva prikupljena za navedenu namjenu iz prošle godine. Također, dinamika postave </w:t>
      </w:r>
      <w:proofErr w:type="spellStart"/>
      <w:r w:rsidRPr="00B61EED">
        <w:rPr>
          <w:rFonts w:ascii="Calibri" w:eastAsia="Calibri" w:hAnsi="Calibri"/>
          <w:sz w:val="22"/>
          <w:szCs w:val="22"/>
          <w:lang w:eastAsia="en-US"/>
        </w:rPr>
        <w:t>poluukopanih</w:t>
      </w:r>
      <w:proofErr w:type="spellEnd"/>
      <w:r w:rsidRPr="00B61EED">
        <w:rPr>
          <w:rFonts w:ascii="Calibri" w:eastAsia="Calibri" w:hAnsi="Calibri"/>
          <w:sz w:val="22"/>
          <w:szCs w:val="22"/>
          <w:lang w:eastAsia="en-US"/>
        </w:rPr>
        <w:t xml:space="preserve"> spremnika u centru Viškova kod groblja usklađena je sa dinamikom rekonstrukcije raskrižja kod groblja te će biti postavljeni u sljedećoj godini kada će se i rekonstruirati navedeno raskrižje. Ovim 2. izmjenama i dopunama proračuna za 2021. godinu više nisu planirana sredstva za izradu studije opravdanosti sustava prikupljanja otpada na području Općine Viškovo i Grada Kastv</w:t>
      </w:r>
      <w:r w:rsidR="00197889">
        <w:rPr>
          <w:rFonts w:ascii="Calibri" w:eastAsia="Calibri" w:hAnsi="Calibri"/>
          <w:sz w:val="22"/>
          <w:szCs w:val="22"/>
          <w:lang w:eastAsia="en-US"/>
        </w:rPr>
        <w:t>a.</w:t>
      </w:r>
      <w:r w:rsidRPr="00B61EED">
        <w:rPr>
          <w:rFonts w:ascii="Calibri" w:eastAsia="Calibri" w:hAnsi="Calibri"/>
          <w:sz w:val="22"/>
          <w:szCs w:val="22"/>
          <w:lang w:eastAsia="en-US"/>
        </w:rPr>
        <w:t xml:space="preserve"> </w:t>
      </w:r>
    </w:p>
    <w:p w14:paraId="457E5793" w14:textId="30E03DF6" w:rsidR="00B61EED" w:rsidRDefault="00B61EED" w:rsidP="00B61EED">
      <w:pPr>
        <w:shd w:val="clear" w:color="auto" w:fill="FFFFFF"/>
        <w:jc w:val="both"/>
        <w:rPr>
          <w:rFonts w:ascii="Calibri" w:eastAsia="Calibri" w:hAnsi="Calibri"/>
          <w:sz w:val="22"/>
          <w:szCs w:val="22"/>
          <w:lang w:eastAsia="en-US"/>
        </w:rPr>
      </w:pPr>
      <w:r w:rsidRPr="00B61EED">
        <w:rPr>
          <w:rFonts w:ascii="Calibri" w:hAnsi="Calibri"/>
          <w:sz w:val="22"/>
          <w:szCs w:val="22"/>
        </w:rPr>
        <w:t xml:space="preserve">U sklopu ove aktivnosti planirana su sredstva za rad </w:t>
      </w:r>
      <w:proofErr w:type="spellStart"/>
      <w:r w:rsidRPr="00B61EED">
        <w:rPr>
          <w:rFonts w:ascii="Calibri" w:hAnsi="Calibri"/>
          <w:sz w:val="22"/>
          <w:szCs w:val="22"/>
        </w:rPr>
        <w:t>reciklažnog</w:t>
      </w:r>
      <w:proofErr w:type="spellEnd"/>
      <w:r w:rsidRPr="00B61EED">
        <w:rPr>
          <w:rFonts w:ascii="Calibri" w:hAnsi="Calibri"/>
          <w:sz w:val="22"/>
          <w:szCs w:val="22"/>
        </w:rPr>
        <w:t xml:space="preserve"> dvorišta Viškovo </w:t>
      </w:r>
      <w:r w:rsidRPr="00B61EED">
        <w:rPr>
          <w:rFonts w:ascii="Calibri" w:eastAsia="Calibri" w:hAnsi="Calibri"/>
          <w:sz w:val="22"/>
          <w:szCs w:val="22"/>
          <w:lang w:eastAsia="en-US"/>
        </w:rPr>
        <w:t>i za plaćanje poticajne naknade koju JLS plaćaju u skladu sa Zakonom o održivom gospodarenju otpadom</w:t>
      </w:r>
      <w:r w:rsidRPr="00B61EED">
        <w:rPr>
          <w:rFonts w:ascii="Calibri" w:hAnsi="Calibri"/>
          <w:sz w:val="22"/>
          <w:szCs w:val="22"/>
        </w:rPr>
        <w:t xml:space="preserve">. Također, planirana su sredstva za </w:t>
      </w:r>
      <w:r w:rsidRPr="00B61EED">
        <w:rPr>
          <w:rFonts w:ascii="Calibri" w:eastAsia="Calibri" w:hAnsi="Calibri"/>
          <w:sz w:val="22"/>
          <w:szCs w:val="22"/>
          <w:lang w:eastAsia="en-US"/>
        </w:rPr>
        <w:t xml:space="preserve">kapitalnu pomoć Gradu Rijeci kao nositelju projekta izgradnje </w:t>
      </w:r>
      <w:proofErr w:type="spellStart"/>
      <w:r w:rsidRPr="00B61EED">
        <w:rPr>
          <w:rFonts w:ascii="Calibri" w:eastAsia="Calibri" w:hAnsi="Calibri"/>
          <w:sz w:val="22"/>
          <w:szCs w:val="22"/>
          <w:lang w:eastAsia="en-US"/>
        </w:rPr>
        <w:t>sortirnice</w:t>
      </w:r>
      <w:proofErr w:type="spellEnd"/>
      <w:r w:rsidRPr="00B61EED">
        <w:rPr>
          <w:rFonts w:ascii="Calibri" w:eastAsia="Calibri" w:hAnsi="Calibri"/>
          <w:sz w:val="22"/>
          <w:szCs w:val="22"/>
          <w:lang w:eastAsia="en-US"/>
        </w:rPr>
        <w:t xml:space="preserve"> i nabava spremnika za odvojeno prikupljanje otpada.</w:t>
      </w:r>
    </w:p>
    <w:p w14:paraId="25B5E168" w14:textId="77777777" w:rsidR="00197889" w:rsidRPr="00B61EED" w:rsidRDefault="00197889" w:rsidP="00B61EED">
      <w:pPr>
        <w:shd w:val="clear" w:color="auto" w:fill="FFFFFF"/>
        <w:jc w:val="both"/>
        <w:rPr>
          <w:rFonts w:ascii="Calibri" w:hAnsi="Calibri"/>
          <w:sz w:val="22"/>
          <w:szCs w:val="22"/>
        </w:rPr>
      </w:pPr>
    </w:p>
    <w:p w14:paraId="659D70C9" w14:textId="77777777" w:rsidR="00B61EED" w:rsidRPr="00B61EED" w:rsidRDefault="00B61EED" w:rsidP="00B61EED">
      <w:pPr>
        <w:shd w:val="clear" w:color="auto" w:fill="FFFFFF"/>
        <w:jc w:val="both"/>
        <w:rPr>
          <w:rFonts w:asciiTheme="minorHAnsi" w:hAnsiTheme="minorHAnsi"/>
          <w:sz w:val="22"/>
          <w:szCs w:val="22"/>
        </w:rPr>
      </w:pPr>
      <w:bookmarkStart w:id="4" w:name="_Hlk56166165"/>
      <w:r w:rsidRPr="00B61EED">
        <w:rPr>
          <w:rFonts w:ascii="Calibri" w:hAnsi="Calibri"/>
          <w:b/>
          <w:sz w:val="22"/>
          <w:szCs w:val="22"/>
        </w:rPr>
        <w:t xml:space="preserve">Cilj 1.: </w:t>
      </w:r>
      <w:r w:rsidRPr="00B61EED">
        <w:rPr>
          <w:rFonts w:asciiTheme="minorHAnsi" w:hAnsiTheme="minorHAnsi"/>
          <w:sz w:val="22"/>
          <w:szCs w:val="22"/>
        </w:rPr>
        <w:t xml:space="preserve">Djelotvorno izvršavanje osnovnih zadaća i poslova iz djelokruga Zakona o održivom gospodarenja otpadom kroz rad </w:t>
      </w:r>
      <w:proofErr w:type="spellStart"/>
      <w:r w:rsidRPr="00B61EED">
        <w:rPr>
          <w:rFonts w:asciiTheme="minorHAnsi" w:hAnsiTheme="minorHAnsi"/>
          <w:sz w:val="22"/>
          <w:szCs w:val="22"/>
        </w:rPr>
        <w:t>reciklažnog</w:t>
      </w:r>
      <w:proofErr w:type="spellEnd"/>
      <w:r w:rsidRPr="00B61EED">
        <w:rPr>
          <w:rFonts w:asciiTheme="minorHAnsi" w:hAnsiTheme="minorHAnsi"/>
          <w:sz w:val="22"/>
          <w:szCs w:val="22"/>
        </w:rPr>
        <w:t xml:space="preserve"> dvorišta.</w:t>
      </w:r>
    </w:p>
    <w:p w14:paraId="63FCBDC3" w14:textId="77777777" w:rsidR="00B61EED" w:rsidRPr="00B61EED" w:rsidRDefault="00B61EED" w:rsidP="00B61EED">
      <w:pPr>
        <w:shd w:val="clear" w:color="auto" w:fill="FFFFFF"/>
        <w:ind w:left="708"/>
        <w:jc w:val="both"/>
        <w:rPr>
          <w:rFonts w:asciiTheme="minorHAnsi" w:hAnsiTheme="minorHAns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4387D078" w14:textId="77777777" w:rsidTr="00B61EED">
        <w:tc>
          <w:tcPr>
            <w:tcW w:w="2518" w:type="dxa"/>
          </w:tcPr>
          <w:p w14:paraId="7208CD8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70" w:type="dxa"/>
          </w:tcPr>
          <w:p w14:paraId="56C0F51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Redovan rad </w:t>
            </w:r>
            <w:proofErr w:type="spellStart"/>
            <w:r w:rsidRPr="00B61EED">
              <w:rPr>
                <w:rFonts w:ascii="Calibri" w:hAnsi="Calibri"/>
                <w:sz w:val="22"/>
                <w:szCs w:val="22"/>
              </w:rPr>
              <w:t>reciklažnog</w:t>
            </w:r>
            <w:proofErr w:type="spellEnd"/>
            <w:r w:rsidRPr="00B61EED">
              <w:rPr>
                <w:rFonts w:ascii="Calibri" w:hAnsi="Calibri"/>
                <w:sz w:val="22"/>
                <w:szCs w:val="22"/>
              </w:rPr>
              <w:t xml:space="preserve"> dvorišta</w:t>
            </w:r>
          </w:p>
        </w:tc>
      </w:tr>
      <w:tr w:rsidR="00B61EED" w:rsidRPr="00B61EED" w14:paraId="669BB0D2" w14:textId="77777777" w:rsidTr="00B61EED">
        <w:tc>
          <w:tcPr>
            <w:tcW w:w="2518" w:type="dxa"/>
          </w:tcPr>
          <w:p w14:paraId="4C55664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70" w:type="dxa"/>
          </w:tcPr>
          <w:p w14:paraId="0340C39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Unaprjeđenje sustava gospodarenja otpadom na području Općine</w:t>
            </w:r>
          </w:p>
        </w:tc>
      </w:tr>
      <w:tr w:rsidR="00B61EED" w:rsidRPr="00B61EED" w14:paraId="7F31B91B" w14:textId="77777777" w:rsidTr="00B61EED">
        <w:tc>
          <w:tcPr>
            <w:tcW w:w="2518" w:type="dxa"/>
          </w:tcPr>
          <w:p w14:paraId="7DDB60F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70" w:type="dxa"/>
          </w:tcPr>
          <w:p w14:paraId="64251F6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3418AD7F" w14:textId="77777777" w:rsidTr="00B61EED">
        <w:tc>
          <w:tcPr>
            <w:tcW w:w="2518" w:type="dxa"/>
          </w:tcPr>
          <w:p w14:paraId="31973E1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Polazna vrijednost</w:t>
            </w:r>
          </w:p>
        </w:tc>
        <w:tc>
          <w:tcPr>
            <w:tcW w:w="6770" w:type="dxa"/>
          </w:tcPr>
          <w:p w14:paraId="1235C6C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4597276E" w14:textId="77777777" w:rsidTr="00B61EED">
        <w:tc>
          <w:tcPr>
            <w:tcW w:w="2518" w:type="dxa"/>
          </w:tcPr>
          <w:p w14:paraId="31C4A0C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70" w:type="dxa"/>
          </w:tcPr>
          <w:p w14:paraId="5F57C7C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7DE92D31" w14:textId="77777777" w:rsidTr="00B61EED">
        <w:tc>
          <w:tcPr>
            <w:tcW w:w="2518" w:type="dxa"/>
          </w:tcPr>
          <w:p w14:paraId="52D08B8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70" w:type="dxa"/>
          </w:tcPr>
          <w:p w14:paraId="258517A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3071FE5C" w14:textId="77777777" w:rsidTr="00B61EED">
        <w:tc>
          <w:tcPr>
            <w:tcW w:w="2518" w:type="dxa"/>
          </w:tcPr>
          <w:p w14:paraId="7577B49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70" w:type="dxa"/>
          </w:tcPr>
          <w:p w14:paraId="0C583EE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2FEF4203" w14:textId="77777777" w:rsidTr="00B61EED">
        <w:trPr>
          <w:trHeight w:val="361"/>
        </w:trPr>
        <w:tc>
          <w:tcPr>
            <w:tcW w:w="2518" w:type="dxa"/>
          </w:tcPr>
          <w:p w14:paraId="2037CC1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70" w:type="dxa"/>
          </w:tcPr>
          <w:p w14:paraId="179E535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bookmarkEnd w:id="4"/>
    </w:tbl>
    <w:p w14:paraId="08C44309" w14:textId="77777777" w:rsidR="00B61EED" w:rsidRPr="00E92A41" w:rsidRDefault="00B61EED" w:rsidP="00B61EED">
      <w:pPr>
        <w:contextualSpacing/>
        <w:jc w:val="both"/>
        <w:rPr>
          <w:rFonts w:ascii="Calibri" w:hAnsi="Calibri"/>
          <w:i/>
          <w:sz w:val="12"/>
          <w:szCs w:val="12"/>
        </w:rPr>
      </w:pPr>
    </w:p>
    <w:p w14:paraId="6C4C70DB" w14:textId="77777777" w:rsidR="00B61EED" w:rsidRPr="00B61EED" w:rsidRDefault="00B61EED" w:rsidP="00B61EED">
      <w:pPr>
        <w:shd w:val="clear" w:color="auto" w:fill="FFFFFF"/>
        <w:jc w:val="both"/>
        <w:rPr>
          <w:rFonts w:asciiTheme="minorHAnsi" w:hAnsiTheme="minorHAnsi"/>
          <w:sz w:val="22"/>
          <w:szCs w:val="22"/>
        </w:rPr>
      </w:pPr>
      <w:r w:rsidRPr="00B61EED">
        <w:rPr>
          <w:rFonts w:ascii="Calibri" w:hAnsi="Calibri"/>
          <w:b/>
          <w:sz w:val="22"/>
          <w:szCs w:val="22"/>
        </w:rPr>
        <w:t xml:space="preserve">Cilj 2.: </w:t>
      </w:r>
      <w:r w:rsidRPr="00B61EED">
        <w:rPr>
          <w:rFonts w:ascii="Calibri" w:hAnsi="Calibri"/>
          <w:sz w:val="22"/>
          <w:szCs w:val="22"/>
        </w:rPr>
        <w:t>I</w:t>
      </w:r>
      <w:r w:rsidRPr="00B61EED">
        <w:rPr>
          <w:rFonts w:asciiTheme="minorHAnsi" w:hAnsiTheme="minorHAnsi"/>
          <w:sz w:val="22"/>
          <w:szCs w:val="22"/>
        </w:rPr>
        <w:t xml:space="preserve">zgradnja </w:t>
      </w:r>
      <w:proofErr w:type="spellStart"/>
      <w:r w:rsidRPr="00B61EED">
        <w:rPr>
          <w:rFonts w:asciiTheme="minorHAnsi" w:hAnsiTheme="minorHAnsi"/>
          <w:sz w:val="22"/>
          <w:szCs w:val="22"/>
        </w:rPr>
        <w:t>sortirnice</w:t>
      </w:r>
      <w:proofErr w:type="spellEnd"/>
    </w:p>
    <w:p w14:paraId="4B92716D" w14:textId="77777777" w:rsidR="00B61EED" w:rsidRPr="00B61EED" w:rsidRDefault="00B61EED" w:rsidP="00B61EED">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7C6D3A18" w14:textId="77777777" w:rsidTr="00B61EED">
        <w:tc>
          <w:tcPr>
            <w:tcW w:w="2518" w:type="dxa"/>
          </w:tcPr>
          <w:p w14:paraId="4C1643C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70" w:type="dxa"/>
          </w:tcPr>
          <w:p w14:paraId="0D3319B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Isplaćen vlastiti udio u sufinanciranju potreban za realizaciju izgradnje zajedničke </w:t>
            </w:r>
            <w:proofErr w:type="spellStart"/>
            <w:r w:rsidRPr="00B61EED">
              <w:rPr>
                <w:rFonts w:ascii="Calibri" w:hAnsi="Calibri"/>
                <w:sz w:val="22"/>
                <w:szCs w:val="22"/>
              </w:rPr>
              <w:t>sortirnice</w:t>
            </w:r>
            <w:proofErr w:type="spellEnd"/>
          </w:p>
        </w:tc>
      </w:tr>
      <w:tr w:rsidR="00B61EED" w:rsidRPr="00B61EED" w14:paraId="5D9F8543" w14:textId="77777777" w:rsidTr="00B61EED">
        <w:tc>
          <w:tcPr>
            <w:tcW w:w="2518" w:type="dxa"/>
          </w:tcPr>
          <w:p w14:paraId="055A9DA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70" w:type="dxa"/>
          </w:tcPr>
          <w:p w14:paraId="005F287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Unaprjeđenje sustava gospodarenja otpadom</w:t>
            </w:r>
          </w:p>
        </w:tc>
      </w:tr>
      <w:tr w:rsidR="00B61EED" w:rsidRPr="00B61EED" w14:paraId="00EED4F6" w14:textId="77777777" w:rsidTr="00B61EED">
        <w:tc>
          <w:tcPr>
            <w:tcW w:w="2518" w:type="dxa"/>
          </w:tcPr>
          <w:p w14:paraId="4BC8521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70" w:type="dxa"/>
          </w:tcPr>
          <w:p w14:paraId="5F0293D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Kn/godišnje</w:t>
            </w:r>
          </w:p>
        </w:tc>
      </w:tr>
      <w:tr w:rsidR="00B61EED" w:rsidRPr="00B61EED" w14:paraId="02D96CCB" w14:textId="77777777" w:rsidTr="00B61EED">
        <w:tc>
          <w:tcPr>
            <w:tcW w:w="2518" w:type="dxa"/>
          </w:tcPr>
          <w:p w14:paraId="656C8EC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70" w:type="dxa"/>
          </w:tcPr>
          <w:p w14:paraId="10AE1E9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13413B95" w14:textId="77777777" w:rsidTr="00B61EED">
        <w:tc>
          <w:tcPr>
            <w:tcW w:w="2518" w:type="dxa"/>
          </w:tcPr>
          <w:p w14:paraId="6A2F4F9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70" w:type="dxa"/>
          </w:tcPr>
          <w:p w14:paraId="340DDF6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0A88F087" w14:textId="77777777" w:rsidTr="00B61EED">
        <w:tc>
          <w:tcPr>
            <w:tcW w:w="2518" w:type="dxa"/>
          </w:tcPr>
          <w:p w14:paraId="4897749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70" w:type="dxa"/>
          </w:tcPr>
          <w:p w14:paraId="75604D7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193.500,00</w:t>
            </w:r>
          </w:p>
        </w:tc>
      </w:tr>
      <w:tr w:rsidR="00B61EED" w:rsidRPr="00B61EED" w14:paraId="7ECC5BCE" w14:textId="77777777" w:rsidTr="00B61EED">
        <w:tc>
          <w:tcPr>
            <w:tcW w:w="2518" w:type="dxa"/>
          </w:tcPr>
          <w:p w14:paraId="42802F4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70" w:type="dxa"/>
          </w:tcPr>
          <w:p w14:paraId="4AA3890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120.000,00</w:t>
            </w:r>
          </w:p>
        </w:tc>
      </w:tr>
      <w:tr w:rsidR="00B61EED" w:rsidRPr="00B61EED" w14:paraId="61426D2D" w14:textId="77777777" w:rsidTr="00B61EED">
        <w:trPr>
          <w:trHeight w:val="361"/>
        </w:trPr>
        <w:tc>
          <w:tcPr>
            <w:tcW w:w="2518" w:type="dxa"/>
          </w:tcPr>
          <w:p w14:paraId="00EAE99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70" w:type="dxa"/>
          </w:tcPr>
          <w:p w14:paraId="4F112EE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120.000,00</w:t>
            </w:r>
          </w:p>
        </w:tc>
      </w:tr>
    </w:tbl>
    <w:p w14:paraId="4C63414C" w14:textId="77777777" w:rsidR="00B61EED" w:rsidRPr="00E92A41" w:rsidRDefault="00B61EED" w:rsidP="00B61EED">
      <w:pPr>
        <w:contextualSpacing/>
        <w:jc w:val="both"/>
        <w:rPr>
          <w:rFonts w:ascii="Calibri" w:hAnsi="Calibri"/>
          <w:sz w:val="12"/>
          <w:szCs w:val="12"/>
        </w:rPr>
      </w:pPr>
    </w:p>
    <w:p w14:paraId="16CCD44F" w14:textId="77777777" w:rsidR="00B61EED" w:rsidRPr="00B61EED" w:rsidRDefault="00B61EED" w:rsidP="00B61EED">
      <w:pPr>
        <w:shd w:val="clear" w:color="auto" w:fill="FFFFFF"/>
        <w:jc w:val="both"/>
        <w:rPr>
          <w:rFonts w:asciiTheme="minorHAnsi" w:hAnsiTheme="minorHAnsi"/>
          <w:sz w:val="22"/>
          <w:szCs w:val="22"/>
        </w:rPr>
      </w:pPr>
      <w:bookmarkStart w:id="5" w:name="_Hlk56166539"/>
      <w:r w:rsidRPr="00B61EED">
        <w:rPr>
          <w:rFonts w:asciiTheme="minorHAnsi" w:hAnsiTheme="minorHAnsi"/>
          <w:b/>
          <w:sz w:val="22"/>
          <w:szCs w:val="22"/>
        </w:rPr>
        <w:t xml:space="preserve">Cilj 3.: </w:t>
      </w:r>
      <w:r w:rsidRPr="00B61EED">
        <w:rPr>
          <w:rFonts w:ascii="Calibri" w:eastAsia="Calibri" w:hAnsi="Calibri"/>
          <w:sz w:val="22"/>
          <w:szCs w:val="22"/>
          <w:lang w:eastAsia="en-US"/>
        </w:rPr>
        <w:t>Izrada studije opravdanosti sustava prikupljanja otpada</w:t>
      </w:r>
    </w:p>
    <w:p w14:paraId="4AF98A0E" w14:textId="77777777" w:rsidR="00B61EED" w:rsidRPr="00E92A41" w:rsidRDefault="00B61EED" w:rsidP="00B61EED">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59D1EF53"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62320D21"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352EA738"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Izrađena studija opravdanosti sustava prikupljanja otpada</w:t>
            </w:r>
          </w:p>
        </w:tc>
      </w:tr>
      <w:tr w:rsidR="00B61EED" w:rsidRPr="00B61EED" w14:paraId="09A23226"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65D73724"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0C6B40D0"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 xml:space="preserve">Unaprjeđenje sustava gospodarenja otpadom na području Općine </w:t>
            </w:r>
          </w:p>
        </w:tc>
      </w:tr>
      <w:tr w:rsidR="00B61EED" w:rsidRPr="00B61EED" w14:paraId="04D98A81"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2E6A9354"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49A2C7D8"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w:t>
            </w:r>
          </w:p>
        </w:tc>
      </w:tr>
      <w:tr w:rsidR="00B61EED" w:rsidRPr="00B61EED" w14:paraId="07BD979D"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28A332F5"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17E6AE68"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339419CA"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0F6E0E9F"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0C33A02A"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Općina Viškovo</w:t>
            </w:r>
          </w:p>
        </w:tc>
      </w:tr>
      <w:tr w:rsidR="00B61EED" w:rsidRPr="00B61EED" w14:paraId="5B5C07E3"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53AE2C81"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5BEE2DB3"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1A953E6A" w14:textId="77777777" w:rsidTr="00B61EED">
        <w:tc>
          <w:tcPr>
            <w:tcW w:w="2518" w:type="dxa"/>
            <w:tcBorders>
              <w:top w:val="single" w:sz="4" w:space="0" w:color="auto"/>
              <w:left w:val="single" w:sz="4" w:space="0" w:color="auto"/>
              <w:bottom w:val="single" w:sz="4" w:space="0" w:color="auto"/>
              <w:right w:val="single" w:sz="4" w:space="0" w:color="auto"/>
            </w:tcBorders>
            <w:hideMark/>
          </w:tcPr>
          <w:p w14:paraId="74A783D3"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5979393A"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0</w:t>
            </w:r>
          </w:p>
        </w:tc>
      </w:tr>
      <w:tr w:rsidR="00B61EED" w:rsidRPr="00B61EED" w14:paraId="4C1A3F18" w14:textId="77777777" w:rsidTr="00B61EED">
        <w:trPr>
          <w:trHeight w:val="361"/>
        </w:trPr>
        <w:tc>
          <w:tcPr>
            <w:tcW w:w="2518" w:type="dxa"/>
            <w:tcBorders>
              <w:top w:val="single" w:sz="4" w:space="0" w:color="auto"/>
              <w:left w:val="single" w:sz="4" w:space="0" w:color="auto"/>
              <w:bottom w:val="single" w:sz="4" w:space="0" w:color="auto"/>
              <w:right w:val="single" w:sz="4" w:space="0" w:color="auto"/>
            </w:tcBorders>
            <w:hideMark/>
          </w:tcPr>
          <w:p w14:paraId="6A8821E7" w14:textId="77777777" w:rsidR="00B61EED" w:rsidRPr="00B61EED" w:rsidRDefault="00B61EED" w:rsidP="00B61EED">
            <w:pPr>
              <w:shd w:val="clear" w:color="auto" w:fill="FFFFFF"/>
              <w:spacing w:line="256" w:lineRule="auto"/>
              <w:jc w:val="both"/>
              <w:rPr>
                <w:rFonts w:ascii="Calibri" w:hAnsi="Calibri"/>
                <w:b/>
                <w:sz w:val="22"/>
                <w:szCs w:val="22"/>
                <w:lang w:eastAsia="en-US"/>
              </w:rPr>
            </w:pPr>
            <w:r w:rsidRPr="00B61EED">
              <w:rPr>
                <w:rFonts w:ascii="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03897A02" w14:textId="77777777" w:rsidR="00B61EED" w:rsidRPr="00B61EED" w:rsidRDefault="00B61EED" w:rsidP="00B61EED">
            <w:pPr>
              <w:shd w:val="clear" w:color="auto" w:fill="FFFFFF"/>
              <w:spacing w:line="256" w:lineRule="auto"/>
              <w:jc w:val="both"/>
              <w:rPr>
                <w:rFonts w:ascii="Calibri" w:hAnsi="Calibri"/>
                <w:sz w:val="22"/>
                <w:szCs w:val="22"/>
                <w:lang w:eastAsia="en-US"/>
              </w:rPr>
            </w:pPr>
            <w:r w:rsidRPr="00B61EED">
              <w:rPr>
                <w:rFonts w:ascii="Calibri" w:hAnsi="Calibri"/>
                <w:sz w:val="22"/>
                <w:szCs w:val="22"/>
                <w:lang w:eastAsia="en-US"/>
              </w:rPr>
              <w:t>0</w:t>
            </w:r>
          </w:p>
        </w:tc>
      </w:tr>
      <w:bookmarkEnd w:id="5"/>
    </w:tbl>
    <w:p w14:paraId="25F3678B" w14:textId="77777777" w:rsidR="00B61EED" w:rsidRPr="00E92A41" w:rsidRDefault="00B61EED" w:rsidP="00B61EED">
      <w:pPr>
        <w:contextualSpacing/>
        <w:jc w:val="both"/>
        <w:rPr>
          <w:rFonts w:ascii="Calibri" w:hAnsi="Calibri"/>
          <w:i/>
          <w:sz w:val="12"/>
          <w:szCs w:val="12"/>
        </w:rPr>
      </w:pPr>
    </w:p>
    <w:p w14:paraId="05D80196" w14:textId="77777777" w:rsidR="00B61EED" w:rsidRPr="00B61EED" w:rsidRDefault="00B61EED" w:rsidP="00B61EED">
      <w:pPr>
        <w:shd w:val="clear" w:color="auto" w:fill="FFFFFF"/>
        <w:jc w:val="both"/>
        <w:rPr>
          <w:rFonts w:asciiTheme="minorHAnsi" w:hAnsiTheme="minorHAnsi"/>
          <w:sz w:val="22"/>
          <w:szCs w:val="22"/>
        </w:rPr>
      </w:pPr>
      <w:r w:rsidRPr="00B61EED">
        <w:rPr>
          <w:rFonts w:ascii="Calibri" w:hAnsi="Calibri"/>
          <w:b/>
          <w:sz w:val="22"/>
          <w:szCs w:val="22"/>
        </w:rPr>
        <w:t xml:space="preserve">Cilj 4.: </w:t>
      </w:r>
      <w:r w:rsidRPr="00B61EED">
        <w:rPr>
          <w:rFonts w:asciiTheme="minorHAnsi" w:hAnsiTheme="minorHAnsi"/>
          <w:sz w:val="22"/>
          <w:szCs w:val="22"/>
        </w:rPr>
        <w:t>Nabava i podjela mještanima spremnika za odvojeno prikupljanje otpada</w:t>
      </w:r>
    </w:p>
    <w:p w14:paraId="4AC192E9" w14:textId="77777777" w:rsidR="00B61EED" w:rsidRPr="00E92A41" w:rsidRDefault="00B61EED" w:rsidP="00B61EED">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61EED" w:rsidRPr="00B61EED" w14:paraId="0887E804" w14:textId="77777777" w:rsidTr="00B61EED">
        <w:tc>
          <w:tcPr>
            <w:tcW w:w="2518" w:type="dxa"/>
          </w:tcPr>
          <w:p w14:paraId="7F2DD00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770" w:type="dxa"/>
          </w:tcPr>
          <w:p w14:paraId="1B939A0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Spremnici za odvojeno prikupljanje otpada nabavljeni i podijeljeni mještanima</w:t>
            </w:r>
          </w:p>
        </w:tc>
      </w:tr>
      <w:tr w:rsidR="00B61EED" w:rsidRPr="00B61EED" w14:paraId="065EFB0B" w14:textId="77777777" w:rsidTr="00B61EED">
        <w:tc>
          <w:tcPr>
            <w:tcW w:w="2518" w:type="dxa"/>
          </w:tcPr>
          <w:p w14:paraId="60DC982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770" w:type="dxa"/>
          </w:tcPr>
          <w:p w14:paraId="09C5DA9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Unaprjeđenje sustava gospodarenja otpadom na području Općine</w:t>
            </w:r>
          </w:p>
        </w:tc>
      </w:tr>
      <w:tr w:rsidR="00B61EED" w:rsidRPr="00B61EED" w14:paraId="57E1DA51" w14:textId="77777777" w:rsidTr="00B61EED">
        <w:tc>
          <w:tcPr>
            <w:tcW w:w="2518" w:type="dxa"/>
          </w:tcPr>
          <w:p w14:paraId="04D18CF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770" w:type="dxa"/>
          </w:tcPr>
          <w:p w14:paraId="7619D3D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w:t>
            </w:r>
          </w:p>
        </w:tc>
      </w:tr>
      <w:tr w:rsidR="00B61EED" w:rsidRPr="00B61EED" w14:paraId="150C414E" w14:textId="77777777" w:rsidTr="00B61EED">
        <w:tc>
          <w:tcPr>
            <w:tcW w:w="2518" w:type="dxa"/>
          </w:tcPr>
          <w:p w14:paraId="0E813A3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770" w:type="dxa"/>
          </w:tcPr>
          <w:p w14:paraId="0EA2C27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5834CF4C" w14:textId="77777777" w:rsidTr="00B61EED">
        <w:tc>
          <w:tcPr>
            <w:tcW w:w="2518" w:type="dxa"/>
          </w:tcPr>
          <w:p w14:paraId="1232058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770" w:type="dxa"/>
          </w:tcPr>
          <w:p w14:paraId="240B151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1CC9ECD3" w14:textId="77777777" w:rsidTr="00B61EED">
        <w:tc>
          <w:tcPr>
            <w:tcW w:w="2518" w:type="dxa"/>
          </w:tcPr>
          <w:p w14:paraId="7D017C6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770" w:type="dxa"/>
          </w:tcPr>
          <w:p w14:paraId="3D0FA8C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100</w:t>
            </w:r>
          </w:p>
        </w:tc>
      </w:tr>
      <w:tr w:rsidR="00B61EED" w:rsidRPr="00B61EED" w14:paraId="0DF1F4E9" w14:textId="77777777" w:rsidTr="00B61EED">
        <w:tc>
          <w:tcPr>
            <w:tcW w:w="2518" w:type="dxa"/>
          </w:tcPr>
          <w:p w14:paraId="098F260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770" w:type="dxa"/>
          </w:tcPr>
          <w:p w14:paraId="53B2D06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7807A4B5" w14:textId="77777777" w:rsidTr="00B61EED">
        <w:tc>
          <w:tcPr>
            <w:tcW w:w="2518" w:type="dxa"/>
          </w:tcPr>
          <w:p w14:paraId="164D3AE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770" w:type="dxa"/>
          </w:tcPr>
          <w:p w14:paraId="2BDA7D5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bl>
    <w:p w14:paraId="5846AABD" w14:textId="77777777" w:rsidR="00B61EED" w:rsidRPr="00E92A41" w:rsidRDefault="00B61EED" w:rsidP="00B61EED">
      <w:pPr>
        <w:contextualSpacing/>
        <w:jc w:val="both"/>
        <w:rPr>
          <w:rFonts w:ascii="Calibri" w:hAnsi="Calibri"/>
          <w:i/>
          <w:sz w:val="12"/>
          <w:szCs w:val="12"/>
        </w:rPr>
      </w:pPr>
    </w:p>
    <w:p w14:paraId="2A10FF96" w14:textId="77777777" w:rsidR="00B61EED" w:rsidRPr="00B61EED" w:rsidRDefault="00B61EED" w:rsidP="00B61EED">
      <w:pPr>
        <w:contextualSpacing/>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6929D8AF" w14:textId="77777777" w:rsid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U 2020. godini, sukladno zakonskoj obvezi, izrađeno je izvješće o provedbi plana gospodarenja otpadom Republike Hrvatske za 2019. godinu Općine Viškovo. Osim navedenog, nastavljena je provedba projekta „Viškovo reciklira“, sufinanciranog EU sredstvima, posvećenog provođenju </w:t>
      </w:r>
      <w:proofErr w:type="spellStart"/>
      <w:r w:rsidRPr="00B61EED">
        <w:rPr>
          <w:rFonts w:ascii="Calibri" w:hAnsi="Calibri"/>
          <w:sz w:val="22"/>
          <w:szCs w:val="22"/>
        </w:rPr>
        <w:t>izobrazno</w:t>
      </w:r>
      <w:proofErr w:type="spellEnd"/>
      <w:r w:rsidRPr="00B61EED">
        <w:rPr>
          <w:rFonts w:ascii="Calibri" w:hAnsi="Calibri"/>
          <w:sz w:val="22"/>
          <w:szCs w:val="22"/>
        </w:rPr>
        <w:t xml:space="preserve">-informativnih aktivnosti na području općine Viškovo. U sklopu projekta provedene su radionice, izrađen promotivni materijal, održane TV emisije i radio i TV reklame. </w:t>
      </w:r>
    </w:p>
    <w:p w14:paraId="056A9E73" w14:textId="77777777" w:rsidR="00B61EED" w:rsidRPr="00B61EED" w:rsidRDefault="00B61EED" w:rsidP="00B61EED">
      <w:pPr>
        <w:shd w:val="clear" w:color="auto" w:fill="FFFFFF"/>
        <w:tabs>
          <w:tab w:val="left" w:pos="0"/>
          <w:tab w:val="left" w:pos="520"/>
        </w:tabs>
        <w:jc w:val="both"/>
        <w:rPr>
          <w:rFonts w:ascii="Calibri" w:hAnsi="Calibri"/>
          <w:sz w:val="22"/>
          <w:szCs w:val="22"/>
        </w:rPr>
      </w:pPr>
      <w:r w:rsidRPr="00B61EED">
        <w:rPr>
          <w:rFonts w:asciiTheme="minorHAnsi" w:hAnsiTheme="minorHAnsi"/>
          <w:sz w:val="22"/>
          <w:szCs w:val="22"/>
        </w:rPr>
        <w:t xml:space="preserve">Izrađena je studija opravdanosti uvođenja sustava prikupljanja i odvoza otpada na području Općine Viškovo, Grada Kastva i Općine Klana te je ista usvojena na sjednici Općinskog vijeća održanoj dana 3. lipnja 2020. godine. Nabavljeno je ukupno 86 </w:t>
      </w:r>
      <w:proofErr w:type="spellStart"/>
      <w:r w:rsidRPr="00B61EED">
        <w:rPr>
          <w:rFonts w:asciiTheme="minorHAnsi" w:hAnsiTheme="minorHAnsi"/>
          <w:sz w:val="22"/>
          <w:szCs w:val="22"/>
        </w:rPr>
        <w:t>kompostera</w:t>
      </w:r>
      <w:proofErr w:type="spellEnd"/>
      <w:r w:rsidRPr="00B61EED">
        <w:rPr>
          <w:rFonts w:asciiTheme="minorHAnsi" w:hAnsiTheme="minorHAnsi"/>
          <w:sz w:val="22"/>
          <w:szCs w:val="22"/>
        </w:rPr>
        <w:t xml:space="preserve"> od 350 litara te su isti podijeljeni mještanima temeljem raspisanog Javnog poziva. Također, Općina Viškovo izvršila je uplatu poticajne naknade za smanjenje količine miješanog komunalnog otpada za 2018. godinu temeljem rješenja Fonda za zaštitu </w:t>
      </w:r>
      <w:r w:rsidRPr="00B61EED">
        <w:rPr>
          <w:rFonts w:asciiTheme="minorHAnsi" w:hAnsiTheme="minorHAnsi"/>
          <w:sz w:val="22"/>
          <w:szCs w:val="22"/>
        </w:rPr>
        <w:lastRenderedPageBreak/>
        <w:t xml:space="preserve">okoliša i energetsku učinkovitost. Naime, iako je Općina Viškovo u upravnom sporu dobila presudu u svoju korist  ponovljeni postupak  još nije okončan a okončanjem istoga će biti utvrđeni stvarni iznosi naknade. </w:t>
      </w:r>
      <w:r w:rsidRPr="00B61EED">
        <w:rPr>
          <w:rFonts w:ascii="Calibri" w:hAnsi="Calibri"/>
          <w:sz w:val="22"/>
          <w:szCs w:val="22"/>
        </w:rPr>
        <w:t xml:space="preserve">Također, </w:t>
      </w:r>
      <w:proofErr w:type="spellStart"/>
      <w:r w:rsidRPr="00B61EED">
        <w:rPr>
          <w:rFonts w:ascii="Calibri" w:hAnsi="Calibri"/>
          <w:sz w:val="22"/>
          <w:szCs w:val="22"/>
        </w:rPr>
        <w:t>reciklažno</w:t>
      </w:r>
      <w:proofErr w:type="spellEnd"/>
      <w:r w:rsidRPr="00B61EED">
        <w:rPr>
          <w:rFonts w:ascii="Calibri" w:hAnsi="Calibri"/>
          <w:sz w:val="22"/>
          <w:szCs w:val="22"/>
        </w:rPr>
        <w:t xml:space="preserve"> dvorište Viškovo redovito je radilo u skladu s mogućnostima zbog  potreba  poštivanja </w:t>
      </w:r>
      <w:r w:rsidRPr="00B61EED">
        <w:rPr>
          <w:rFonts w:ascii="Calibri" w:eastAsia="Calibri" w:hAnsi="Calibri"/>
          <w:sz w:val="22"/>
          <w:szCs w:val="22"/>
          <w:lang w:eastAsia="en-US"/>
        </w:rPr>
        <w:t xml:space="preserve">epidemioloških mjera sa ciljem sprječavanja širenja </w:t>
      </w:r>
      <w:hyperlink r:id="rId19" w:history="1">
        <w:r w:rsidRPr="00B61EED">
          <w:rPr>
            <w:rFonts w:ascii="Calibri" w:eastAsia="Calibri" w:hAnsi="Calibri"/>
            <w:sz w:val="22"/>
            <w:szCs w:val="22"/>
            <w:lang w:eastAsia="en-US"/>
          </w:rPr>
          <w:t>SARS-CoV-2</w:t>
        </w:r>
      </w:hyperlink>
      <w:r w:rsidRPr="00B61EED">
        <w:rPr>
          <w:rFonts w:ascii="Calibri" w:eastAsia="Calibri" w:hAnsi="Calibri"/>
          <w:sz w:val="22"/>
          <w:szCs w:val="22"/>
          <w:lang w:eastAsia="en-US"/>
        </w:rPr>
        <w:t xml:space="preserve"> virusa.</w:t>
      </w:r>
    </w:p>
    <w:p w14:paraId="664D5254" w14:textId="77777777" w:rsidR="00B61EED" w:rsidRPr="00B61EED" w:rsidRDefault="00B61EED" w:rsidP="00B61EED">
      <w:pPr>
        <w:shd w:val="clear" w:color="auto" w:fill="FFFFFF"/>
        <w:jc w:val="both"/>
        <w:rPr>
          <w:rFonts w:ascii="Calibri" w:hAnsi="Calibri"/>
          <w:sz w:val="22"/>
          <w:szCs w:val="22"/>
        </w:rPr>
      </w:pPr>
    </w:p>
    <w:p w14:paraId="3F5C5554"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T441005 Pilot projekt odvojenog prikupljanja otpada</w:t>
      </w:r>
    </w:p>
    <w:p w14:paraId="5442582C"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103D75F7"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80.000,00 kuna</w:t>
      </w:r>
    </w:p>
    <w:p w14:paraId="20E34060"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0,00 kuna</w:t>
      </w:r>
    </w:p>
    <w:p w14:paraId="49296CD4"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0,00 kuna</w:t>
      </w:r>
    </w:p>
    <w:p w14:paraId="5540E592" w14:textId="77777777" w:rsidR="00B61EED" w:rsidRPr="00B61EED" w:rsidRDefault="00B61EED" w:rsidP="00B61EED">
      <w:pPr>
        <w:shd w:val="clear" w:color="auto" w:fill="FFFFFF"/>
        <w:jc w:val="both"/>
        <w:rPr>
          <w:rFonts w:ascii="Calibri" w:hAnsi="Calibri"/>
          <w:sz w:val="22"/>
          <w:szCs w:val="22"/>
        </w:rPr>
      </w:pPr>
    </w:p>
    <w:p w14:paraId="35B3E2BD" w14:textId="77777777" w:rsidR="00B61EED" w:rsidRPr="00B61EED" w:rsidRDefault="00B61EED" w:rsidP="00B61EED">
      <w:pPr>
        <w:autoSpaceDE w:val="0"/>
        <w:autoSpaceDN w:val="0"/>
        <w:adjustRightInd w:val="0"/>
        <w:jc w:val="both"/>
        <w:rPr>
          <w:rFonts w:ascii="Calibri" w:eastAsia="Calibri" w:hAnsi="Calibri"/>
          <w:sz w:val="22"/>
          <w:szCs w:val="22"/>
        </w:rPr>
      </w:pPr>
      <w:r w:rsidRPr="00B61EED">
        <w:rPr>
          <w:rFonts w:ascii="Calibri" w:eastAsia="Calibri" w:hAnsi="Calibri"/>
          <w:sz w:val="22"/>
          <w:szCs w:val="22"/>
        </w:rPr>
        <w:t xml:space="preserve">Proračunom Općine Viškovo za 2020. godinu, te projekcijama Proračuna za 2021. i 2022. godinu za ovu aktivnost nisu bila planirana sredstva u 2021. i 2022. godini. </w:t>
      </w:r>
    </w:p>
    <w:p w14:paraId="510E383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rPr>
        <w:t xml:space="preserve">Odstupanja u planiranim iznosima  u odnosu na usvojene projekcije za 2021. godinu prisutna su budući se u narednom periodu planira nabava novih </w:t>
      </w:r>
      <w:proofErr w:type="spellStart"/>
      <w:r w:rsidRPr="00B61EED">
        <w:rPr>
          <w:rFonts w:ascii="Calibri" w:eastAsia="Calibri" w:hAnsi="Calibri"/>
          <w:sz w:val="22"/>
          <w:szCs w:val="22"/>
        </w:rPr>
        <w:t>kompostera</w:t>
      </w:r>
      <w:proofErr w:type="spellEnd"/>
      <w:r w:rsidRPr="00B61EED">
        <w:rPr>
          <w:rFonts w:ascii="Calibri" w:eastAsia="Calibri" w:hAnsi="Calibri"/>
          <w:sz w:val="22"/>
          <w:szCs w:val="22"/>
        </w:rPr>
        <w:t xml:space="preserve"> i spremnika za biootpad koji su potrebni za provođenje pilot projekta na određenom području unutar Općine Viškovo.</w:t>
      </w:r>
      <w:r w:rsidRPr="00B61EED">
        <w:rPr>
          <w:rFonts w:ascii="Calibri" w:eastAsia="Calibri" w:hAnsi="Calibri"/>
          <w:sz w:val="22"/>
          <w:szCs w:val="22"/>
          <w:lang w:eastAsia="en-US"/>
        </w:rPr>
        <w:t xml:space="preserve"> U odnosu na 1. izmjene i dopune proračuna za 2021. godinu ovim 2. izmjenama i dopunama proračuna za 2021. godinu nisu predviđene izmjene planiranih sredstava predviđenih za ovaj projekt. </w:t>
      </w:r>
    </w:p>
    <w:p w14:paraId="298E66E0" w14:textId="77777777" w:rsidR="00B61EED" w:rsidRPr="00E92A41" w:rsidRDefault="00B61EED" w:rsidP="00B61EED">
      <w:pPr>
        <w:jc w:val="both"/>
        <w:rPr>
          <w:rFonts w:ascii="Calibri" w:eastAsia="Calibri" w:hAnsi="Calibri"/>
          <w:b/>
          <w:sz w:val="10"/>
          <w:szCs w:val="10"/>
        </w:rPr>
      </w:pPr>
    </w:p>
    <w:p w14:paraId="570D6642" w14:textId="77777777" w:rsidR="00B61EED" w:rsidRPr="00B61EED" w:rsidRDefault="00B61EED" w:rsidP="00B61EED">
      <w:pPr>
        <w:jc w:val="both"/>
        <w:rPr>
          <w:rFonts w:ascii="Calibri" w:eastAsia="Calibri" w:hAnsi="Calibri"/>
          <w:sz w:val="22"/>
          <w:szCs w:val="22"/>
        </w:rPr>
      </w:pPr>
      <w:r w:rsidRPr="00B61EED">
        <w:rPr>
          <w:rFonts w:ascii="Calibri" w:eastAsia="Calibri" w:hAnsi="Calibri"/>
          <w:b/>
          <w:sz w:val="22"/>
          <w:szCs w:val="22"/>
        </w:rPr>
        <w:t>Cilj 1.:</w:t>
      </w:r>
      <w:r w:rsidRPr="00B61EED">
        <w:rPr>
          <w:rFonts w:ascii="Calibri" w:eastAsia="Calibri" w:hAnsi="Calibri"/>
          <w:sz w:val="22"/>
          <w:szCs w:val="22"/>
        </w:rPr>
        <w:t xml:space="preserve"> Poticanje odvojenog prikupljanja otpada</w:t>
      </w:r>
    </w:p>
    <w:p w14:paraId="3818C55F" w14:textId="77777777" w:rsidR="00B61EED" w:rsidRPr="00B61EED" w:rsidRDefault="00B61EED" w:rsidP="00B61EED">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7B848D3E" w14:textId="77777777" w:rsidTr="00B61EED">
        <w:tc>
          <w:tcPr>
            <w:tcW w:w="2802" w:type="dxa"/>
          </w:tcPr>
          <w:p w14:paraId="2958ADB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4A0D4E6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Dodijeljeni spremnici za prikupljanje biootpada</w:t>
            </w:r>
          </w:p>
        </w:tc>
      </w:tr>
      <w:tr w:rsidR="00B61EED" w:rsidRPr="00B61EED" w14:paraId="6278123E" w14:textId="77777777" w:rsidTr="00B61EED">
        <w:tc>
          <w:tcPr>
            <w:tcW w:w="2802" w:type="dxa"/>
          </w:tcPr>
          <w:p w14:paraId="272B719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48B1A79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Unaprjeđenje sustava gospodarenja otpadom na području Općine</w:t>
            </w:r>
          </w:p>
        </w:tc>
      </w:tr>
      <w:tr w:rsidR="00B61EED" w:rsidRPr="00B61EED" w14:paraId="6DC31835" w14:textId="77777777" w:rsidTr="00B61EED">
        <w:tc>
          <w:tcPr>
            <w:tcW w:w="2802" w:type="dxa"/>
          </w:tcPr>
          <w:p w14:paraId="3360B70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205B687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Kn/godišnje</w:t>
            </w:r>
          </w:p>
        </w:tc>
      </w:tr>
      <w:tr w:rsidR="00B61EED" w:rsidRPr="00B61EED" w14:paraId="5C75FE53" w14:textId="77777777" w:rsidTr="00B61EED">
        <w:tc>
          <w:tcPr>
            <w:tcW w:w="2802" w:type="dxa"/>
          </w:tcPr>
          <w:p w14:paraId="7084A2E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2B6BAA6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0,00</w:t>
            </w:r>
          </w:p>
        </w:tc>
      </w:tr>
      <w:tr w:rsidR="00B61EED" w:rsidRPr="00B61EED" w14:paraId="3FB055AA" w14:textId="77777777" w:rsidTr="00B61EED">
        <w:tc>
          <w:tcPr>
            <w:tcW w:w="2802" w:type="dxa"/>
          </w:tcPr>
          <w:p w14:paraId="35AA911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6B8DF30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8A3B6E6" w14:textId="77777777" w:rsidTr="00B61EED">
        <w:tc>
          <w:tcPr>
            <w:tcW w:w="2802" w:type="dxa"/>
          </w:tcPr>
          <w:p w14:paraId="6AD32E9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42AFAD9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80.000,00</w:t>
            </w:r>
          </w:p>
        </w:tc>
      </w:tr>
      <w:tr w:rsidR="00B61EED" w:rsidRPr="00B61EED" w14:paraId="5D25BA9D" w14:textId="77777777" w:rsidTr="00B61EED">
        <w:tc>
          <w:tcPr>
            <w:tcW w:w="2802" w:type="dxa"/>
          </w:tcPr>
          <w:p w14:paraId="6BAC7A1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52D554D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0,00</w:t>
            </w:r>
          </w:p>
        </w:tc>
      </w:tr>
      <w:tr w:rsidR="00B61EED" w:rsidRPr="00B61EED" w14:paraId="7DDEF154" w14:textId="77777777" w:rsidTr="00B61EED">
        <w:tc>
          <w:tcPr>
            <w:tcW w:w="2802" w:type="dxa"/>
          </w:tcPr>
          <w:p w14:paraId="0B74FD7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222B9AD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0,00</w:t>
            </w:r>
          </w:p>
        </w:tc>
      </w:tr>
    </w:tbl>
    <w:p w14:paraId="6CDD2690" w14:textId="77777777" w:rsidR="00B61EED" w:rsidRPr="00E92A41" w:rsidRDefault="00B61EED" w:rsidP="00B61EED">
      <w:pPr>
        <w:jc w:val="both"/>
        <w:rPr>
          <w:rFonts w:ascii="Calibri" w:eastAsia="Calibri" w:hAnsi="Calibri"/>
          <w:i/>
          <w:noProof/>
          <w:sz w:val="10"/>
          <w:szCs w:val="10"/>
        </w:rPr>
      </w:pPr>
    </w:p>
    <w:p w14:paraId="7B1D56AC" w14:textId="77777777" w:rsidR="00B61EED" w:rsidRPr="00B61EED" w:rsidRDefault="00B61EED" w:rsidP="00B61EED">
      <w:pPr>
        <w:jc w:val="both"/>
        <w:rPr>
          <w:rFonts w:ascii="Calibri" w:eastAsia="Calibri" w:hAnsi="Calibri"/>
          <w:i/>
          <w:noProof/>
          <w:sz w:val="22"/>
          <w:szCs w:val="22"/>
        </w:rPr>
      </w:pPr>
      <w:r w:rsidRPr="00B61EED">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2F930822" w14:textId="77777777" w:rsidR="00B61EED" w:rsidRPr="00B61EED" w:rsidRDefault="00B61EED" w:rsidP="00B61EED">
      <w:pPr>
        <w:jc w:val="both"/>
        <w:rPr>
          <w:rFonts w:ascii="Calibri" w:eastAsia="Calibri" w:hAnsi="Calibri"/>
          <w:sz w:val="22"/>
          <w:szCs w:val="22"/>
        </w:rPr>
      </w:pPr>
      <w:r w:rsidRPr="00B61EED">
        <w:rPr>
          <w:rFonts w:ascii="Calibri" w:eastAsia="Calibri" w:hAnsi="Calibri"/>
          <w:sz w:val="22"/>
          <w:szCs w:val="22"/>
        </w:rPr>
        <w:t>U 2020. godini nisu bila predviđena sredstva za navedenu aktivnost.</w:t>
      </w:r>
    </w:p>
    <w:p w14:paraId="36ABDFBC" w14:textId="77777777" w:rsidR="00B61EED" w:rsidRPr="00B61EED" w:rsidRDefault="00B61EED" w:rsidP="00B61EED">
      <w:pPr>
        <w:shd w:val="clear" w:color="auto" w:fill="FFFFFF"/>
        <w:jc w:val="both"/>
        <w:rPr>
          <w:rFonts w:ascii="Calibri" w:hAnsi="Calibri"/>
          <w:sz w:val="22"/>
          <w:szCs w:val="22"/>
        </w:rPr>
      </w:pPr>
    </w:p>
    <w:p w14:paraId="7AB311E6"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A441011 Zaštita okoliša</w:t>
      </w:r>
    </w:p>
    <w:p w14:paraId="42C2A641"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4070F5A3"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131.000,00 kuna</w:t>
      </w:r>
    </w:p>
    <w:p w14:paraId="488C48E1"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224.000,00 kuna</w:t>
      </w:r>
    </w:p>
    <w:p w14:paraId="48D4B156"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224.000,00 kuna</w:t>
      </w:r>
    </w:p>
    <w:p w14:paraId="22A402AA" w14:textId="77777777" w:rsidR="00B61EED" w:rsidRPr="00B61EED" w:rsidRDefault="00B61EED" w:rsidP="00B61EED">
      <w:pPr>
        <w:shd w:val="clear" w:color="auto" w:fill="FFFFFF"/>
        <w:contextualSpacing/>
        <w:jc w:val="both"/>
        <w:rPr>
          <w:rFonts w:ascii="Calibri" w:eastAsia="Calibri" w:hAnsi="Calibri"/>
          <w:sz w:val="16"/>
          <w:szCs w:val="16"/>
          <w:lang w:eastAsia="en-US"/>
        </w:rPr>
      </w:pPr>
    </w:p>
    <w:p w14:paraId="6D82052F"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110.000,00 kuna za 2021. godinu i 97.000,00 kuna za 2022. godinu. </w:t>
      </w:r>
    </w:p>
    <w:p w14:paraId="300DD1F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hAnsi="Calibri"/>
          <w:sz w:val="22"/>
          <w:szCs w:val="22"/>
        </w:rPr>
        <w:t>Do odstupanja u planiranim iznosima u odnosu na usvojene projekcije za 2021. i 2022. godinu došlo je radi povećanja planiranih rashoda za sanaciju divljih deponija, te za potrebe provođenja Odluke o komunalnom redu.</w:t>
      </w:r>
      <w:r w:rsidRPr="00B61EED">
        <w:rPr>
          <w:rFonts w:ascii="Calibri" w:eastAsia="Calibri" w:hAnsi="Calibri"/>
          <w:sz w:val="22"/>
          <w:szCs w:val="22"/>
          <w:lang w:eastAsia="en-US"/>
        </w:rPr>
        <w:t xml:space="preserve"> U odnosu na 1. izmjene i dopune proračuna za 2021. godinu ovim 2. izmjenama i dopunama proračuna za 2021. godinu predviđeno je povećanje planiranog iznosa, a sve u skladu sa stvarnim potrebama. </w:t>
      </w:r>
    </w:p>
    <w:p w14:paraId="1D3BB364" w14:textId="77777777" w:rsidR="00B61EED" w:rsidRPr="00B61EED" w:rsidRDefault="00B61EED" w:rsidP="00B61EED">
      <w:pPr>
        <w:jc w:val="both"/>
        <w:rPr>
          <w:rFonts w:ascii="Calibri" w:eastAsia="Calibri" w:hAnsi="Calibri"/>
          <w:sz w:val="22"/>
          <w:szCs w:val="22"/>
          <w:lang w:eastAsia="en-US"/>
        </w:rPr>
      </w:pPr>
      <w:r w:rsidRPr="00B61EED">
        <w:rPr>
          <w:rFonts w:ascii="Calibri" w:eastAsia="Calibri" w:hAnsi="Calibri"/>
          <w:sz w:val="22"/>
          <w:szCs w:val="22"/>
          <w:lang w:eastAsia="en-US"/>
        </w:rPr>
        <w:t>U sklopu ove aktivnosti planirani su rashodi za uslugu uklanjanja vozila i sličnih pokretnih objekata sa javnih površina te sanacije na divljim deponijima.</w:t>
      </w:r>
    </w:p>
    <w:p w14:paraId="58B7A311" w14:textId="77777777" w:rsidR="008410CA" w:rsidRDefault="008410CA" w:rsidP="00B61EED">
      <w:pPr>
        <w:shd w:val="clear" w:color="auto" w:fill="FFFFFF"/>
        <w:contextualSpacing/>
        <w:rPr>
          <w:rFonts w:ascii="Calibri" w:eastAsia="Calibri" w:hAnsi="Calibri"/>
          <w:sz w:val="16"/>
          <w:szCs w:val="16"/>
          <w:lang w:eastAsia="en-US"/>
        </w:rPr>
      </w:pPr>
      <w:bookmarkStart w:id="6" w:name="_Hlk56166733"/>
    </w:p>
    <w:p w14:paraId="17F795C0" w14:textId="77777777" w:rsidR="008410CA" w:rsidRDefault="008410CA" w:rsidP="00B61EED">
      <w:pPr>
        <w:shd w:val="clear" w:color="auto" w:fill="FFFFFF"/>
        <w:contextualSpacing/>
        <w:rPr>
          <w:rFonts w:ascii="Calibri" w:eastAsia="Calibri" w:hAnsi="Calibri"/>
          <w:sz w:val="16"/>
          <w:szCs w:val="16"/>
          <w:lang w:eastAsia="en-US"/>
        </w:rPr>
      </w:pPr>
    </w:p>
    <w:p w14:paraId="1038A0AC" w14:textId="77777777" w:rsidR="008410CA" w:rsidRDefault="008410CA" w:rsidP="00B61EED">
      <w:pPr>
        <w:shd w:val="clear" w:color="auto" w:fill="FFFFFF"/>
        <w:contextualSpacing/>
        <w:rPr>
          <w:rFonts w:ascii="Calibri" w:eastAsia="Calibri" w:hAnsi="Calibri"/>
          <w:sz w:val="16"/>
          <w:szCs w:val="16"/>
          <w:lang w:eastAsia="en-US"/>
        </w:rPr>
      </w:pPr>
    </w:p>
    <w:p w14:paraId="6778A99E" w14:textId="77777777" w:rsidR="008410CA" w:rsidRDefault="008410CA" w:rsidP="00B61EED">
      <w:pPr>
        <w:shd w:val="clear" w:color="auto" w:fill="FFFFFF"/>
        <w:contextualSpacing/>
        <w:rPr>
          <w:rFonts w:ascii="Calibri" w:eastAsia="Calibri" w:hAnsi="Calibri"/>
          <w:sz w:val="16"/>
          <w:szCs w:val="16"/>
          <w:lang w:eastAsia="en-US"/>
        </w:rPr>
      </w:pPr>
    </w:p>
    <w:p w14:paraId="1B100903" w14:textId="77777777" w:rsidR="008410CA" w:rsidRDefault="008410CA" w:rsidP="00B61EED">
      <w:pPr>
        <w:shd w:val="clear" w:color="auto" w:fill="FFFFFF"/>
        <w:contextualSpacing/>
        <w:rPr>
          <w:rFonts w:ascii="Calibri" w:eastAsia="Calibri" w:hAnsi="Calibri"/>
          <w:sz w:val="16"/>
          <w:szCs w:val="16"/>
          <w:lang w:eastAsia="en-US"/>
        </w:rPr>
      </w:pPr>
    </w:p>
    <w:p w14:paraId="24322EE6"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lastRenderedPageBreak/>
        <w:t xml:space="preserve">Cilj 1.: </w:t>
      </w:r>
      <w:r w:rsidRPr="00B61EED">
        <w:rPr>
          <w:rFonts w:ascii="Calibri" w:eastAsia="Calibri" w:hAnsi="Calibri"/>
          <w:sz w:val="22"/>
          <w:szCs w:val="22"/>
          <w:lang w:eastAsia="en-US"/>
        </w:rPr>
        <w:t>Smanjenje količine tehnički neispravnih vozila i nelegalno postavljenih objekata na javnim površinama</w:t>
      </w:r>
    </w:p>
    <w:p w14:paraId="343DECF2" w14:textId="77777777" w:rsidR="00B61EED" w:rsidRPr="00B61EED" w:rsidRDefault="00B61EED" w:rsidP="00B61EED">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92EB100" w14:textId="77777777" w:rsidTr="00B61EED">
        <w:tc>
          <w:tcPr>
            <w:tcW w:w="2802" w:type="dxa"/>
          </w:tcPr>
          <w:p w14:paraId="46B7CD04" w14:textId="77777777" w:rsidR="00B61EED" w:rsidRPr="00B61EED" w:rsidRDefault="00B61EED" w:rsidP="00B61EED">
            <w:pPr>
              <w:shd w:val="clear" w:color="auto" w:fill="FFFFFF"/>
              <w:jc w:val="both"/>
              <w:rPr>
                <w:rFonts w:ascii="Calibri" w:hAnsi="Calibri"/>
                <w:b/>
                <w:sz w:val="22"/>
                <w:szCs w:val="22"/>
              </w:rPr>
            </w:pPr>
            <w:bookmarkStart w:id="7" w:name="_Hlk56168800"/>
            <w:r w:rsidRPr="00B61EED">
              <w:rPr>
                <w:rFonts w:ascii="Calibri" w:hAnsi="Calibri"/>
                <w:b/>
                <w:sz w:val="22"/>
                <w:szCs w:val="22"/>
              </w:rPr>
              <w:t>Pokazatelj rezultata</w:t>
            </w:r>
          </w:p>
        </w:tc>
        <w:tc>
          <w:tcPr>
            <w:tcW w:w="6486" w:type="dxa"/>
          </w:tcPr>
          <w:p w14:paraId="1440E8C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uklonjenih tehnički neispravnih vozila  i sl.  objekata sa javnih površina godišnje</w:t>
            </w:r>
          </w:p>
        </w:tc>
      </w:tr>
      <w:tr w:rsidR="00B61EED" w:rsidRPr="00B61EED" w14:paraId="47BFDA96" w14:textId="77777777" w:rsidTr="00B61EED">
        <w:tc>
          <w:tcPr>
            <w:tcW w:w="2802" w:type="dxa"/>
          </w:tcPr>
          <w:p w14:paraId="2F4901E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1EDAB78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Zaštita okoliša, očuvati javne površine čistima</w:t>
            </w:r>
          </w:p>
        </w:tc>
      </w:tr>
      <w:tr w:rsidR="00B61EED" w:rsidRPr="00B61EED" w14:paraId="6CCDF52B" w14:textId="77777777" w:rsidTr="00B61EED">
        <w:tc>
          <w:tcPr>
            <w:tcW w:w="2802" w:type="dxa"/>
          </w:tcPr>
          <w:p w14:paraId="263181D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544EC44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Kom</w:t>
            </w:r>
          </w:p>
        </w:tc>
      </w:tr>
      <w:tr w:rsidR="00B61EED" w:rsidRPr="00B61EED" w14:paraId="02AA0F50" w14:textId="77777777" w:rsidTr="00B61EED">
        <w:tc>
          <w:tcPr>
            <w:tcW w:w="2802" w:type="dxa"/>
          </w:tcPr>
          <w:p w14:paraId="3443771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1B3CB2F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w:t>
            </w:r>
          </w:p>
        </w:tc>
      </w:tr>
      <w:tr w:rsidR="00B61EED" w:rsidRPr="00B61EED" w14:paraId="054F3305" w14:textId="77777777" w:rsidTr="00B61EED">
        <w:tc>
          <w:tcPr>
            <w:tcW w:w="2802" w:type="dxa"/>
          </w:tcPr>
          <w:p w14:paraId="511A2D4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7447E5F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B732FA1" w14:textId="77777777" w:rsidTr="00B61EED">
        <w:tc>
          <w:tcPr>
            <w:tcW w:w="2802" w:type="dxa"/>
          </w:tcPr>
          <w:p w14:paraId="4A64F01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1D5BF28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12 </w:t>
            </w:r>
          </w:p>
        </w:tc>
      </w:tr>
      <w:tr w:rsidR="00B61EED" w:rsidRPr="00B61EED" w14:paraId="184D352A" w14:textId="77777777" w:rsidTr="00B61EED">
        <w:tc>
          <w:tcPr>
            <w:tcW w:w="2802" w:type="dxa"/>
          </w:tcPr>
          <w:p w14:paraId="3CF71B7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6EE668B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12</w:t>
            </w:r>
          </w:p>
        </w:tc>
      </w:tr>
      <w:tr w:rsidR="00B61EED" w:rsidRPr="00B61EED" w14:paraId="6F0134DE" w14:textId="77777777" w:rsidTr="00B61EED">
        <w:trPr>
          <w:trHeight w:val="361"/>
        </w:trPr>
        <w:tc>
          <w:tcPr>
            <w:tcW w:w="2802" w:type="dxa"/>
          </w:tcPr>
          <w:p w14:paraId="64FD54B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65A7BCC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12</w:t>
            </w:r>
          </w:p>
        </w:tc>
      </w:tr>
    </w:tbl>
    <w:p w14:paraId="1C56130D"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2D258A81" w14:textId="77777777" w:rsidR="00B61EED" w:rsidRPr="00B61EED" w:rsidRDefault="00B61EED" w:rsidP="00B61EED">
      <w:pPr>
        <w:shd w:val="clear" w:color="auto" w:fill="FFFFFF"/>
        <w:contextualSpacing/>
        <w:rPr>
          <w:rFonts w:ascii="Calibri" w:eastAsia="Calibri" w:hAnsi="Calibri"/>
          <w:sz w:val="22"/>
          <w:szCs w:val="22"/>
          <w:lang w:eastAsia="en-US"/>
        </w:rPr>
      </w:pPr>
      <w:bookmarkStart w:id="8" w:name="_Hlk56167419"/>
      <w:r w:rsidRPr="00B61EED">
        <w:rPr>
          <w:rFonts w:ascii="Calibri" w:eastAsia="Calibri" w:hAnsi="Calibri"/>
          <w:b/>
          <w:sz w:val="22"/>
          <w:szCs w:val="22"/>
          <w:lang w:eastAsia="en-US"/>
        </w:rPr>
        <w:t xml:space="preserve">Cilj 2.: </w:t>
      </w:r>
      <w:r w:rsidRPr="00B61EED">
        <w:rPr>
          <w:rFonts w:ascii="Calibri" w:eastAsia="Calibri" w:hAnsi="Calibri"/>
          <w:sz w:val="22"/>
          <w:szCs w:val="22"/>
          <w:lang w:eastAsia="en-US"/>
        </w:rPr>
        <w:t>Smanjenje količine nepropisno odbačenog otpada na javnim i privatnim površinama</w:t>
      </w:r>
    </w:p>
    <w:p w14:paraId="143F33DC" w14:textId="77777777" w:rsidR="00B61EED" w:rsidRPr="00B61EED" w:rsidRDefault="00B61EED" w:rsidP="00B61EED">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310DD10D" w14:textId="77777777" w:rsidTr="00B61EED">
        <w:tc>
          <w:tcPr>
            <w:tcW w:w="2802" w:type="dxa"/>
          </w:tcPr>
          <w:p w14:paraId="57B52CD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5C868E4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Količina uklonjenog otpada sa javnih i privatnih površina/godišnje</w:t>
            </w:r>
          </w:p>
        </w:tc>
      </w:tr>
      <w:tr w:rsidR="00B61EED" w:rsidRPr="00B61EED" w14:paraId="5AE32E6E" w14:textId="77777777" w:rsidTr="00B61EED">
        <w:tc>
          <w:tcPr>
            <w:tcW w:w="2802" w:type="dxa"/>
          </w:tcPr>
          <w:p w14:paraId="7A19B89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47CB3CA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Zaštita okoliša, očuvati javne površine čistima</w:t>
            </w:r>
          </w:p>
        </w:tc>
      </w:tr>
      <w:tr w:rsidR="00B61EED" w:rsidRPr="00B61EED" w14:paraId="516D69BC" w14:textId="77777777" w:rsidTr="00B61EED">
        <w:tc>
          <w:tcPr>
            <w:tcW w:w="2802" w:type="dxa"/>
          </w:tcPr>
          <w:p w14:paraId="587928A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3B19375B" w14:textId="77777777" w:rsidR="00B61EED" w:rsidRPr="00B61EED" w:rsidRDefault="00B61EED" w:rsidP="00B61EED">
            <w:pPr>
              <w:shd w:val="clear" w:color="auto" w:fill="FFFFFF"/>
              <w:jc w:val="both"/>
              <w:rPr>
                <w:rFonts w:ascii="Calibri" w:hAnsi="Calibri"/>
                <w:sz w:val="22"/>
                <w:szCs w:val="22"/>
                <w:vertAlign w:val="superscript"/>
              </w:rPr>
            </w:pPr>
            <w:r w:rsidRPr="00B61EED">
              <w:rPr>
                <w:rFonts w:ascii="Calibri" w:hAnsi="Calibri"/>
                <w:sz w:val="22"/>
                <w:szCs w:val="22"/>
              </w:rPr>
              <w:t>m</w:t>
            </w:r>
            <w:r w:rsidRPr="00B61EED">
              <w:rPr>
                <w:rFonts w:ascii="Calibri" w:hAnsi="Calibri"/>
                <w:sz w:val="22"/>
                <w:szCs w:val="22"/>
                <w:vertAlign w:val="superscript"/>
              </w:rPr>
              <w:t>3</w:t>
            </w:r>
          </w:p>
        </w:tc>
      </w:tr>
      <w:tr w:rsidR="00B61EED" w:rsidRPr="00B61EED" w14:paraId="1E370CC6" w14:textId="77777777" w:rsidTr="00B61EED">
        <w:tc>
          <w:tcPr>
            <w:tcW w:w="2802" w:type="dxa"/>
          </w:tcPr>
          <w:p w14:paraId="6D7E3CA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1EEA512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110</w:t>
            </w:r>
          </w:p>
        </w:tc>
      </w:tr>
      <w:tr w:rsidR="00B61EED" w:rsidRPr="00B61EED" w14:paraId="451AC084" w14:textId="77777777" w:rsidTr="00B61EED">
        <w:tc>
          <w:tcPr>
            <w:tcW w:w="2802" w:type="dxa"/>
          </w:tcPr>
          <w:p w14:paraId="40F1BAB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1495779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3FDE7A21" w14:textId="77777777" w:rsidTr="00B61EED">
        <w:tc>
          <w:tcPr>
            <w:tcW w:w="2802" w:type="dxa"/>
          </w:tcPr>
          <w:p w14:paraId="2E5852CF"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0D6D944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110</w:t>
            </w:r>
          </w:p>
        </w:tc>
      </w:tr>
      <w:tr w:rsidR="00B61EED" w:rsidRPr="00B61EED" w14:paraId="20154CA7" w14:textId="77777777" w:rsidTr="00B61EED">
        <w:tc>
          <w:tcPr>
            <w:tcW w:w="2802" w:type="dxa"/>
          </w:tcPr>
          <w:p w14:paraId="5500140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7F0C90A0"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110</w:t>
            </w:r>
          </w:p>
        </w:tc>
      </w:tr>
      <w:tr w:rsidR="00B61EED" w:rsidRPr="00B61EED" w14:paraId="0EAFD976" w14:textId="77777777" w:rsidTr="00B61EED">
        <w:trPr>
          <w:trHeight w:val="361"/>
        </w:trPr>
        <w:tc>
          <w:tcPr>
            <w:tcW w:w="2802" w:type="dxa"/>
          </w:tcPr>
          <w:p w14:paraId="6C2A665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31A47F2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110</w:t>
            </w:r>
          </w:p>
        </w:tc>
      </w:tr>
      <w:bookmarkEnd w:id="6"/>
      <w:bookmarkEnd w:id="7"/>
    </w:tbl>
    <w:p w14:paraId="0B363DDE" w14:textId="77777777" w:rsidR="00B61EED" w:rsidRPr="00B61EED" w:rsidRDefault="00B61EED" w:rsidP="00B61EED">
      <w:pPr>
        <w:shd w:val="clear" w:color="auto" w:fill="FFFFFF"/>
        <w:ind w:left="709"/>
        <w:contextualSpacing/>
        <w:rPr>
          <w:rFonts w:ascii="Calibri" w:eastAsia="Calibri" w:hAnsi="Calibri"/>
          <w:b/>
          <w:sz w:val="22"/>
          <w:szCs w:val="22"/>
          <w:lang w:eastAsia="en-US"/>
        </w:rPr>
      </w:pPr>
    </w:p>
    <w:bookmarkEnd w:id="8"/>
    <w:p w14:paraId="3AF01164"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6D7F575" w14:textId="77777777" w:rsidR="00B61EED" w:rsidRPr="00B61EED" w:rsidRDefault="00B61EED" w:rsidP="00B61EED">
      <w:pPr>
        <w:shd w:val="clear" w:color="auto" w:fill="FFFFFF"/>
        <w:contextualSpacing/>
        <w:jc w:val="both"/>
        <w:rPr>
          <w:rFonts w:ascii="Calibri" w:hAnsi="Calibri"/>
          <w:sz w:val="22"/>
          <w:szCs w:val="22"/>
        </w:rPr>
      </w:pPr>
      <w:r w:rsidRPr="00B61EED">
        <w:rPr>
          <w:rFonts w:ascii="Calibri" w:eastAsia="Calibri" w:hAnsi="Calibri"/>
          <w:sz w:val="22"/>
          <w:szCs w:val="22"/>
          <w:lang w:eastAsia="en-US"/>
        </w:rPr>
        <w:t>U 2020. godini vršen je nadzor nad stanjem u prostoru vezano za pojavu divljih deponija te su isti sanirani u opsegu predviđenih financijskih sredstava. Također, provedeno je mjerenje kvalitete zraka na području Marčelja, točnije ulice Pogled</w:t>
      </w:r>
      <w:r w:rsidRPr="00B61EED">
        <w:rPr>
          <w:rFonts w:ascii="Calibri" w:hAnsi="Calibri"/>
          <w:sz w:val="22"/>
          <w:szCs w:val="22"/>
        </w:rPr>
        <w:t>.</w:t>
      </w:r>
    </w:p>
    <w:p w14:paraId="45F051F6" w14:textId="77777777" w:rsidR="00B61EED" w:rsidRPr="00E92A41" w:rsidRDefault="00B61EED" w:rsidP="00B61EED">
      <w:pPr>
        <w:shd w:val="clear" w:color="auto" w:fill="FFFFFF"/>
        <w:contextualSpacing/>
        <w:jc w:val="both"/>
        <w:rPr>
          <w:rFonts w:ascii="Calibri" w:eastAsia="Calibri" w:hAnsi="Calibri"/>
          <w:sz w:val="28"/>
          <w:szCs w:val="28"/>
          <w:lang w:eastAsia="en-US"/>
        </w:rPr>
      </w:pPr>
    </w:p>
    <w:p w14:paraId="2F8516A5"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A441003 Protupožarna zaštita</w:t>
      </w:r>
    </w:p>
    <w:p w14:paraId="1FC28E56"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05DB3D48"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1.623.000,00 kuna</w:t>
      </w:r>
    </w:p>
    <w:p w14:paraId="46CAA3EF"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1.402.500,00 kuna</w:t>
      </w:r>
    </w:p>
    <w:p w14:paraId="66FFEB2D"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735.500,00 kuna</w:t>
      </w:r>
    </w:p>
    <w:p w14:paraId="02EE1802" w14:textId="77777777" w:rsidR="00B61EED" w:rsidRPr="00B61EED" w:rsidRDefault="00B61EED" w:rsidP="00B61EED">
      <w:pPr>
        <w:jc w:val="both"/>
        <w:rPr>
          <w:rFonts w:ascii="Calibri" w:hAnsi="Calibri"/>
          <w:sz w:val="22"/>
          <w:szCs w:val="22"/>
        </w:rPr>
      </w:pPr>
    </w:p>
    <w:p w14:paraId="031BC578"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w:t>
      </w:r>
      <w:r w:rsidRPr="00B61EED">
        <w:rPr>
          <w:rFonts w:ascii="Calibri" w:eastAsia="Calibri" w:hAnsi="Calibri"/>
          <w:sz w:val="22"/>
          <w:szCs w:val="22"/>
          <w:lang w:eastAsia="en-US"/>
        </w:rPr>
        <w:t>1.623.000,00 kuna</w:t>
      </w:r>
      <w:r w:rsidRPr="00B61EED">
        <w:rPr>
          <w:rFonts w:ascii="Calibri" w:hAnsi="Calibri"/>
          <w:sz w:val="22"/>
          <w:szCs w:val="22"/>
        </w:rPr>
        <w:t xml:space="preserve"> za 2021. godinu i 1.402.500,00 kuna za 2022. godinu. </w:t>
      </w:r>
    </w:p>
    <w:p w14:paraId="5B733DA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Planirani iznosi nisu odstupali u odnosu na usvojene projekcije za 2021. i 2022. godinu, a u odnosu na 1. izmjene i dopune proračuna za 2021. godinu ovim 2. izmjenama i dopunama proračuna za 2021. godinu nisu predviđene izmjene planiranih sredstava predviđenih za ovu aktivnost. </w:t>
      </w:r>
    </w:p>
    <w:p w14:paraId="6F11DF5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za 2021. i 2022. godinu </w:t>
      </w:r>
      <w:r w:rsidRPr="00B61EED">
        <w:rPr>
          <w:rFonts w:ascii="Calibri" w:eastAsia="Calibri" w:hAnsi="Calibri"/>
          <w:sz w:val="22"/>
          <w:szCs w:val="22"/>
          <w:lang w:eastAsia="en-US"/>
        </w:rPr>
        <w:t>predviđena je kapitalna pomoć za DVD Halubjan za nabavu novog vatrogasnog vozila, dok u projekcijama za 2023. godinu isto nije predviđeno budući se zadnja rata treba platiti u 2022. godini.</w:t>
      </w:r>
    </w:p>
    <w:p w14:paraId="2629CCA5" w14:textId="77777777" w:rsidR="00E92A41" w:rsidRPr="00B61EED" w:rsidRDefault="00E92A41" w:rsidP="00B61EED">
      <w:pPr>
        <w:shd w:val="clear" w:color="auto" w:fill="FFFFFF"/>
        <w:contextualSpacing/>
        <w:jc w:val="both"/>
        <w:rPr>
          <w:rFonts w:ascii="Calibri" w:eastAsia="Calibri" w:hAnsi="Calibri"/>
          <w:sz w:val="22"/>
          <w:szCs w:val="22"/>
          <w:lang w:eastAsia="en-US"/>
        </w:rPr>
      </w:pPr>
    </w:p>
    <w:p w14:paraId="1E539175" w14:textId="77777777" w:rsidR="00B61EED" w:rsidRPr="00B61EED" w:rsidRDefault="00B61EED" w:rsidP="00B61EED">
      <w:pPr>
        <w:shd w:val="clear" w:color="auto" w:fill="FFFFFF"/>
        <w:jc w:val="both"/>
        <w:rPr>
          <w:rFonts w:ascii="Calibri" w:hAnsi="Calibri"/>
          <w:sz w:val="22"/>
          <w:szCs w:val="22"/>
          <w:u w:val="single"/>
        </w:rPr>
      </w:pPr>
      <w:r w:rsidRPr="00B61EED">
        <w:rPr>
          <w:rFonts w:ascii="Calibri" w:hAnsi="Calibri"/>
          <w:b/>
          <w:sz w:val="22"/>
          <w:szCs w:val="22"/>
        </w:rPr>
        <w:t>Cilj 1.:</w:t>
      </w:r>
      <w:r w:rsidRPr="00B61EED">
        <w:rPr>
          <w:rFonts w:ascii="Calibri" w:hAnsi="Calibri"/>
          <w:sz w:val="22"/>
          <w:szCs w:val="22"/>
        </w:rPr>
        <w:t xml:space="preserve"> Postizanje učinkovite protupožarne zaštite radi sprječavanja nastanka požara</w:t>
      </w:r>
    </w:p>
    <w:p w14:paraId="06FFE4B6" w14:textId="77777777" w:rsidR="00B61EED" w:rsidRPr="00B61EED" w:rsidRDefault="00B61EED" w:rsidP="00B61EED">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761404F1" w14:textId="77777777" w:rsidTr="00B61EED">
        <w:tc>
          <w:tcPr>
            <w:tcW w:w="2802" w:type="dxa"/>
          </w:tcPr>
          <w:p w14:paraId="21F5DE3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705B352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požara u tekućoj godini (ne odnosi se na objekte)</w:t>
            </w:r>
          </w:p>
        </w:tc>
      </w:tr>
      <w:tr w:rsidR="00B61EED" w:rsidRPr="00B61EED" w14:paraId="5D2E39CA" w14:textId="77777777" w:rsidTr="00B61EED">
        <w:tc>
          <w:tcPr>
            <w:tcW w:w="2802" w:type="dxa"/>
          </w:tcPr>
          <w:p w14:paraId="790E8CA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3E36F3A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Postizanje što više razine preventive kako bi broj požara bio minimalan</w:t>
            </w:r>
          </w:p>
        </w:tc>
      </w:tr>
      <w:tr w:rsidR="00B61EED" w:rsidRPr="00B61EED" w14:paraId="03D4029E" w14:textId="77777777" w:rsidTr="00B61EED">
        <w:tc>
          <w:tcPr>
            <w:tcW w:w="2802" w:type="dxa"/>
          </w:tcPr>
          <w:p w14:paraId="516BD85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Jedinica</w:t>
            </w:r>
          </w:p>
        </w:tc>
        <w:tc>
          <w:tcPr>
            <w:tcW w:w="6486" w:type="dxa"/>
          </w:tcPr>
          <w:p w14:paraId="3157794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w:t>
            </w:r>
          </w:p>
        </w:tc>
      </w:tr>
      <w:tr w:rsidR="00B61EED" w:rsidRPr="00B61EED" w14:paraId="33BFA9C8" w14:textId="77777777" w:rsidTr="00B61EED">
        <w:tc>
          <w:tcPr>
            <w:tcW w:w="2802" w:type="dxa"/>
          </w:tcPr>
          <w:p w14:paraId="777523D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63EDC58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0F4A5390" w14:textId="77777777" w:rsidTr="00B61EED">
        <w:tc>
          <w:tcPr>
            <w:tcW w:w="2802" w:type="dxa"/>
          </w:tcPr>
          <w:p w14:paraId="5AE11A0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08B127A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DVD Viškovo</w:t>
            </w:r>
          </w:p>
        </w:tc>
      </w:tr>
      <w:tr w:rsidR="00B61EED" w:rsidRPr="00B61EED" w14:paraId="36F2E359" w14:textId="77777777" w:rsidTr="00B61EED">
        <w:tc>
          <w:tcPr>
            <w:tcW w:w="2802" w:type="dxa"/>
          </w:tcPr>
          <w:p w14:paraId="3174696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59FC165D"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620C0CBF" w14:textId="77777777" w:rsidTr="00B61EED">
        <w:tc>
          <w:tcPr>
            <w:tcW w:w="2802" w:type="dxa"/>
          </w:tcPr>
          <w:p w14:paraId="1F08A6F3"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29F9750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65D84005" w14:textId="77777777" w:rsidTr="00B61EED">
        <w:trPr>
          <w:trHeight w:val="361"/>
        </w:trPr>
        <w:tc>
          <w:tcPr>
            <w:tcW w:w="2802" w:type="dxa"/>
          </w:tcPr>
          <w:p w14:paraId="0351EED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7944F78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bl>
    <w:p w14:paraId="341CF215" w14:textId="77777777" w:rsidR="00B61EED" w:rsidRPr="00B61EED" w:rsidRDefault="00B61EED" w:rsidP="00B61EED">
      <w:pPr>
        <w:shd w:val="clear" w:color="auto" w:fill="FFFFFF"/>
        <w:ind w:left="709"/>
        <w:jc w:val="both"/>
        <w:rPr>
          <w:rFonts w:ascii="Calibri" w:hAnsi="Calibri"/>
          <w:b/>
          <w:sz w:val="22"/>
          <w:szCs w:val="22"/>
        </w:rPr>
      </w:pPr>
    </w:p>
    <w:p w14:paraId="557FE98B" w14:textId="77777777" w:rsidR="00B61EED" w:rsidRPr="00B61EED" w:rsidRDefault="00B61EED" w:rsidP="00B61EED">
      <w:pPr>
        <w:shd w:val="clear" w:color="auto" w:fill="FFFFFF"/>
        <w:jc w:val="both"/>
        <w:rPr>
          <w:rFonts w:ascii="Calibri" w:hAnsi="Calibri"/>
          <w:sz w:val="22"/>
          <w:szCs w:val="22"/>
          <w:u w:val="single"/>
        </w:rPr>
      </w:pPr>
      <w:r w:rsidRPr="00B61EED">
        <w:rPr>
          <w:rFonts w:ascii="Calibri" w:hAnsi="Calibri"/>
          <w:b/>
          <w:sz w:val="22"/>
          <w:szCs w:val="22"/>
        </w:rPr>
        <w:t>Cilj 2.:</w:t>
      </w:r>
      <w:r w:rsidRPr="00B61EED">
        <w:rPr>
          <w:rFonts w:ascii="Calibri" w:hAnsi="Calibri"/>
          <w:sz w:val="22"/>
          <w:szCs w:val="22"/>
        </w:rPr>
        <w:t xml:space="preserve"> Sufinanciranje nabave novog vatrogasnog vozila za DVD Halubjan</w:t>
      </w:r>
    </w:p>
    <w:p w14:paraId="272F5223" w14:textId="77777777" w:rsidR="00B61EED" w:rsidRPr="00B61EED" w:rsidRDefault="00B61EED" w:rsidP="00B61EED">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652090A" w14:textId="77777777" w:rsidTr="00B61EED">
        <w:tc>
          <w:tcPr>
            <w:tcW w:w="2802" w:type="dxa"/>
          </w:tcPr>
          <w:p w14:paraId="5D6EDDF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0146DB2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Kupljeno novo vatrogasno vozilo od strane DVD Halubjan – isplata novčanih obroka </w:t>
            </w:r>
          </w:p>
        </w:tc>
      </w:tr>
      <w:tr w:rsidR="00B61EED" w:rsidRPr="00B61EED" w14:paraId="17434549" w14:textId="77777777" w:rsidTr="00B61EED">
        <w:tc>
          <w:tcPr>
            <w:tcW w:w="2802" w:type="dxa"/>
          </w:tcPr>
          <w:p w14:paraId="64317C0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596F209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Unaprjeđenje vatrogasne opreme te smanjenje rizika od požara na području Općine.</w:t>
            </w:r>
          </w:p>
        </w:tc>
      </w:tr>
      <w:tr w:rsidR="00B61EED" w:rsidRPr="00B61EED" w14:paraId="1EF5491A" w14:textId="77777777" w:rsidTr="00B61EED">
        <w:tc>
          <w:tcPr>
            <w:tcW w:w="2802" w:type="dxa"/>
          </w:tcPr>
          <w:p w14:paraId="0AC5CCF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615542E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Kn/ godišnje</w:t>
            </w:r>
          </w:p>
        </w:tc>
      </w:tr>
      <w:tr w:rsidR="00B61EED" w:rsidRPr="00B61EED" w14:paraId="4B756B24" w14:textId="77777777" w:rsidTr="00B61EED">
        <w:tc>
          <w:tcPr>
            <w:tcW w:w="2802" w:type="dxa"/>
          </w:tcPr>
          <w:p w14:paraId="43023D7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47FCE1F6"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665.000,00</w:t>
            </w:r>
          </w:p>
        </w:tc>
      </w:tr>
      <w:tr w:rsidR="00B61EED" w:rsidRPr="00B61EED" w14:paraId="46DF001A" w14:textId="77777777" w:rsidTr="00B61EED">
        <w:tc>
          <w:tcPr>
            <w:tcW w:w="2802" w:type="dxa"/>
          </w:tcPr>
          <w:p w14:paraId="729C169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691ADEB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DVD Viškovo</w:t>
            </w:r>
          </w:p>
        </w:tc>
      </w:tr>
      <w:tr w:rsidR="00B61EED" w:rsidRPr="00B61EED" w14:paraId="67709ECE" w14:textId="77777777" w:rsidTr="00B61EED">
        <w:tc>
          <w:tcPr>
            <w:tcW w:w="2802" w:type="dxa"/>
          </w:tcPr>
          <w:p w14:paraId="7413B55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331FD66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887.500,00</w:t>
            </w:r>
          </w:p>
        </w:tc>
      </w:tr>
      <w:tr w:rsidR="00B61EED" w:rsidRPr="00B61EED" w14:paraId="46E7353C" w14:textId="77777777" w:rsidTr="00B61EED">
        <w:tc>
          <w:tcPr>
            <w:tcW w:w="2802" w:type="dxa"/>
          </w:tcPr>
          <w:p w14:paraId="668934E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38C05E1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667.000,00</w:t>
            </w:r>
          </w:p>
        </w:tc>
      </w:tr>
      <w:tr w:rsidR="00B61EED" w:rsidRPr="00B61EED" w14:paraId="420E0661" w14:textId="77777777" w:rsidTr="00B61EED">
        <w:trPr>
          <w:trHeight w:val="361"/>
        </w:trPr>
        <w:tc>
          <w:tcPr>
            <w:tcW w:w="2802" w:type="dxa"/>
          </w:tcPr>
          <w:p w14:paraId="2EF2093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1657D18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0,00</w:t>
            </w:r>
          </w:p>
        </w:tc>
      </w:tr>
    </w:tbl>
    <w:p w14:paraId="2F178504" w14:textId="77777777" w:rsidR="00B61EED" w:rsidRPr="00B61EED" w:rsidRDefault="00B61EED" w:rsidP="00B61EED">
      <w:pPr>
        <w:shd w:val="clear" w:color="auto" w:fill="FFFFFF"/>
        <w:contextualSpacing/>
        <w:jc w:val="both"/>
        <w:rPr>
          <w:rFonts w:ascii="Calibri" w:eastAsia="Calibri" w:hAnsi="Calibri"/>
          <w:i/>
          <w:sz w:val="22"/>
          <w:szCs w:val="22"/>
          <w:lang w:eastAsia="en-US"/>
        </w:rPr>
      </w:pPr>
    </w:p>
    <w:p w14:paraId="3456B2C3" w14:textId="77777777" w:rsidR="00B61EED" w:rsidRPr="00B61EED" w:rsidRDefault="00B61EED" w:rsidP="00B61EED">
      <w:pPr>
        <w:shd w:val="clear" w:color="auto" w:fill="FFFFFF"/>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D14A12D" w14:textId="77777777" w:rsidR="00B61EED" w:rsidRPr="00B61EED" w:rsidRDefault="00B61EED" w:rsidP="00B61EED">
      <w:pPr>
        <w:shd w:val="clear" w:color="auto" w:fill="FFFFFF"/>
        <w:jc w:val="both"/>
        <w:rPr>
          <w:rFonts w:ascii="Calibri" w:hAnsi="Calibri"/>
          <w:i/>
          <w:sz w:val="10"/>
          <w:szCs w:val="10"/>
        </w:rPr>
      </w:pPr>
    </w:p>
    <w:p w14:paraId="1B78405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U 2020. godini provedene su redovne i posebne mjere zaštite od požara kao i osigurana sredstva za redovni rad DVD Halubjan te je naručeno novo navalno vozilo DVD-a i izrađena </w:t>
      </w:r>
      <w:r w:rsidRPr="00B61EED">
        <w:rPr>
          <w:rFonts w:ascii="Calibri" w:eastAsia="Calibri" w:hAnsi="Calibri"/>
          <w:sz w:val="22"/>
          <w:szCs w:val="22"/>
          <w:lang w:eastAsia="en-US"/>
        </w:rPr>
        <w:t>procjena rizika od požara za područje Općine Viškovo</w:t>
      </w:r>
      <w:r w:rsidRPr="00B61EED">
        <w:rPr>
          <w:rFonts w:ascii="Calibri" w:hAnsi="Calibri"/>
          <w:sz w:val="22"/>
          <w:szCs w:val="22"/>
        </w:rPr>
        <w:t>.</w:t>
      </w:r>
    </w:p>
    <w:p w14:paraId="6F4959B1" w14:textId="77777777" w:rsidR="00B61EED" w:rsidRPr="00B61EED" w:rsidRDefault="00B61EED" w:rsidP="00B61EED">
      <w:pPr>
        <w:shd w:val="clear" w:color="auto" w:fill="FFFFFF"/>
        <w:contextualSpacing/>
        <w:jc w:val="both"/>
        <w:rPr>
          <w:rFonts w:ascii="Calibri" w:eastAsia="Calibri" w:hAnsi="Calibri"/>
          <w:sz w:val="22"/>
          <w:szCs w:val="22"/>
          <w:lang w:eastAsia="en-US"/>
        </w:rPr>
      </w:pPr>
    </w:p>
    <w:p w14:paraId="6C02C07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A441010 Civilna zaštita</w:t>
      </w:r>
    </w:p>
    <w:p w14:paraId="409E045F"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091A8F73"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33.000,00 kuna</w:t>
      </w:r>
    </w:p>
    <w:p w14:paraId="5AFDE792"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104.500,00 kuna</w:t>
      </w:r>
    </w:p>
    <w:p w14:paraId="59A9C01A"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104.500,00 kuna</w:t>
      </w:r>
    </w:p>
    <w:p w14:paraId="603B8D25" w14:textId="77777777" w:rsidR="00B61EED" w:rsidRPr="00B61EED" w:rsidRDefault="00B61EED" w:rsidP="00B61EED">
      <w:pPr>
        <w:jc w:val="both"/>
        <w:rPr>
          <w:rFonts w:ascii="Calibri" w:hAnsi="Calibri"/>
          <w:sz w:val="22"/>
          <w:szCs w:val="22"/>
        </w:rPr>
      </w:pPr>
    </w:p>
    <w:p w14:paraId="67A2AD44"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35.000,00 kuna za 2021. godinu i 10.000,00 kuna za 2022. godinu.</w:t>
      </w:r>
    </w:p>
    <w:p w14:paraId="66DDE7F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Do većih odstupanja u planiranim iznosima u odnosu na usvojene projekcije za 2021. i 2022. godinu odnose se na troškove uzrokovane pojavom pandemije </w:t>
      </w:r>
      <w:hyperlink r:id="rId20" w:history="1">
        <w:r w:rsidRPr="00B61EED">
          <w:rPr>
            <w:rFonts w:ascii="Calibri" w:eastAsia="Calibri" w:hAnsi="Calibri"/>
            <w:sz w:val="22"/>
            <w:szCs w:val="22"/>
            <w:lang w:eastAsia="en-US"/>
          </w:rPr>
          <w:t>SARS-CoV-2</w:t>
        </w:r>
      </w:hyperlink>
      <w:r w:rsidRPr="00B61EED">
        <w:rPr>
          <w:rFonts w:ascii="Calibri" w:eastAsia="Calibri" w:hAnsi="Calibri"/>
          <w:sz w:val="22"/>
          <w:szCs w:val="22"/>
          <w:lang w:eastAsia="en-US"/>
        </w:rPr>
        <w:t xml:space="preserve"> virusa početkom 2020. godine odnosno zbog provedbe epidemioloških mjera sa ciljem sprječavanja širenja </w:t>
      </w:r>
      <w:hyperlink r:id="rId21" w:history="1">
        <w:r w:rsidRPr="00B61EED">
          <w:rPr>
            <w:rFonts w:ascii="Calibri" w:eastAsia="Calibri" w:hAnsi="Calibri"/>
            <w:sz w:val="22"/>
            <w:szCs w:val="22"/>
            <w:lang w:eastAsia="en-US"/>
          </w:rPr>
          <w:t>SARS-CoV-2</w:t>
        </w:r>
      </w:hyperlink>
      <w:r w:rsidRPr="00B61EED">
        <w:rPr>
          <w:rFonts w:ascii="Calibri" w:eastAsia="Calibri" w:hAnsi="Calibri"/>
          <w:sz w:val="22"/>
          <w:szCs w:val="22"/>
          <w:lang w:eastAsia="en-US"/>
        </w:rPr>
        <w:t xml:space="preserve"> virusa. U odnosu na 1. izmjene i dopune proračuna za 2021. godinu ovim 2. izmjenama i dopunama proračuna za 2021. godinu predviđeno je smanjenje planiranih sredstava predviđenih za ovu aktivnost, a sve u skladu sa stvarnim potrebama. </w:t>
      </w:r>
    </w:p>
    <w:p w14:paraId="52AD8F1C" w14:textId="5A86BB86" w:rsidR="00E92A41" w:rsidRDefault="00B61EED" w:rsidP="00CD0995">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bookmarkStart w:id="9" w:name="_Hlk56166941"/>
    </w:p>
    <w:p w14:paraId="6757FC3D" w14:textId="77777777" w:rsidR="00E92A41" w:rsidRDefault="00E92A41" w:rsidP="00B61EED">
      <w:pPr>
        <w:shd w:val="clear" w:color="auto" w:fill="FFFFFF"/>
        <w:contextualSpacing/>
        <w:rPr>
          <w:rFonts w:ascii="Calibri" w:eastAsia="Calibri" w:hAnsi="Calibri"/>
          <w:sz w:val="22"/>
          <w:szCs w:val="22"/>
          <w:lang w:eastAsia="en-US"/>
        </w:rPr>
      </w:pPr>
    </w:p>
    <w:p w14:paraId="046EC148"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Cilj 1.:</w:t>
      </w:r>
      <w:r w:rsidRPr="00B61EED">
        <w:rPr>
          <w:rFonts w:ascii="Calibri" w:eastAsia="Calibri" w:hAnsi="Calibri"/>
          <w:sz w:val="22"/>
          <w:szCs w:val="22"/>
          <w:lang w:eastAsia="en-US"/>
        </w:rPr>
        <w:t xml:space="preserve"> Edukacija i osposobljavanje jedinice civilne zaštite Općine Viškovo</w:t>
      </w:r>
    </w:p>
    <w:p w14:paraId="27F9A2F3" w14:textId="77777777" w:rsidR="00B61EED" w:rsidRPr="00B61EED" w:rsidRDefault="00B61EED" w:rsidP="00B61EED">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8789746" w14:textId="77777777" w:rsidTr="00B61EED">
        <w:tc>
          <w:tcPr>
            <w:tcW w:w="2802" w:type="dxa"/>
          </w:tcPr>
          <w:p w14:paraId="2EED1C2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595E79E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provedenih vježbi i osposobljavanja na godišnjoj razini</w:t>
            </w:r>
          </w:p>
        </w:tc>
      </w:tr>
      <w:tr w:rsidR="00B61EED" w:rsidRPr="00B61EED" w14:paraId="2D001336" w14:textId="77777777" w:rsidTr="00B61EED">
        <w:tc>
          <w:tcPr>
            <w:tcW w:w="2802" w:type="dxa"/>
          </w:tcPr>
          <w:p w14:paraId="65501CE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4D72179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 xml:space="preserve">Postizanje što više razine znanja i sposobnosti te stupnja opremljenosti kod osoba koje su zadužene za civilnu zaštitu </w:t>
            </w:r>
          </w:p>
        </w:tc>
      </w:tr>
      <w:tr w:rsidR="00B61EED" w:rsidRPr="00B61EED" w14:paraId="2392AEB3" w14:textId="77777777" w:rsidTr="00B61EED">
        <w:tc>
          <w:tcPr>
            <w:tcW w:w="2802" w:type="dxa"/>
          </w:tcPr>
          <w:p w14:paraId="76EDD52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1D1757D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w:t>
            </w:r>
          </w:p>
        </w:tc>
      </w:tr>
      <w:tr w:rsidR="00B61EED" w:rsidRPr="00B61EED" w14:paraId="0C0E65D9" w14:textId="77777777" w:rsidTr="00B61EED">
        <w:tc>
          <w:tcPr>
            <w:tcW w:w="2802" w:type="dxa"/>
          </w:tcPr>
          <w:p w14:paraId="4D44D4B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64A0E8C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w:t>
            </w:r>
          </w:p>
        </w:tc>
      </w:tr>
      <w:tr w:rsidR="00B61EED" w:rsidRPr="00B61EED" w14:paraId="1A219F37" w14:textId="77777777" w:rsidTr="00B61EED">
        <w:tc>
          <w:tcPr>
            <w:tcW w:w="2802" w:type="dxa"/>
          </w:tcPr>
          <w:p w14:paraId="1F65E39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lastRenderedPageBreak/>
              <w:t>Izvor podataka</w:t>
            </w:r>
          </w:p>
        </w:tc>
        <w:tc>
          <w:tcPr>
            <w:tcW w:w="6486" w:type="dxa"/>
          </w:tcPr>
          <w:p w14:paraId="22D9D73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6A611A40" w14:textId="77777777" w:rsidTr="00B61EED">
        <w:tc>
          <w:tcPr>
            <w:tcW w:w="2802" w:type="dxa"/>
          </w:tcPr>
          <w:p w14:paraId="16E5B2B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0506A12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w:t>
            </w:r>
          </w:p>
        </w:tc>
      </w:tr>
      <w:tr w:rsidR="00B61EED" w:rsidRPr="00B61EED" w14:paraId="1BDFEE7A" w14:textId="77777777" w:rsidTr="00B61EED">
        <w:tc>
          <w:tcPr>
            <w:tcW w:w="2802" w:type="dxa"/>
          </w:tcPr>
          <w:p w14:paraId="2A38F53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66245BB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w:t>
            </w:r>
          </w:p>
        </w:tc>
      </w:tr>
      <w:tr w:rsidR="00B61EED" w:rsidRPr="00B61EED" w14:paraId="5C1854BB" w14:textId="77777777" w:rsidTr="00B61EED">
        <w:trPr>
          <w:trHeight w:val="361"/>
        </w:trPr>
        <w:tc>
          <w:tcPr>
            <w:tcW w:w="2802" w:type="dxa"/>
          </w:tcPr>
          <w:p w14:paraId="78CC741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568F8CC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w:t>
            </w:r>
          </w:p>
        </w:tc>
      </w:tr>
      <w:bookmarkEnd w:id="9"/>
    </w:tbl>
    <w:p w14:paraId="2C776ABE"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7C46C892"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Cilj 2.:</w:t>
      </w:r>
      <w:r w:rsidRPr="00B61EED">
        <w:rPr>
          <w:rFonts w:ascii="Calibri" w:eastAsia="Calibri" w:hAnsi="Calibri"/>
          <w:sz w:val="22"/>
          <w:szCs w:val="22"/>
          <w:lang w:eastAsia="en-US"/>
        </w:rPr>
        <w:t xml:space="preserve"> Postrojba civilne zaštite Općine Viškovo</w:t>
      </w:r>
    </w:p>
    <w:p w14:paraId="4289892B" w14:textId="77777777" w:rsidR="00B61EED" w:rsidRPr="00B61EED" w:rsidRDefault="00B61EED" w:rsidP="00B61EED">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756FDD63" w14:textId="77777777" w:rsidTr="00B61EED">
        <w:tc>
          <w:tcPr>
            <w:tcW w:w="2802" w:type="dxa"/>
          </w:tcPr>
          <w:p w14:paraId="3160017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4B256A6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aktivnih pripadnika</w:t>
            </w:r>
          </w:p>
        </w:tc>
      </w:tr>
      <w:tr w:rsidR="00B61EED" w:rsidRPr="00B61EED" w14:paraId="35B194F6" w14:textId="77777777" w:rsidTr="00B61EED">
        <w:tc>
          <w:tcPr>
            <w:tcW w:w="2802" w:type="dxa"/>
          </w:tcPr>
          <w:p w14:paraId="5F8D155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4278F73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Osiguranje pomoći operativnim snagama i obavljanje zadataka niže složenosti u velikim nesrećama</w:t>
            </w:r>
          </w:p>
        </w:tc>
      </w:tr>
      <w:tr w:rsidR="00B61EED" w:rsidRPr="00B61EED" w14:paraId="03CB2713" w14:textId="77777777" w:rsidTr="00B61EED">
        <w:tc>
          <w:tcPr>
            <w:tcW w:w="2802" w:type="dxa"/>
          </w:tcPr>
          <w:p w14:paraId="78AC64E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08A6D87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w:t>
            </w:r>
          </w:p>
        </w:tc>
      </w:tr>
      <w:tr w:rsidR="00B61EED" w:rsidRPr="00B61EED" w14:paraId="2B810EF4" w14:textId="77777777" w:rsidTr="00B61EED">
        <w:tc>
          <w:tcPr>
            <w:tcW w:w="2802" w:type="dxa"/>
          </w:tcPr>
          <w:p w14:paraId="23A6AF3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4C9C840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17</w:t>
            </w:r>
          </w:p>
        </w:tc>
      </w:tr>
      <w:tr w:rsidR="00B61EED" w:rsidRPr="00B61EED" w14:paraId="3EC27901" w14:textId="77777777" w:rsidTr="00B61EED">
        <w:tc>
          <w:tcPr>
            <w:tcW w:w="2802" w:type="dxa"/>
          </w:tcPr>
          <w:p w14:paraId="11277265"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315C58A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24C91878" w14:textId="77777777" w:rsidTr="00B61EED">
        <w:tc>
          <w:tcPr>
            <w:tcW w:w="2802" w:type="dxa"/>
          </w:tcPr>
          <w:p w14:paraId="45A8EFE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7D0786B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50</w:t>
            </w:r>
          </w:p>
        </w:tc>
      </w:tr>
      <w:tr w:rsidR="00B61EED" w:rsidRPr="00B61EED" w14:paraId="14616B93" w14:textId="77777777" w:rsidTr="00B61EED">
        <w:tc>
          <w:tcPr>
            <w:tcW w:w="2802" w:type="dxa"/>
            <w:tcBorders>
              <w:bottom w:val="single" w:sz="4" w:space="0" w:color="auto"/>
            </w:tcBorders>
          </w:tcPr>
          <w:p w14:paraId="51BC675E"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Borders>
              <w:bottom w:val="single" w:sz="4" w:space="0" w:color="auto"/>
            </w:tcBorders>
          </w:tcPr>
          <w:p w14:paraId="43D66EB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50</w:t>
            </w:r>
          </w:p>
        </w:tc>
      </w:tr>
      <w:tr w:rsidR="00B61EED" w:rsidRPr="00B61EED" w14:paraId="264DA45F" w14:textId="77777777" w:rsidTr="00B61EED">
        <w:trPr>
          <w:trHeight w:val="361"/>
        </w:trPr>
        <w:tc>
          <w:tcPr>
            <w:tcW w:w="2802" w:type="dxa"/>
          </w:tcPr>
          <w:p w14:paraId="78688FC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5E600FDE"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50</w:t>
            </w:r>
          </w:p>
        </w:tc>
      </w:tr>
    </w:tbl>
    <w:p w14:paraId="0BA7997F" w14:textId="77777777" w:rsidR="00B61EED" w:rsidRPr="00B61EED" w:rsidRDefault="00B61EED" w:rsidP="00B61EED">
      <w:pPr>
        <w:shd w:val="clear" w:color="auto" w:fill="FFFFFF"/>
        <w:contextualSpacing/>
        <w:jc w:val="both"/>
        <w:rPr>
          <w:rFonts w:ascii="Calibri" w:eastAsia="Calibri" w:hAnsi="Calibri"/>
          <w:sz w:val="22"/>
          <w:szCs w:val="16"/>
          <w:lang w:eastAsia="en-US"/>
        </w:rPr>
      </w:pPr>
    </w:p>
    <w:p w14:paraId="37B84D77"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Cilj 3.:</w:t>
      </w:r>
      <w:r w:rsidRPr="00B61EED">
        <w:rPr>
          <w:rFonts w:ascii="Calibri" w:eastAsia="Calibri" w:hAnsi="Calibri"/>
          <w:sz w:val="22"/>
          <w:szCs w:val="22"/>
          <w:lang w:eastAsia="en-US"/>
        </w:rPr>
        <w:t xml:space="preserve"> Povjerenici civilne zaštite Općine Viškovo i njihovi zamjenici</w:t>
      </w:r>
    </w:p>
    <w:p w14:paraId="3480AE24" w14:textId="77777777" w:rsidR="00B61EED" w:rsidRPr="00B61EED" w:rsidRDefault="00B61EED" w:rsidP="00B61EED">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49F9F460" w14:textId="77777777" w:rsidTr="00B61EED">
        <w:tc>
          <w:tcPr>
            <w:tcW w:w="2802" w:type="dxa"/>
          </w:tcPr>
          <w:p w14:paraId="47A561B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2EA34E2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aktivnih povjerenika i njihovih zamjenika, te koordinatora CZ</w:t>
            </w:r>
          </w:p>
        </w:tc>
      </w:tr>
      <w:tr w:rsidR="00B61EED" w:rsidRPr="00B61EED" w14:paraId="6FDCDE83" w14:textId="77777777" w:rsidTr="00B61EED">
        <w:tc>
          <w:tcPr>
            <w:tcW w:w="2802" w:type="dxa"/>
          </w:tcPr>
          <w:p w14:paraId="1520E849"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2A7BF11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B61EED" w:rsidRPr="00B61EED" w14:paraId="558FA7D8" w14:textId="77777777" w:rsidTr="00B61EED">
        <w:tc>
          <w:tcPr>
            <w:tcW w:w="2802" w:type="dxa"/>
          </w:tcPr>
          <w:p w14:paraId="07513BA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526A5D7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w:t>
            </w:r>
          </w:p>
        </w:tc>
      </w:tr>
      <w:tr w:rsidR="00B61EED" w:rsidRPr="00B61EED" w14:paraId="61390077" w14:textId="77777777" w:rsidTr="00B61EED">
        <w:tc>
          <w:tcPr>
            <w:tcW w:w="2802" w:type="dxa"/>
          </w:tcPr>
          <w:p w14:paraId="0326E39D"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05F69ED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13</w:t>
            </w:r>
          </w:p>
        </w:tc>
      </w:tr>
      <w:tr w:rsidR="00B61EED" w:rsidRPr="00B61EED" w14:paraId="383C9004" w14:textId="77777777" w:rsidTr="00B61EED">
        <w:tc>
          <w:tcPr>
            <w:tcW w:w="2802" w:type="dxa"/>
          </w:tcPr>
          <w:p w14:paraId="62D3BBF2"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6FDE24F4"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27948558" w14:textId="77777777" w:rsidTr="00B61EED">
        <w:tc>
          <w:tcPr>
            <w:tcW w:w="2802" w:type="dxa"/>
          </w:tcPr>
          <w:p w14:paraId="066DA82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37D954B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15</w:t>
            </w:r>
          </w:p>
        </w:tc>
      </w:tr>
      <w:tr w:rsidR="00B61EED" w:rsidRPr="00B61EED" w14:paraId="53C4394E" w14:textId="77777777" w:rsidTr="00B61EED">
        <w:tc>
          <w:tcPr>
            <w:tcW w:w="2802" w:type="dxa"/>
          </w:tcPr>
          <w:p w14:paraId="07CC3AAB"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40F3605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15</w:t>
            </w:r>
          </w:p>
        </w:tc>
      </w:tr>
      <w:tr w:rsidR="00B61EED" w:rsidRPr="00B61EED" w14:paraId="1C8FEBC8" w14:textId="77777777" w:rsidTr="00B61EED">
        <w:trPr>
          <w:trHeight w:val="361"/>
        </w:trPr>
        <w:tc>
          <w:tcPr>
            <w:tcW w:w="2802" w:type="dxa"/>
          </w:tcPr>
          <w:p w14:paraId="29D752A8"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448AD165"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15</w:t>
            </w:r>
          </w:p>
        </w:tc>
      </w:tr>
    </w:tbl>
    <w:p w14:paraId="58551432" w14:textId="77777777" w:rsidR="00B61EED" w:rsidRPr="00B61EED" w:rsidRDefault="00B61EED" w:rsidP="00B61EED">
      <w:pPr>
        <w:shd w:val="clear" w:color="auto" w:fill="FFFFFF"/>
        <w:contextualSpacing/>
        <w:rPr>
          <w:rFonts w:ascii="Calibri" w:eastAsia="Calibri" w:hAnsi="Calibri"/>
          <w:sz w:val="22"/>
          <w:szCs w:val="12"/>
          <w:lang w:eastAsia="en-US"/>
        </w:rPr>
      </w:pPr>
    </w:p>
    <w:p w14:paraId="52F4B960"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1787158" w14:textId="77777777" w:rsidR="00B61EED" w:rsidRPr="00B61EED" w:rsidRDefault="00B61EED" w:rsidP="00B61EED">
      <w:pPr>
        <w:shd w:val="clear" w:color="auto" w:fill="FFFFFF"/>
        <w:tabs>
          <w:tab w:val="left" w:pos="142"/>
        </w:tabs>
        <w:contextualSpacing/>
        <w:jc w:val="both"/>
        <w:rPr>
          <w:rFonts w:ascii="Calibri" w:eastAsia="Calibri" w:hAnsi="Calibri"/>
          <w:sz w:val="22"/>
          <w:szCs w:val="22"/>
          <w:lang w:eastAsia="en-US"/>
        </w:rPr>
      </w:pPr>
      <w:r w:rsidRPr="00B61EED">
        <w:rPr>
          <w:rFonts w:ascii="Calibri" w:hAnsi="Calibri"/>
          <w:sz w:val="22"/>
          <w:szCs w:val="22"/>
        </w:rPr>
        <w:t>U prethodnom periodu</w:t>
      </w:r>
      <w:r w:rsidRPr="00B61EED">
        <w:rPr>
          <w:rFonts w:ascii="Calibri" w:eastAsia="Calibri" w:hAnsi="Calibri"/>
          <w:sz w:val="22"/>
          <w:szCs w:val="22"/>
          <w:lang w:eastAsia="en-US"/>
        </w:rPr>
        <w:t xml:space="preserve"> izrađeni su godišnji planovi i izvješća, nabavljena je zaštitna odjeća  za postrojbu civilne zaštite te je provedena jedna vježba. Stožer civilne zaštite je održavao redovne i hitne sjednice sukladno potrebama zbog provedbe epidemioloških mjera sa ciljem sprječavanja širenja </w:t>
      </w:r>
      <w:hyperlink r:id="rId22" w:history="1">
        <w:r w:rsidRPr="00B61EED">
          <w:rPr>
            <w:rFonts w:ascii="Calibri" w:eastAsia="Calibri" w:hAnsi="Calibri"/>
            <w:sz w:val="22"/>
            <w:szCs w:val="22"/>
            <w:lang w:eastAsia="en-US"/>
          </w:rPr>
          <w:t>SARS-CoV-2</w:t>
        </w:r>
      </w:hyperlink>
      <w:r w:rsidRPr="00B61EED">
        <w:rPr>
          <w:rFonts w:ascii="Calibri" w:eastAsia="Calibri" w:hAnsi="Calibri"/>
          <w:sz w:val="22"/>
          <w:szCs w:val="22"/>
          <w:lang w:eastAsia="en-US"/>
        </w:rPr>
        <w:t xml:space="preserve"> virusa.</w:t>
      </w:r>
    </w:p>
    <w:p w14:paraId="54A0EBCC" w14:textId="77777777" w:rsidR="00B61EED" w:rsidRPr="00B61EED" w:rsidRDefault="00B61EED" w:rsidP="00B61EED">
      <w:pPr>
        <w:shd w:val="clear" w:color="auto" w:fill="FFFFFF"/>
        <w:spacing w:line="276" w:lineRule="auto"/>
        <w:contextualSpacing/>
        <w:rPr>
          <w:rFonts w:ascii="Calibri" w:eastAsia="Calibri" w:hAnsi="Calibri"/>
          <w:b/>
          <w:sz w:val="22"/>
          <w:szCs w:val="22"/>
          <w:lang w:eastAsia="en-US"/>
        </w:rPr>
      </w:pPr>
    </w:p>
    <w:p w14:paraId="3C82DF1B" w14:textId="77777777" w:rsidR="00B61EED" w:rsidRPr="00B61EED" w:rsidRDefault="00B61EED" w:rsidP="00B61EED">
      <w:pPr>
        <w:shd w:val="clear" w:color="auto" w:fill="FFFFFF"/>
        <w:spacing w:line="276" w:lineRule="auto"/>
        <w:contextualSpacing/>
        <w:rPr>
          <w:rFonts w:ascii="Calibri" w:eastAsia="Calibri" w:hAnsi="Calibri"/>
          <w:b/>
          <w:sz w:val="22"/>
          <w:szCs w:val="22"/>
          <w:lang w:eastAsia="en-US"/>
        </w:rPr>
      </w:pPr>
      <w:r w:rsidRPr="00B61EED">
        <w:rPr>
          <w:rFonts w:ascii="Calibri" w:eastAsia="Calibri" w:hAnsi="Calibri"/>
          <w:b/>
          <w:sz w:val="22"/>
          <w:szCs w:val="22"/>
          <w:lang w:eastAsia="en-US"/>
        </w:rPr>
        <w:t>K441009 Dodatna ulaganja na stanovima</w:t>
      </w:r>
    </w:p>
    <w:p w14:paraId="03B5DB2A" w14:textId="77777777" w:rsidR="00B61EED" w:rsidRPr="00B61EED" w:rsidRDefault="00B61EED" w:rsidP="00B61EED">
      <w:pPr>
        <w:shd w:val="clear" w:color="auto" w:fill="FFFFFF"/>
        <w:rPr>
          <w:rFonts w:ascii="Calibri" w:hAnsi="Calibri"/>
          <w:sz w:val="22"/>
          <w:szCs w:val="22"/>
        </w:rPr>
      </w:pPr>
      <w:r w:rsidRPr="00B61EED">
        <w:rPr>
          <w:rFonts w:ascii="Calibri" w:hAnsi="Calibri"/>
          <w:sz w:val="22"/>
          <w:szCs w:val="22"/>
        </w:rPr>
        <w:t>Za realizaciju ove aktivnosti planirana su sljedeća sredstva:</w:t>
      </w:r>
    </w:p>
    <w:p w14:paraId="72A59141"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5.000,00 kuna</w:t>
      </w:r>
    </w:p>
    <w:p w14:paraId="54C250E4"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10.000,00 kuna</w:t>
      </w:r>
    </w:p>
    <w:p w14:paraId="3DA6126B" w14:textId="77777777" w:rsidR="00B61EED" w:rsidRPr="00B61EED" w:rsidRDefault="00B61EED" w:rsidP="00B61EED">
      <w:pPr>
        <w:numPr>
          <w:ilvl w:val="0"/>
          <w:numId w:val="5"/>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10.000,00 kuna</w:t>
      </w:r>
    </w:p>
    <w:p w14:paraId="271D79AD" w14:textId="77777777" w:rsidR="00B61EED" w:rsidRPr="00B61EED" w:rsidRDefault="00B61EED" w:rsidP="00B61EED">
      <w:pPr>
        <w:shd w:val="clear" w:color="auto" w:fill="FFFFFF"/>
        <w:contextualSpacing/>
        <w:jc w:val="both"/>
        <w:rPr>
          <w:rFonts w:ascii="Calibri" w:eastAsia="Calibri" w:hAnsi="Calibri"/>
          <w:sz w:val="12"/>
          <w:szCs w:val="12"/>
          <w:lang w:eastAsia="en-US"/>
        </w:rPr>
      </w:pPr>
    </w:p>
    <w:p w14:paraId="30D19D6B"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10.000,00 kuna za 2021. godinu i 10.000,00 kuna za 2022. godinu. </w:t>
      </w:r>
    </w:p>
    <w:p w14:paraId="7490D4D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Planom proračuna za 2021. godinu nema odstupanja u planiranim iznosima u odnosu na usvojene projekcije. U odnosu na 1. izmjene i dopune proračuna za 2021. godinu ovim 2. izmjenama i dopunama proračuna za 2021. godinu predviđeno je smanjenje planiranih sredstava predviđenih za ovu aktivnost, a sve u skladu sa stvarnim potrebama. </w:t>
      </w:r>
    </w:p>
    <w:p w14:paraId="7342BE3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3641584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b/>
          <w:sz w:val="22"/>
          <w:szCs w:val="22"/>
        </w:rPr>
        <w:lastRenderedPageBreak/>
        <w:t xml:space="preserve">Cilj 1.: </w:t>
      </w:r>
      <w:r w:rsidRPr="00B61EED">
        <w:rPr>
          <w:rFonts w:ascii="Calibri" w:hAnsi="Calibri"/>
          <w:sz w:val="22"/>
          <w:szCs w:val="22"/>
        </w:rPr>
        <w:t>Izgradnja novih stanova</w:t>
      </w:r>
    </w:p>
    <w:p w14:paraId="03E3AA81" w14:textId="77777777" w:rsidR="00B61EED" w:rsidRPr="00B61EED" w:rsidRDefault="00B61EED" w:rsidP="00B61EED">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04EAC212" w14:textId="77777777" w:rsidTr="00B61EED">
        <w:tc>
          <w:tcPr>
            <w:tcW w:w="2802" w:type="dxa"/>
          </w:tcPr>
          <w:p w14:paraId="5010D820"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Pokazatelj rezultata</w:t>
            </w:r>
          </w:p>
        </w:tc>
        <w:tc>
          <w:tcPr>
            <w:tcW w:w="6486" w:type="dxa"/>
          </w:tcPr>
          <w:p w14:paraId="3140257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 novo izgrađenih stanova</w:t>
            </w:r>
          </w:p>
        </w:tc>
      </w:tr>
      <w:tr w:rsidR="00B61EED" w:rsidRPr="00B61EED" w14:paraId="79214254" w14:textId="77777777" w:rsidTr="00B61EED">
        <w:tc>
          <w:tcPr>
            <w:tcW w:w="2802" w:type="dxa"/>
          </w:tcPr>
          <w:p w14:paraId="3D23CC9C"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Definicija</w:t>
            </w:r>
          </w:p>
        </w:tc>
        <w:tc>
          <w:tcPr>
            <w:tcW w:w="6486" w:type="dxa"/>
          </w:tcPr>
          <w:p w14:paraId="216D4C9F"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Osiguranje rješavanja stambenog pitanja najugroženijih mještana</w:t>
            </w:r>
          </w:p>
        </w:tc>
      </w:tr>
      <w:tr w:rsidR="00B61EED" w:rsidRPr="00B61EED" w14:paraId="575A77CF" w14:textId="77777777" w:rsidTr="00B61EED">
        <w:tc>
          <w:tcPr>
            <w:tcW w:w="2802" w:type="dxa"/>
          </w:tcPr>
          <w:p w14:paraId="0BFA972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Jedinica</w:t>
            </w:r>
          </w:p>
        </w:tc>
        <w:tc>
          <w:tcPr>
            <w:tcW w:w="6486" w:type="dxa"/>
          </w:tcPr>
          <w:p w14:paraId="2785E978"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broj</w:t>
            </w:r>
          </w:p>
        </w:tc>
      </w:tr>
      <w:tr w:rsidR="00B61EED" w:rsidRPr="00B61EED" w14:paraId="64A660AB" w14:textId="77777777" w:rsidTr="00B61EED">
        <w:tc>
          <w:tcPr>
            <w:tcW w:w="2802" w:type="dxa"/>
          </w:tcPr>
          <w:p w14:paraId="44B32A86"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Polazna vrijednost</w:t>
            </w:r>
          </w:p>
        </w:tc>
        <w:tc>
          <w:tcPr>
            <w:tcW w:w="6486" w:type="dxa"/>
          </w:tcPr>
          <w:p w14:paraId="287326D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72F7E7AD" w14:textId="77777777" w:rsidTr="00B61EED">
        <w:tc>
          <w:tcPr>
            <w:tcW w:w="2802" w:type="dxa"/>
          </w:tcPr>
          <w:p w14:paraId="5DD77A6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Izvor podataka</w:t>
            </w:r>
          </w:p>
        </w:tc>
        <w:tc>
          <w:tcPr>
            <w:tcW w:w="6486" w:type="dxa"/>
          </w:tcPr>
          <w:p w14:paraId="2E7FAC0B"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Općina Viškovo</w:t>
            </w:r>
          </w:p>
        </w:tc>
      </w:tr>
      <w:tr w:rsidR="00B61EED" w:rsidRPr="00B61EED" w14:paraId="73F8F01A" w14:textId="77777777" w:rsidTr="00B61EED">
        <w:tc>
          <w:tcPr>
            <w:tcW w:w="2802" w:type="dxa"/>
          </w:tcPr>
          <w:p w14:paraId="2B7FD534"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(2021.)</w:t>
            </w:r>
          </w:p>
        </w:tc>
        <w:tc>
          <w:tcPr>
            <w:tcW w:w="6486" w:type="dxa"/>
          </w:tcPr>
          <w:p w14:paraId="6223016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72AC4DD5" w14:textId="77777777" w:rsidTr="00B61EED">
        <w:tc>
          <w:tcPr>
            <w:tcW w:w="2802" w:type="dxa"/>
          </w:tcPr>
          <w:p w14:paraId="30201E0A"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(2022.)</w:t>
            </w:r>
          </w:p>
        </w:tc>
        <w:tc>
          <w:tcPr>
            <w:tcW w:w="6486" w:type="dxa"/>
          </w:tcPr>
          <w:p w14:paraId="5B2D449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r w:rsidR="00B61EED" w:rsidRPr="00B61EED" w14:paraId="0B2AE473" w14:textId="77777777" w:rsidTr="00B61EED">
        <w:trPr>
          <w:trHeight w:val="361"/>
        </w:trPr>
        <w:tc>
          <w:tcPr>
            <w:tcW w:w="2802" w:type="dxa"/>
          </w:tcPr>
          <w:p w14:paraId="5732D871"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Ciljana vrijednost (2023.)</w:t>
            </w:r>
          </w:p>
        </w:tc>
        <w:tc>
          <w:tcPr>
            <w:tcW w:w="6486" w:type="dxa"/>
          </w:tcPr>
          <w:p w14:paraId="54A64ED3"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0</w:t>
            </w:r>
          </w:p>
        </w:tc>
      </w:tr>
    </w:tbl>
    <w:p w14:paraId="078AC38E" w14:textId="77777777" w:rsidR="00B61EED" w:rsidRPr="00E92A41" w:rsidRDefault="00B61EED" w:rsidP="00B61EED">
      <w:pPr>
        <w:shd w:val="clear" w:color="auto" w:fill="FFFFFF"/>
        <w:contextualSpacing/>
        <w:jc w:val="both"/>
        <w:rPr>
          <w:rFonts w:ascii="Calibri" w:eastAsia="Calibri" w:hAnsi="Calibri"/>
          <w:i/>
          <w:sz w:val="10"/>
          <w:szCs w:val="10"/>
          <w:lang w:eastAsia="en-US"/>
        </w:rPr>
      </w:pPr>
    </w:p>
    <w:p w14:paraId="717CE5C4"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F877F78"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hAnsi="Calibri"/>
          <w:sz w:val="22"/>
          <w:szCs w:val="22"/>
        </w:rPr>
        <w:t>U prethodnom periodu</w:t>
      </w:r>
      <w:r w:rsidRPr="00B61EED">
        <w:rPr>
          <w:rFonts w:ascii="Calibri" w:eastAsia="Calibri" w:hAnsi="Calibri"/>
          <w:sz w:val="22"/>
          <w:szCs w:val="22"/>
          <w:lang w:eastAsia="en-US"/>
        </w:rPr>
        <w:t xml:space="preserve"> akumulirala su se sredstva za buduću stambenu izgradnju u visini naplaćenih prihoda od prodaje stanova.</w:t>
      </w:r>
    </w:p>
    <w:p w14:paraId="6C3214C1" w14:textId="77777777" w:rsidR="00B61EED" w:rsidRPr="00B61EED" w:rsidRDefault="00B61EED" w:rsidP="00B61EED">
      <w:pPr>
        <w:shd w:val="clear" w:color="auto" w:fill="FFFFFF"/>
        <w:rPr>
          <w:rFonts w:ascii="Calibri" w:hAnsi="Calibri"/>
          <w:b/>
          <w:i/>
          <w:sz w:val="22"/>
          <w:szCs w:val="22"/>
        </w:rPr>
      </w:pPr>
    </w:p>
    <w:p w14:paraId="58531B1C" w14:textId="77777777" w:rsidR="00B61EED" w:rsidRPr="00B61EED" w:rsidRDefault="00B61EED" w:rsidP="00B61EED">
      <w:pPr>
        <w:shd w:val="clear" w:color="auto" w:fill="FFFFFF"/>
        <w:rPr>
          <w:rFonts w:ascii="Calibri" w:hAnsi="Calibri"/>
          <w:b/>
          <w:i/>
          <w:sz w:val="22"/>
          <w:szCs w:val="22"/>
        </w:rPr>
      </w:pPr>
      <w:r w:rsidRPr="00B61EED">
        <w:rPr>
          <w:rFonts w:ascii="Calibri" w:hAnsi="Calibri"/>
          <w:b/>
          <w:i/>
          <w:sz w:val="22"/>
          <w:szCs w:val="22"/>
        </w:rPr>
        <w:t>4. Ishodište i pokazatelji na kojima se zasnivaju izračuni i ocjene potrebnih sredstava za provođenje programa</w:t>
      </w:r>
    </w:p>
    <w:p w14:paraId="0743E9B3" w14:textId="77777777" w:rsidR="00B61EED" w:rsidRPr="00B61EED" w:rsidRDefault="00B61EED" w:rsidP="00B61EED">
      <w:pPr>
        <w:shd w:val="clear" w:color="auto" w:fill="FFFFFF"/>
        <w:ind w:left="284"/>
        <w:contextualSpacing/>
        <w:rPr>
          <w:rFonts w:ascii="Calibri" w:eastAsia="Calibri" w:hAnsi="Calibri"/>
          <w:sz w:val="12"/>
          <w:szCs w:val="12"/>
          <w:u w:val="single"/>
          <w:lang w:eastAsia="en-US"/>
        </w:rPr>
      </w:pPr>
    </w:p>
    <w:p w14:paraId="53693A6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06F2CBCE" w14:textId="77777777" w:rsidR="00B61EED" w:rsidRPr="00E92A41" w:rsidRDefault="00B61EED" w:rsidP="00B61EED">
      <w:pPr>
        <w:shd w:val="clear" w:color="auto" w:fill="FFFFFF"/>
        <w:contextualSpacing/>
        <w:jc w:val="both"/>
        <w:rPr>
          <w:rFonts w:ascii="Calibri" w:eastAsia="Calibri" w:hAnsi="Calibri"/>
          <w:sz w:val="12"/>
          <w:szCs w:val="12"/>
          <w:lang w:eastAsia="en-US"/>
        </w:rPr>
      </w:pPr>
    </w:p>
    <w:p w14:paraId="2B814267" w14:textId="77777777" w:rsidR="00B61EED" w:rsidRPr="00B61EED" w:rsidRDefault="00B61EED" w:rsidP="00B61EED">
      <w:pPr>
        <w:shd w:val="clear" w:color="auto" w:fill="FFFFFF"/>
        <w:ind w:left="284"/>
        <w:contextualSpacing/>
        <w:rPr>
          <w:rFonts w:ascii="Calibri" w:eastAsia="Calibri" w:hAnsi="Calibri"/>
          <w:sz w:val="22"/>
          <w:szCs w:val="22"/>
          <w:lang w:eastAsia="en-US"/>
        </w:rPr>
      </w:pPr>
      <w:r w:rsidRPr="00B61EED">
        <w:rPr>
          <w:rFonts w:ascii="Calibri" w:eastAsia="Calibri" w:hAnsi="Calibri"/>
          <w:sz w:val="22"/>
          <w:szCs w:val="22"/>
          <w:lang w:eastAsia="en-US"/>
        </w:rPr>
        <w:t>U 2021. godini financiranje rashoda za provedbu ovog programa planirano je iz:</w:t>
      </w:r>
    </w:p>
    <w:p w14:paraId="18DD3579" w14:textId="77777777" w:rsidR="00B61EED" w:rsidRPr="00B61EED" w:rsidRDefault="00B61EED" w:rsidP="00B61EED">
      <w:pPr>
        <w:numPr>
          <w:ilvl w:val="0"/>
          <w:numId w:val="4"/>
        </w:numPr>
        <w:shd w:val="clear" w:color="auto" w:fill="FFFFFF"/>
        <w:ind w:left="927"/>
        <w:contextualSpacing/>
        <w:rPr>
          <w:rFonts w:ascii="Calibri" w:eastAsia="Calibri" w:hAnsi="Calibri"/>
          <w:sz w:val="22"/>
          <w:szCs w:val="22"/>
          <w:lang w:eastAsia="en-US"/>
        </w:rPr>
      </w:pPr>
      <w:r w:rsidRPr="00B61EED">
        <w:rPr>
          <w:rFonts w:ascii="Calibri" w:eastAsia="Calibri" w:hAnsi="Calibri"/>
          <w:sz w:val="22"/>
          <w:szCs w:val="22"/>
          <w:lang w:eastAsia="en-US"/>
        </w:rPr>
        <w:t>Opći prihodi i primici u iznosu od 6.310.000,00 kuna</w:t>
      </w:r>
    </w:p>
    <w:p w14:paraId="79592471" w14:textId="77777777" w:rsidR="00B61EED" w:rsidRPr="00B61EED" w:rsidRDefault="00B61EED" w:rsidP="00B61EED">
      <w:pPr>
        <w:numPr>
          <w:ilvl w:val="0"/>
          <w:numId w:val="4"/>
        </w:numPr>
        <w:shd w:val="clear" w:color="auto" w:fill="FFFFFF"/>
        <w:ind w:left="927"/>
        <w:contextualSpacing/>
        <w:rPr>
          <w:rFonts w:ascii="Calibri" w:hAnsi="Calibri"/>
          <w:b/>
          <w:sz w:val="22"/>
          <w:szCs w:val="22"/>
        </w:rPr>
      </w:pPr>
      <w:r w:rsidRPr="00B61EED">
        <w:rPr>
          <w:rFonts w:ascii="Calibri" w:eastAsia="Calibri" w:hAnsi="Calibri"/>
          <w:sz w:val="22"/>
          <w:szCs w:val="22"/>
          <w:lang w:eastAsia="en-US"/>
        </w:rPr>
        <w:t>Ostali prihodi za posebne namjene u iznosu od 1.055.500,00 kn</w:t>
      </w:r>
    </w:p>
    <w:p w14:paraId="6BD7F9CF" w14:textId="77777777" w:rsidR="00B61EED" w:rsidRPr="00B61EED" w:rsidRDefault="00B61EED" w:rsidP="00B61EED">
      <w:pPr>
        <w:numPr>
          <w:ilvl w:val="0"/>
          <w:numId w:val="4"/>
        </w:numPr>
        <w:shd w:val="clear" w:color="auto" w:fill="FFFFFF"/>
        <w:ind w:left="927"/>
        <w:contextualSpacing/>
        <w:rPr>
          <w:rFonts w:ascii="Calibri" w:hAnsi="Calibri"/>
          <w:b/>
          <w:sz w:val="22"/>
          <w:szCs w:val="22"/>
        </w:rPr>
      </w:pPr>
      <w:r w:rsidRPr="00B61EED">
        <w:rPr>
          <w:rFonts w:ascii="Calibri" w:eastAsia="Calibri" w:hAnsi="Calibri"/>
          <w:sz w:val="22"/>
          <w:szCs w:val="22"/>
          <w:lang w:eastAsia="en-US"/>
        </w:rPr>
        <w:t>Prihodi od prodaje nefinancijske imovine u iznosu od 5.000,00 kn</w:t>
      </w:r>
    </w:p>
    <w:p w14:paraId="579776A7" w14:textId="77777777" w:rsidR="00B61EED" w:rsidRPr="00B61EED" w:rsidRDefault="00B61EED" w:rsidP="00B61EED">
      <w:pPr>
        <w:numPr>
          <w:ilvl w:val="0"/>
          <w:numId w:val="4"/>
        </w:numPr>
        <w:shd w:val="clear" w:color="auto" w:fill="FFFFFF"/>
        <w:ind w:left="927"/>
        <w:contextualSpacing/>
        <w:rPr>
          <w:rFonts w:ascii="Calibri" w:hAnsi="Calibri"/>
          <w:b/>
          <w:sz w:val="22"/>
          <w:szCs w:val="22"/>
        </w:rPr>
      </w:pPr>
      <w:r w:rsidRPr="00B61EED">
        <w:rPr>
          <w:rFonts w:ascii="Calibri" w:eastAsia="Calibri" w:hAnsi="Calibri"/>
          <w:sz w:val="22"/>
          <w:szCs w:val="22"/>
          <w:lang w:eastAsia="en-US"/>
        </w:rPr>
        <w:t>Pomoći od pomoći u iznosu od 242.500,00 kn</w:t>
      </w:r>
    </w:p>
    <w:p w14:paraId="68AFD9A1" w14:textId="77777777" w:rsidR="00B61EED" w:rsidRDefault="00B61EED" w:rsidP="00B61EED">
      <w:pPr>
        <w:shd w:val="clear" w:color="auto" w:fill="FFFFFF"/>
        <w:rPr>
          <w:rFonts w:ascii="Calibri" w:hAnsi="Calibri"/>
          <w:b/>
          <w:sz w:val="22"/>
          <w:szCs w:val="22"/>
        </w:rPr>
      </w:pPr>
    </w:p>
    <w:p w14:paraId="4934859C" w14:textId="77777777" w:rsidR="00CD0995" w:rsidRDefault="00CD0995" w:rsidP="00B61EED">
      <w:pPr>
        <w:shd w:val="clear" w:color="auto" w:fill="FFFFFF"/>
        <w:rPr>
          <w:rFonts w:ascii="Calibri" w:hAnsi="Calibri"/>
          <w:b/>
          <w:sz w:val="22"/>
          <w:szCs w:val="22"/>
        </w:rPr>
      </w:pPr>
    </w:p>
    <w:p w14:paraId="5083E274" w14:textId="2A423694"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t>PROGRAM 4006: IZGRADNJA OBJEKATA  I UREĐAJA KOMUNALNE  INFRASTRUKTURE</w:t>
      </w:r>
    </w:p>
    <w:p w14:paraId="6E9366FC" w14:textId="77777777" w:rsidR="00B61EED" w:rsidRPr="00B61EED" w:rsidRDefault="00B61EED" w:rsidP="00B61EED">
      <w:pPr>
        <w:shd w:val="clear" w:color="auto" w:fill="FFFFFF"/>
        <w:rPr>
          <w:rFonts w:ascii="Calibri" w:hAnsi="Calibri"/>
          <w:b/>
          <w:sz w:val="22"/>
          <w:szCs w:val="22"/>
        </w:rPr>
      </w:pPr>
    </w:p>
    <w:p w14:paraId="27E2D280" w14:textId="77777777" w:rsidR="00B61EED" w:rsidRPr="00B61EED" w:rsidRDefault="00B61EED" w:rsidP="00B61EED">
      <w:pPr>
        <w:shd w:val="clear" w:color="auto" w:fill="FFFFFF"/>
        <w:rPr>
          <w:rFonts w:ascii="Calibri" w:hAnsi="Calibri"/>
          <w:b/>
          <w:i/>
          <w:sz w:val="22"/>
          <w:szCs w:val="22"/>
        </w:rPr>
      </w:pPr>
      <w:r w:rsidRPr="00B61EED">
        <w:rPr>
          <w:rFonts w:ascii="Calibri" w:hAnsi="Calibri"/>
          <w:b/>
          <w:i/>
          <w:sz w:val="22"/>
          <w:szCs w:val="22"/>
        </w:rPr>
        <w:t>1. Zakonska osnova:</w:t>
      </w:r>
    </w:p>
    <w:p w14:paraId="43B24334" w14:textId="77777777" w:rsidR="00B61EED" w:rsidRPr="00B61EED" w:rsidRDefault="00B61EED" w:rsidP="00B61EED">
      <w:pPr>
        <w:numPr>
          <w:ilvl w:val="0"/>
          <w:numId w:val="9"/>
        </w:numPr>
        <w:shd w:val="clear" w:color="auto" w:fill="FFFFFF"/>
        <w:rPr>
          <w:rFonts w:ascii="Calibri" w:eastAsia="Calibri" w:hAnsi="Calibri"/>
          <w:b/>
          <w:sz w:val="22"/>
          <w:szCs w:val="22"/>
          <w:lang w:eastAsia="en-US"/>
        </w:rPr>
      </w:pPr>
      <w:r w:rsidRPr="00B61EED">
        <w:rPr>
          <w:rFonts w:ascii="Calibri" w:eastAsia="Calibri" w:hAnsi="Calibri"/>
          <w:sz w:val="22"/>
          <w:szCs w:val="22"/>
          <w:lang w:eastAsia="en-US"/>
        </w:rPr>
        <w:t>Zakon o zaštiti od požara (</w:t>
      </w:r>
      <w:r w:rsidRPr="00B61EED">
        <w:rPr>
          <w:rFonts w:ascii="Calibri" w:hAnsi="Calibri"/>
          <w:sz w:val="22"/>
          <w:szCs w:val="22"/>
        </w:rPr>
        <w:t>„Narodne novine“ broj:</w:t>
      </w:r>
      <w:r w:rsidRPr="00B61EED">
        <w:rPr>
          <w:rFonts w:ascii="Calibri" w:eastAsia="Calibri" w:hAnsi="Calibri"/>
          <w:sz w:val="22"/>
          <w:szCs w:val="22"/>
          <w:lang w:eastAsia="en-US"/>
        </w:rPr>
        <w:t xml:space="preserve"> 92/10.)</w:t>
      </w:r>
    </w:p>
    <w:p w14:paraId="28C8FF67" w14:textId="77777777" w:rsidR="00B61EED" w:rsidRPr="00B61EED" w:rsidRDefault="00B61EED" w:rsidP="00B61EED">
      <w:pPr>
        <w:numPr>
          <w:ilvl w:val="0"/>
          <w:numId w:val="9"/>
        </w:numPr>
        <w:shd w:val="clear" w:color="auto" w:fill="FFFFFF"/>
        <w:jc w:val="both"/>
        <w:rPr>
          <w:rFonts w:ascii="Calibri" w:eastAsia="Calibri" w:hAnsi="Calibri"/>
          <w:sz w:val="22"/>
          <w:szCs w:val="22"/>
          <w:lang w:eastAsia="en-US"/>
        </w:rPr>
      </w:pPr>
      <w:r w:rsidRPr="00B61EED">
        <w:rPr>
          <w:rFonts w:ascii="Calibri" w:eastAsia="Calibri" w:hAnsi="Calibri"/>
          <w:sz w:val="22"/>
          <w:szCs w:val="22"/>
          <w:lang w:eastAsia="en-US"/>
        </w:rPr>
        <w:t>Zakon o komunalnom gospodarstvu (</w:t>
      </w:r>
      <w:r w:rsidRPr="00B61EED">
        <w:rPr>
          <w:rFonts w:ascii="Calibri" w:hAnsi="Calibri"/>
          <w:sz w:val="22"/>
          <w:szCs w:val="22"/>
        </w:rPr>
        <w:t xml:space="preserve">„Narodne novine“ broj: </w:t>
      </w:r>
      <w:r w:rsidRPr="00B61EED">
        <w:rPr>
          <w:rFonts w:ascii="Calibri" w:eastAsia="Calibri" w:hAnsi="Calibri"/>
          <w:sz w:val="22"/>
          <w:szCs w:val="22"/>
          <w:lang w:eastAsia="en-US"/>
        </w:rPr>
        <w:t xml:space="preserve"> 68/18., 110/18. i 32/20) </w:t>
      </w:r>
    </w:p>
    <w:p w14:paraId="41FAE045" w14:textId="77777777" w:rsidR="00B61EED" w:rsidRPr="00B61EED" w:rsidRDefault="00B61EED" w:rsidP="00B61EED">
      <w:pPr>
        <w:numPr>
          <w:ilvl w:val="0"/>
          <w:numId w:val="9"/>
        </w:numPr>
        <w:autoSpaceDE w:val="0"/>
        <w:autoSpaceDN w:val="0"/>
        <w:adjustRightInd w:val="0"/>
        <w:jc w:val="both"/>
        <w:rPr>
          <w:rFonts w:ascii="Calibri" w:hAnsi="Calibri"/>
          <w:sz w:val="22"/>
          <w:szCs w:val="22"/>
        </w:rPr>
      </w:pPr>
      <w:r w:rsidRPr="00B61EED">
        <w:rPr>
          <w:rFonts w:ascii="Calibri" w:hAnsi="Calibri"/>
          <w:sz w:val="22"/>
          <w:szCs w:val="22"/>
        </w:rPr>
        <w:t>Zakon o gradnji („Narodne novine“ broj: 153/13., 20/17., 39/19. i 125/19.)</w:t>
      </w:r>
    </w:p>
    <w:p w14:paraId="507A8657" w14:textId="77777777" w:rsidR="00B61EED" w:rsidRPr="00B61EED" w:rsidRDefault="00B61EED" w:rsidP="00B61EED">
      <w:pPr>
        <w:numPr>
          <w:ilvl w:val="0"/>
          <w:numId w:val="9"/>
        </w:numPr>
        <w:autoSpaceDE w:val="0"/>
        <w:autoSpaceDN w:val="0"/>
        <w:adjustRightInd w:val="0"/>
        <w:jc w:val="both"/>
        <w:rPr>
          <w:rFonts w:ascii="Calibri" w:eastAsia="Calibri" w:hAnsi="Calibri"/>
          <w:sz w:val="22"/>
          <w:szCs w:val="22"/>
          <w:lang w:eastAsia="en-US"/>
        </w:rPr>
      </w:pPr>
      <w:r w:rsidRPr="00B61EED">
        <w:rPr>
          <w:rFonts w:ascii="Calibri" w:eastAsia="Calibri" w:hAnsi="Calibri"/>
          <w:sz w:val="22"/>
          <w:szCs w:val="22"/>
          <w:lang w:eastAsia="en-US"/>
        </w:rPr>
        <w:t>Zakon o prostornom uređenju („Narodne novine“ broj: 153/13., 65/17., 114/18., 39/19. i 98/19.)</w:t>
      </w:r>
    </w:p>
    <w:p w14:paraId="07809831" w14:textId="77777777" w:rsidR="00B61EED" w:rsidRPr="00B61EED" w:rsidRDefault="00B61EED" w:rsidP="00B61EED">
      <w:pPr>
        <w:numPr>
          <w:ilvl w:val="0"/>
          <w:numId w:val="10"/>
        </w:numPr>
        <w:shd w:val="clear" w:color="auto" w:fill="FFFFFF"/>
        <w:jc w:val="both"/>
        <w:rPr>
          <w:rFonts w:ascii="Calibri" w:eastAsia="Calibri" w:hAnsi="Calibri"/>
          <w:sz w:val="22"/>
          <w:szCs w:val="22"/>
          <w:lang w:eastAsia="en-US"/>
        </w:rPr>
      </w:pPr>
      <w:r w:rsidRPr="00B61EED">
        <w:rPr>
          <w:rFonts w:ascii="Calibri" w:hAnsi="Calibri"/>
          <w:sz w:val="22"/>
          <w:szCs w:val="22"/>
          <w:lang w:eastAsia="en-US"/>
        </w:rPr>
        <w:t xml:space="preserve">Zakon o cestama </w:t>
      </w:r>
      <w:r w:rsidRPr="00B61EED">
        <w:rPr>
          <w:rFonts w:ascii="Calibri" w:eastAsia="Calibri" w:hAnsi="Calibri"/>
          <w:sz w:val="22"/>
          <w:szCs w:val="22"/>
          <w:lang w:eastAsia="en-US"/>
        </w:rPr>
        <w:t>(</w:t>
      </w:r>
      <w:r w:rsidRPr="00B61EED">
        <w:rPr>
          <w:rFonts w:ascii="Calibri" w:hAnsi="Calibri"/>
          <w:sz w:val="22"/>
          <w:szCs w:val="22"/>
        </w:rPr>
        <w:t>„Narodne novine“ broj:</w:t>
      </w:r>
      <w:r w:rsidRPr="00B61EED">
        <w:rPr>
          <w:rFonts w:ascii="Calibri" w:eastAsia="Calibri" w:hAnsi="Calibri"/>
          <w:sz w:val="22"/>
          <w:szCs w:val="22"/>
          <w:lang w:eastAsia="en-US"/>
        </w:rPr>
        <w:t xml:space="preserve"> </w:t>
      </w:r>
      <w:r w:rsidRPr="00B61EED">
        <w:rPr>
          <w:rFonts w:ascii="Calibri" w:hAnsi="Calibri"/>
          <w:sz w:val="22"/>
          <w:szCs w:val="22"/>
          <w:lang w:eastAsia="en-US"/>
        </w:rPr>
        <w:t>84/11., 22/13., 54/13., 148/13., 92/14. i 110/19.)</w:t>
      </w:r>
    </w:p>
    <w:p w14:paraId="6B5B4872" w14:textId="77777777" w:rsidR="00B61EED" w:rsidRPr="00E92A41" w:rsidRDefault="00B61EED" w:rsidP="00B61EED">
      <w:pPr>
        <w:shd w:val="clear" w:color="auto" w:fill="FFFFFF"/>
        <w:contextualSpacing/>
        <w:rPr>
          <w:rFonts w:ascii="Calibri" w:eastAsia="Calibri" w:hAnsi="Calibri"/>
          <w:b/>
          <w:i/>
          <w:sz w:val="12"/>
          <w:szCs w:val="12"/>
          <w:lang w:eastAsia="en-US"/>
        </w:rPr>
      </w:pPr>
    </w:p>
    <w:p w14:paraId="27F7238B" w14:textId="77777777" w:rsidR="00B61EED" w:rsidRPr="00B61EED" w:rsidRDefault="00B61EED" w:rsidP="00B61EED">
      <w:pPr>
        <w:shd w:val="clear" w:color="auto" w:fill="FFFFFF"/>
        <w:contextualSpacing/>
        <w:rPr>
          <w:rFonts w:ascii="Calibri" w:eastAsia="Calibri" w:hAnsi="Calibri"/>
          <w:b/>
          <w:i/>
          <w:sz w:val="22"/>
          <w:szCs w:val="22"/>
          <w:lang w:eastAsia="en-US"/>
        </w:rPr>
      </w:pPr>
      <w:r w:rsidRPr="00B61EED">
        <w:rPr>
          <w:rFonts w:ascii="Calibri" w:eastAsia="Calibri" w:hAnsi="Calibri"/>
          <w:b/>
          <w:i/>
          <w:sz w:val="22"/>
          <w:szCs w:val="22"/>
          <w:lang w:eastAsia="en-US"/>
        </w:rPr>
        <w:t>2. Opis programa:</w:t>
      </w:r>
    </w:p>
    <w:p w14:paraId="4F1B5526"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Navedeni program sastoji se od sljedećih kapitalnih projekata i aktivnosti:</w:t>
      </w:r>
    </w:p>
    <w:p w14:paraId="669E81D9"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K461034 Izgradnja i rekonstrukcija prometnih objekata</w:t>
      </w:r>
    </w:p>
    <w:p w14:paraId="69E84303"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K461033 Izgradnja i rekonstrukcija objekata javne rasvjete</w:t>
      </w:r>
    </w:p>
    <w:p w14:paraId="0E5FBA7C"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 xml:space="preserve">K461007 Izgradnja, uređenje i opremanje javnih površina </w:t>
      </w:r>
    </w:p>
    <w:p w14:paraId="0981EC36"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K461003 Izgradnja, uređenje i opremanje groblja</w:t>
      </w:r>
    </w:p>
    <w:p w14:paraId="584F79D4"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K461024 Izgradnja vodovodne mreže</w:t>
      </w:r>
      <w:r w:rsidRPr="00B61EED">
        <w:t xml:space="preserve"> </w:t>
      </w:r>
    </w:p>
    <w:p w14:paraId="7C01AC47"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A 461013 Sanacija odlagališta i nabavka opreme</w:t>
      </w:r>
    </w:p>
    <w:p w14:paraId="624A2B2D" w14:textId="77777777" w:rsidR="00B61EED" w:rsidRPr="00B61EED" w:rsidRDefault="00B61EED" w:rsidP="00B61EED">
      <w:pPr>
        <w:shd w:val="clear" w:color="auto" w:fill="FFFFFF"/>
        <w:rPr>
          <w:rFonts w:ascii="Calibri" w:eastAsia="Calibri" w:hAnsi="Calibri"/>
          <w:b/>
          <w:i/>
          <w:sz w:val="22"/>
          <w:szCs w:val="22"/>
          <w:lang w:eastAsia="en-US"/>
        </w:rPr>
      </w:pPr>
      <w:r w:rsidRPr="00B61EED">
        <w:rPr>
          <w:rFonts w:ascii="Calibri" w:eastAsia="Calibri" w:hAnsi="Calibri"/>
          <w:b/>
          <w:i/>
          <w:sz w:val="22"/>
          <w:szCs w:val="22"/>
          <w:lang w:eastAsia="en-US"/>
        </w:rPr>
        <w:t>3.  Ciljevi programa u trogodišnjem razdoblju i pokazatelji uspješnosti, kojima će se mjeriti ostvarenje tih ciljeva</w:t>
      </w:r>
    </w:p>
    <w:p w14:paraId="526758FB" w14:textId="77777777" w:rsidR="00B61EED" w:rsidRPr="008410CA" w:rsidRDefault="00B61EED" w:rsidP="00B61EED">
      <w:pPr>
        <w:shd w:val="clear" w:color="auto" w:fill="FFFFFF"/>
        <w:rPr>
          <w:rFonts w:ascii="Calibri" w:eastAsia="Calibri" w:hAnsi="Calibri"/>
          <w:b/>
          <w:i/>
          <w:sz w:val="10"/>
          <w:szCs w:val="10"/>
          <w:lang w:eastAsia="en-US"/>
        </w:rPr>
      </w:pPr>
    </w:p>
    <w:p w14:paraId="3D6A6C09" w14:textId="77777777" w:rsidR="00B61EED" w:rsidRPr="00B61EED" w:rsidRDefault="00B61EED" w:rsidP="00B61EED">
      <w:pPr>
        <w:shd w:val="clear" w:color="auto" w:fill="FFFFFF"/>
        <w:spacing w:line="276" w:lineRule="auto"/>
        <w:contextualSpacing/>
        <w:rPr>
          <w:rFonts w:ascii="Calibri" w:eastAsia="Calibri" w:hAnsi="Calibri"/>
          <w:b/>
          <w:sz w:val="22"/>
          <w:szCs w:val="22"/>
          <w:lang w:eastAsia="en-US"/>
        </w:rPr>
      </w:pPr>
      <w:r w:rsidRPr="00B61EED">
        <w:rPr>
          <w:rFonts w:ascii="Calibri" w:eastAsia="Calibri" w:hAnsi="Calibri"/>
          <w:b/>
          <w:sz w:val="22"/>
          <w:szCs w:val="22"/>
          <w:lang w:eastAsia="en-US"/>
        </w:rPr>
        <w:t>K 461034 Izgradnja i rekonstrukcija prometnih objekata</w:t>
      </w:r>
    </w:p>
    <w:p w14:paraId="36BF5B54" w14:textId="77777777" w:rsidR="00B61EED" w:rsidRPr="00B61EED" w:rsidRDefault="00B61EED" w:rsidP="00B61EED">
      <w:pPr>
        <w:shd w:val="clear" w:color="auto" w:fill="FFFFFF"/>
        <w:spacing w:line="276" w:lineRule="auto"/>
        <w:contextualSpacing/>
        <w:rPr>
          <w:rFonts w:ascii="Calibri" w:eastAsia="Calibri" w:hAnsi="Calibri"/>
          <w:sz w:val="22"/>
          <w:szCs w:val="22"/>
          <w:lang w:eastAsia="en-US"/>
        </w:rPr>
      </w:pPr>
      <w:r w:rsidRPr="00B61EED">
        <w:rPr>
          <w:rFonts w:ascii="Calibri" w:eastAsia="Calibri" w:hAnsi="Calibri"/>
          <w:sz w:val="22"/>
          <w:szCs w:val="22"/>
          <w:lang w:eastAsia="en-US"/>
        </w:rPr>
        <w:t xml:space="preserve">Za realizaciju </w:t>
      </w:r>
      <w:r w:rsidRPr="00B61EED">
        <w:rPr>
          <w:rFonts w:asciiTheme="minorHAnsi" w:hAnsiTheme="minorHAnsi"/>
          <w:sz w:val="22"/>
        </w:rPr>
        <w:t xml:space="preserve">ovog kapitalnog projekta </w:t>
      </w:r>
      <w:r w:rsidRPr="00B61EED">
        <w:rPr>
          <w:rFonts w:ascii="Calibri" w:eastAsia="Calibri" w:hAnsi="Calibri"/>
          <w:sz w:val="22"/>
          <w:szCs w:val="22"/>
          <w:lang w:eastAsia="en-US"/>
        </w:rPr>
        <w:t>planirana su sljedeća sredstva:</w:t>
      </w:r>
    </w:p>
    <w:p w14:paraId="661F78FC"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5.685.500,00 kuna</w:t>
      </w:r>
    </w:p>
    <w:p w14:paraId="607142B9" w14:textId="77777777" w:rsidR="00B61EED" w:rsidRPr="00B61EED" w:rsidRDefault="00B61EED" w:rsidP="00B61EED">
      <w:pPr>
        <w:numPr>
          <w:ilvl w:val="0"/>
          <w:numId w:val="11"/>
        </w:numPr>
        <w:shd w:val="clear" w:color="auto" w:fill="FFFFFF"/>
        <w:rPr>
          <w:rFonts w:ascii="Calibri" w:eastAsia="Calibri" w:hAnsi="Calibri"/>
          <w:sz w:val="22"/>
          <w:szCs w:val="22"/>
          <w:lang w:eastAsia="en-US"/>
        </w:rPr>
      </w:pPr>
      <w:r w:rsidRPr="00B61EED">
        <w:rPr>
          <w:rFonts w:ascii="Calibri" w:eastAsia="Calibri" w:hAnsi="Calibri"/>
          <w:sz w:val="22"/>
          <w:szCs w:val="22"/>
          <w:lang w:eastAsia="en-US"/>
        </w:rPr>
        <w:t>2022. godina       7.182.000,00 kuna</w:t>
      </w:r>
    </w:p>
    <w:p w14:paraId="7419919D" w14:textId="77777777" w:rsidR="00B61EED" w:rsidRPr="00B61EED" w:rsidRDefault="00B61EED" w:rsidP="00B61EED">
      <w:pPr>
        <w:numPr>
          <w:ilvl w:val="0"/>
          <w:numId w:val="11"/>
        </w:numPr>
        <w:shd w:val="clear" w:color="auto" w:fill="FFFFFF"/>
        <w:rPr>
          <w:rFonts w:ascii="Calibri" w:eastAsia="Calibri" w:hAnsi="Calibri"/>
          <w:sz w:val="22"/>
          <w:szCs w:val="22"/>
          <w:lang w:eastAsia="en-US"/>
        </w:rPr>
      </w:pPr>
      <w:r w:rsidRPr="00B61EED">
        <w:rPr>
          <w:rFonts w:ascii="Calibri" w:eastAsia="Calibri" w:hAnsi="Calibri"/>
          <w:sz w:val="22"/>
          <w:szCs w:val="22"/>
          <w:lang w:eastAsia="en-US"/>
        </w:rPr>
        <w:t>2023. godina     13.002.000,00 kuna</w:t>
      </w:r>
    </w:p>
    <w:p w14:paraId="13F42F25" w14:textId="77777777" w:rsidR="00B61EED" w:rsidRPr="00B61EED" w:rsidRDefault="00B61EED" w:rsidP="00B61EED">
      <w:pPr>
        <w:shd w:val="clear" w:color="auto" w:fill="FFFFFF"/>
        <w:ind w:left="720"/>
        <w:contextualSpacing/>
        <w:rPr>
          <w:rFonts w:ascii="Calibri" w:eastAsia="Calibri" w:hAnsi="Calibri"/>
          <w:sz w:val="22"/>
          <w:szCs w:val="22"/>
          <w:lang w:eastAsia="en-US"/>
        </w:rPr>
      </w:pPr>
    </w:p>
    <w:p w14:paraId="19C162B4" w14:textId="77777777" w:rsidR="00B61EED" w:rsidRPr="00B61EED" w:rsidRDefault="00B61EED" w:rsidP="00B61EED">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ovaj kapitalni projekt bilo je planirano 11.525.000,00</w:t>
      </w:r>
      <w:r w:rsidRPr="00B61EED">
        <w:rPr>
          <w:rFonts w:ascii="Calibri" w:eastAsia="Calibri" w:hAnsi="Calibri"/>
          <w:sz w:val="22"/>
          <w:szCs w:val="22"/>
          <w:lang w:eastAsia="en-US"/>
        </w:rPr>
        <w:t xml:space="preserve"> kuna</w:t>
      </w:r>
      <w:r w:rsidRPr="00B61EED">
        <w:rPr>
          <w:rFonts w:ascii="Calibri" w:hAnsi="Calibri"/>
          <w:sz w:val="22"/>
          <w:szCs w:val="22"/>
        </w:rPr>
        <w:t xml:space="preserve"> za 2021. i </w:t>
      </w:r>
      <w:r w:rsidRPr="00B61EED">
        <w:rPr>
          <w:rFonts w:ascii="Calibri" w:eastAsia="Calibri" w:hAnsi="Calibri"/>
          <w:sz w:val="22"/>
          <w:szCs w:val="22"/>
          <w:lang w:eastAsia="en-US"/>
        </w:rPr>
        <w:t>7.610.000,00 kuna</w:t>
      </w:r>
      <w:r w:rsidRPr="00B61EED">
        <w:rPr>
          <w:rFonts w:ascii="Calibri" w:hAnsi="Calibri"/>
          <w:sz w:val="22"/>
          <w:szCs w:val="22"/>
        </w:rPr>
        <w:t xml:space="preserve"> za 2022. godinu. </w:t>
      </w:r>
    </w:p>
    <w:p w14:paraId="2AF45913" w14:textId="77777777" w:rsidR="00B61EED" w:rsidRPr="00B61EED" w:rsidRDefault="00B61EED" w:rsidP="00B61EED">
      <w:pPr>
        <w:shd w:val="clear" w:color="auto" w:fill="FFFFFF"/>
        <w:tabs>
          <w:tab w:val="left" w:pos="142"/>
        </w:tabs>
        <w:jc w:val="both"/>
        <w:rPr>
          <w:rFonts w:ascii="Calibri" w:eastAsia="Calibri" w:hAnsi="Calibri"/>
          <w:sz w:val="22"/>
          <w:szCs w:val="22"/>
          <w:lang w:eastAsia="en-US"/>
        </w:rPr>
      </w:pPr>
      <w:r w:rsidRPr="00B61EED">
        <w:rPr>
          <w:rFonts w:ascii="Calibri" w:eastAsia="Calibri" w:hAnsi="Calibri"/>
          <w:sz w:val="22"/>
          <w:szCs w:val="22"/>
          <w:lang w:eastAsia="en-US"/>
        </w:rPr>
        <w:t xml:space="preserve">Odstupanja u planiranim iznosima u odnosu na usvojene projekcije za 2021. i 2022. godinu jesu radi usklađenja planova gradnje pojedinih vrsta objekata sa prihodima odnosno raspoloživim sredstvima, provedenim prijavama i odobrenim sredstvima sufinanciranja iz drugih izvora. Također, dinamika realizacije projekata usklađena je sa dinamikom izdavanja dozvola za gradnju i rješavanja imovinsko-pravnih odnosa. </w:t>
      </w:r>
    </w:p>
    <w:p w14:paraId="7B0A04E4" w14:textId="280CC933" w:rsidR="00B61EED" w:rsidRPr="00B61EED" w:rsidRDefault="00B61EED" w:rsidP="00B61EED">
      <w:pPr>
        <w:shd w:val="clear" w:color="auto" w:fill="FFFFFF"/>
        <w:tabs>
          <w:tab w:val="left" w:pos="142"/>
        </w:tabs>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prvi plan proračuna za 2021. godinu, ovim dokumentom planirano je povećanje ukupnih izdataka budući su izvršena usklađenja koja se odnose na troškove građenja i projektiranja prometnih objekata te ugovore sklopljene tijekom 2020. godine čija je realizacija još uvijek u tijeku, odnosno izvršene su usklađenja vezno za realizaciju planiranih projekte u odnosu na zahtjeve javnopravnih tijela i okončanje projektne dokumentacije, te sa suinvestitorima u pojedinim projektima. Ovim dokumentom planira se  odgođena realizacije ceste u </w:t>
      </w:r>
      <w:proofErr w:type="spellStart"/>
      <w:r w:rsidRPr="00B61EED">
        <w:rPr>
          <w:rFonts w:ascii="Calibri" w:eastAsia="Calibri" w:hAnsi="Calibri"/>
          <w:sz w:val="22"/>
          <w:szCs w:val="22"/>
          <w:lang w:eastAsia="en-US"/>
        </w:rPr>
        <w:t>Mladenićima</w:t>
      </w:r>
      <w:proofErr w:type="spellEnd"/>
      <w:r w:rsidRPr="00B61EED">
        <w:rPr>
          <w:rFonts w:ascii="Calibri" w:eastAsia="Calibri" w:hAnsi="Calibri"/>
          <w:sz w:val="22"/>
          <w:szCs w:val="22"/>
          <w:lang w:eastAsia="en-US"/>
        </w:rPr>
        <w:t xml:space="preserve">, </w:t>
      </w:r>
      <w:proofErr w:type="spellStart"/>
      <w:r w:rsidRPr="00B61EED">
        <w:rPr>
          <w:rFonts w:ascii="Calibri" w:eastAsia="Calibri" w:hAnsi="Calibri"/>
          <w:sz w:val="22"/>
          <w:szCs w:val="22"/>
          <w:lang w:eastAsia="en-US"/>
        </w:rPr>
        <w:t>Adriametal-Turčino</w:t>
      </w:r>
      <w:proofErr w:type="spellEnd"/>
      <w:r w:rsidRPr="00B61EED">
        <w:rPr>
          <w:rFonts w:ascii="Calibri" w:eastAsia="Calibri" w:hAnsi="Calibri"/>
          <w:sz w:val="22"/>
          <w:szCs w:val="22"/>
          <w:lang w:eastAsia="en-US"/>
        </w:rPr>
        <w:t xml:space="preserve">, budući se ista može započeti sa izgradnjom nakon početka projekta izgradnje kanalizacijskog sustava koji se gradi u sklopu Projekta proširenja sustava odvodnje riječke aglomeracije a za koji je još u tijeku javna nabava za izvođača radova. Također planirano je uređenje raskrižja i izvođenje radova na smirenju prometa i izvedbi pješačkog prijelaza u </w:t>
      </w:r>
      <w:proofErr w:type="spellStart"/>
      <w:r w:rsidRPr="00B61EED">
        <w:rPr>
          <w:rFonts w:ascii="Calibri" w:eastAsia="Calibri" w:hAnsi="Calibri"/>
          <w:sz w:val="22"/>
          <w:szCs w:val="22"/>
          <w:lang w:eastAsia="en-US"/>
        </w:rPr>
        <w:t>Marčeljima</w:t>
      </w:r>
      <w:proofErr w:type="spellEnd"/>
      <w:r w:rsidR="00CD0995">
        <w:rPr>
          <w:rFonts w:ascii="Calibri" w:eastAsia="Calibri" w:hAnsi="Calibri"/>
          <w:sz w:val="22"/>
          <w:szCs w:val="22"/>
          <w:lang w:eastAsia="en-US"/>
        </w:rPr>
        <w:t>,</w:t>
      </w:r>
      <w:r w:rsidRPr="00B61EED">
        <w:rPr>
          <w:rFonts w:ascii="Calibri" w:eastAsia="Calibri" w:hAnsi="Calibri"/>
          <w:sz w:val="22"/>
          <w:szCs w:val="22"/>
          <w:lang w:eastAsia="en-US"/>
        </w:rPr>
        <w:t xml:space="preserve"> lokacija Vrtače.</w:t>
      </w:r>
    </w:p>
    <w:p w14:paraId="4A6A9A9C" w14:textId="0D8F646D" w:rsidR="00B61EED" w:rsidRPr="00B61EED" w:rsidRDefault="00B61EED" w:rsidP="00B61EED">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plan proračuna za 2021. godinu došlo je do minimalnog povećanja rashoda. Kod prethodno planiranih projekata usklađeni su iznosi u proračunu sa stvarnim troškovima nakon završenih radova i izvedene primopredaje kao i provedenim postupcima javne nabave. Također, pojedini projekti usklađeni su sa dinamikom realizacije drugih kapitalnih projekta koji se moraju izvesti usklađeno. Navedeno se primarno odnosi na Projekt proširenja sustava javne odvodnje otpadnih voda sustava Grad – riječke aglomeracije. Od novih projekata, planirana su sredstva za </w:t>
      </w:r>
      <w:proofErr w:type="spellStart"/>
      <w:r w:rsidRPr="00B61EED">
        <w:rPr>
          <w:rFonts w:ascii="Calibri" w:eastAsia="Calibri" w:hAnsi="Calibri"/>
          <w:sz w:val="22"/>
          <w:szCs w:val="22"/>
          <w:lang w:eastAsia="en-US"/>
        </w:rPr>
        <w:t>novelaciju</w:t>
      </w:r>
      <w:proofErr w:type="spellEnd"/>
      <w:r w:rsidRPr="00B61EED">
        <w:rPr>
          <w:rFonts w:ascii="Calibri" w:eastAsia="Calibri" w:hAnsi="Calibri"/>
          <w:sz w:val="22"/>
          <w:szCs w:val="22"/>
          <w:lang w:eastAsia="en-US"/>
        </w:rPr>
        <w:t xml:space="preserve"> projektne dokumentacije nerazvrstane ceste 589 u Ferencima.</w:t>
      </w:r>
    </w:p>
    <w:p w14:paraId="76BA2F35" w14:textId="77777777" w:rsidR="00B61EED" w:rsidRPr="00B61EED" w:rsidRDefault="00B61EED" w:rsidP="00B61EED">
      <w:pPr>
        <w:shd w:val="clear" w:color="auto" w:fill="FFFFFF"/>
        <w:tabs>
          <w:tab w:val="left" w:pos="142"/>
        </w:tabs>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ovog kapitalnog projekta planirani su rashodi koji se odnose na otkup zemljišta za prometne objekte, izgradnju </w:t>
      </w:r>
      <w:proofErr w:type="spellStart"/>
      <w:r w:rsidRPr="00B61EED">
        <w:rPr>
          <w:rFonts w:ascii="Calibri" w:eastAsia="Calibri" w:hAnsi="Calibri"/>
          <w:sz w:val="22"/>
          <w:szCs w:val="22"/>
          <w:lang w:eastAsia="en-US"/>
        </w:rPr>
        <w:t>upojnog</w:t>
      </w:r>
      <w:proofErr w:type="spellEnd"/>
      <w:r w:rsidRPr="00B61EED">
        <w:rPr>
          <w:rFonts w:ascii="Calibri" w:eastAsia="Calibri" w:hAnsi="Calibri"/>
          <w:sz w:val="22"/>
          <w:szCs w:val="22"/>
          <w:lang w:eastAsia="en-US"/>
        </w:rPr>
        <w:t xml:space="preserve"> bunara u Gornjim </w:t>
      </w:r>
      <w:proofErr w:type="spellStart"/>
      <w:r w:rsidRPr="00B61EED">
        <w:rPr>
          <w:rFonts w:ascii="Calibri" w:eastAsia="Calibri" w:hAnsi="Calibri"/>
          <w:sz w:val="22"/>
          <w:szCs w:val="22"/>
          <w:lang w:eastAsia="en-US"/>
        </w:rPr>
        <w:t>Srokima</w:t>
      </w:r>
      <w:proofErr w:type="spellEnd"/>
      <w:r w:rsidRPr="00B61EED">
        <w:rPr>
          <w:rFonts w:ascii="Calibri" w:eastAsia="Calibri" w:hAnsi="Calibri"/>
          <w:sz w:val="22"/>
          <w:szCs w:val="22"/>
          <w:lang w:eastAsia="en-US"/>
        </w:rPr>
        <w:t xml:space="preserve">, raskrižja kod groblja, parkirališta uz NK Halubjan, pristupne ceste </w:t>
      </w:r>
      <w:proofErr w:type="spellStart"/>
      <w:r w:rsidRPr="00B61EED">
        <w:rPr>
          <w:rFonts w:ascii="Calibri" w:eastAsia="Calibri" w:hAnsi="Calibri"/>
          <w:sz w:val="22"/>
          <w:szCs w:val="22"/>
          <w:lang w:eastAsia="en-US"/>
        </w:rPr>
        <w:t>Benčani</w:t>
      </w:r>
      <w:proofErr w:type="spellEnd"/>
      <w:r w:rsidRPr="00B61EED">
        <w:rPr>
          <w:rFonts w:ascii="Calibri" w:eastAsia="Calibri" w:hAnsi="Calibri"/>
          <w:sz w:val="22"/>
          <w:szCs w:val="22"/>
          <w:lang w:eastAsia="en-US"/>
        </w:rPr>
        <w:t xml:space="preserve"> i ceste </w:t>
      </w:r>
      <w:proofErr w:type="spellStart"/>
      <w:r w:rsidRPr="00B61EED">
        <w:rPr>
          <w:rFonts w:ascii="Calibri" w:eastAsia="Calibri" w:hAnsi="Calibri"/>
          <w:sz w:val="22"/>
          <w:szCs w:val="22"/>
          <w:lang w:eastAsia="en-US"/>
        </w:rPr>
        <w:t>Mladenići-Ronjgi</w:t>
      </w:r>
      <w:proofErr w:type="spellEnd"/>
      <w:r w:rsidRPr="00B61EED">
        <w:rPr>
          <w:rFonts w:ascii="Calibri" w:eastAsia="Calibri" w:hAnsi="Calibri"/>
          <w:sz w:val="22"/>
          <w:szCs w:val="22"/>
          <w:lang w:eastAsia="en-US"/>
        </w:rPr>
        <w:t xml:space="preserve">. Osim toga, planirani rashodi odnose se i na izradu projektne dokumentacije za ceste kod nove škole - NC 94 i 142, spojnu cestu D427 – </w:t>
      </w:r>
      <w:proofErr w:type="spellStart"/>
      <w:r w:rsidRPr="00B61EED">
        <w:rPr>
          <w:rFonts w:ascii="Calibri" w:eastAsia="Calibri" w:hAnsi="Calibri"/>
          <w:sz w:val="22"/>
          <w:szCs w:val="22"/>
          <w:lang w:eastAsia="en-US"/>
        </w:rPr>
        <w:t>Bujki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Sroki</w:t>
      </w:r>
      <w:proofErr w:type="spellEnd"/>
      <w:r w:rsidRPr="00B61EED">
        <w:rPr>
          <w:rFonts w:ascii="Calibri" w:eastAsia="Calibri" w:hAnsi="Calibri"/>
          <w:sz w:val="22"/>
          <w:szCs w:val="22"/>
          <w:lang w:eastAsia="en-US"/>
        </w:rPr>
        <w:t xml:space="preserve">, spojnu cestu D427 – </w:t>
      </w:r>
      <w:proofErr w:type="spellStart"/>
      <w:r w:rsidRPr="00B61EED">
        <w:rPr>
          <w:rFonts w:ascii="Calibri" w:eastAsia="Calibri" w:hAnsi="Calibri"/>
          <w:sz w:val="22"/>
          <w:szCs w:val="22"/>
          <w:lang w:eastAsia="en-US"/>
        </w:rPr>
        <w:t>Bujki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Mladenići</w:t>
      </w:r>
      <w:proofErr w:type="spellEnd"/>
      <w:r w:rsidRPr="00B61EED">
        <w:rPr>
          <w:rFonts w:ascii="Calibri" w:eastAsia="Calibri" w:hAnsi="Calibri"/>
          <w:sz w:val="22"/>
          <w:szCs w:val="22"/>
          <w:lang w:eastAsia="en-US"/>
        </w:rPr>
        <w:t xml:space="preserve">, rotor D427 – </w:t>
      </w:r>
      <w:proofErr w:type="spellStart"/>
      <w:r w:rsidRPr="00B61EED">
        <w:rPr>
          <w:rFonts w:ascii="Calibri" w:eastAsia="Calibri" w:hAnsi="Calibri"/>
          <w:sz w:val="22"/>
          <w:szCs w:val="22"/>
          <w:lang w:eastAsia="en-US"/>
        </w:rPr>
        <w:t>Bujki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Mladenići</w:t>
      </w:r>
      <w:proofErr w:type="spellEnd"/>
      <w:r w:rsidRPr="00B61EED">
        <w:rPr>
          <w:rFonts w:ascii="Calibri" w:eastAsia="Calibri" w:hAnsi="Calibri"/>
          <w:sz w:val="22"/>
          <w:szCs w:val="22"/>
          <w:lang w:eastAsia="en-US"/>
        </w:rPr>
        <w:t xml:space="preserve">, cestu </w:t>
      </w:r>
      <w:proofErr w:type="spellStart"/>
      <w:r w:rsidRPr="00B61EED">
        <w:rPr>
          <w:rFonts w:ascii="Calibri" w:eastAsia="Calibri" w:hAnsi="Calibri"/>
          <w:sz w:val="22"/>
          <w:szCs w:val="22"/>
          <w:lang w:eastAsia="en-US"/>
        </w:rPr>
        <w:t>Ferenci</w:t>
      </w:r>
      <w:proofErr w:type="spellEnd"/>
      <w:r w:rsidRPr="00B61EED">
        <w:rPr>
          <w:rFonts w:ascii="Calibri" w:eastAsia="Calibri" w:hAnsi="Calibri"/>
          <w:sz w:val="22"/>
          <w:szCs w:val="22"/>
          <w:lang w:eastAsia="en-US"/>
        </w:rPr>
        <w:t xml:space="preserve">, cestu </w:t>
      </w:r>
      <w:proofErr w:type="spellStart"/>
      <w:r w:rsidRPr="00B61EED">
        <w:rPr>
          <w:rFonts w:ascii="Calibri" w:eastAsia="Calibri" w:hAnsi="Calibri"/>
          <w:sz w:val="22"/>
          <w:szCs w:val="22"/>
          <w:lang w:eastAsia="en-US"/>
        </w:rPr>
        <w:t>Vozišće</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Mavri</w:t>
      </w:r>
      <w:proofErr w:type="spellEnd"/>
      <w:r w:rsidRPr="00B61EED">
        <w:rPr>
          <w:rFonts w:ascii="Calibri" w:eastAsia="Calibri" w:hAnsi="Calibri"/>
          <w:sz w:val="22"/>
          <w:szCs w:val="22"/>
          <w:lang w:eastAsia="en-US"/>
        </w:rPr>
        <w:t xml:space="preserve">, raskrižje park kod groblja, cestu </w:t>
      </w:r>
      <w:proofErr w:type="spellStart"/>
      <w:r w:rsidRPr="00B61EED">
        <w:rPr>
          <w:rFonts w:ascii="Calibri" w:eastAsia="Calibri" w:hAnsi="Calibri"/>
          <w:sz w:val="22"/>
          <w:szCs w:val="22"/>
          <w:lang w:eastAsia="en-US"/>
        </w:rPr>
        <w:t>Ronjgi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Zorzići</w:t>
      </w:r>
      <w:proofErr w:type="spellEnd"/>
      <w:r w:rsidRPr="00B61EED">
        <w:rPr>
          <w:rFonts w:ascii="Calibri" w:eastAsia="Calibri" w:hAnsi="Calibri"/>
          <w:sz w:val="22"/>
          <w:szCs w:val="22"/>
          <w:lang w:eastAsia="en-US"/>
        </w:rPr>
        <w:t xml:space="preserve">, cestu </w:t>
      </w:r>
      <w:proofErr w:type="spellStart"/>
      <w:r w:rsidRPr="00B61EED">
        <w:rPr>
          <w:rFonts w:ascii="Calibri" w:eastAsia="Calibri" w:hAnsi="Calibri"/>
          <w:sz w:val="22"/>
          <w:szCs w:val="22"/>
          <w:lang w:eastAsia="en-US"/>
        </w:rPr>
        <w:t>Mladenići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Ronjgi</w:t>
      </w:r>
      <w:proofErr w:type="spellEnd"/>
      <w:r w:rsidRPr="00B61EED">
        <w:rPr>
          <w:rFonts w:ascii="Calibri" w:eastAsia="Calibri" w:hAnsi="Calibri"/>
          <w:sz w:val="22"/>
          <w:szCs w:val="22"/>
          <w:lang w:eastAsia="en-US"/>
        </w:rPr>
        <w:t xml:space="preserve">, nerazvrstanu cestu 589 u Ferencima te vodni doprinos za izgradnju parkirališta uz NK Halubjan. Također, planirani su rashodi za dodatna ulaganja na realizaciji mjera smirenja prometa te projektiranju i izvođenju radova na sanaciji raskrižja i smirenju prometa u </w:t>
      </w:r>
      <w:proofErr w:type="spellStart"/>
      <w:r w:rsidRPr="00B61EED">
        <w:rPr>
          <w:rFonts w:ascii="Calibri" w:eastAsia="Calibri" w:hAnsi="Calibri"/>
          <w:sz w:val="22"/>
          <w:szCs w:val="22"/>
          <w:lang w:eastAsia="en-US"/>
        </w:rPr>
        <w:t>Marčeljima</w:t>
      </w:r>
      <w:proofErr w:type="spellEnd"/>
      <w:r w:rsidRPr="00B61EED">
        <w:rPr>
          <w:rFonts w:ascii="Calibri" w:eastAsia="Calibri" w:hAnsi="Calibri"/>
          <w:sz w:val="22"/>
          <w:szCs w:val="22"/>
          <w:lang w:eastAsia="en-US"/>
        </w:rPr>
        <w:t>.</w:t>
      </w:r>
    </w:p>
    <w:p w14:paraId="5FB1EA9B" w14:textId="77777777" w:rsidR="00B61EED" w:rsidRPr="00B61EED" w:rsidRDefault="00B61EED" w:rsidP="00B61EED">
      <w:pPr>
        <w:shd w:val="clear" w:color="auto" w:fill="FFFFFF"/>
        <w:tabs>
          <w:tab w:val="left" w:pos="142"/>
        </w:tabs>
        <w:jc w:val="both"/>
        <w:rPr>
          <w:rFonts w:ascii="Calibri" w:eastAsia="Calibri" w:hAnsi="Calibri"/>
          <w:sz w:val="22"/>
          <w:szCs w:val="22"/>
          <w:lang w:eastAsia="en-US"/>
        </w:rPr>
      </w:pPr>
      <w:r w:rsidRPr="00B61EED">
        <w:rPr>
          <w:rFonts w:ascii="Calibri" w:eastAsia="Calibri" w:hAnsi="Calibri"/>
          <w:sz w:val="22"/>
          <w:szCs w:val="22"/>
          <w:lang w:eastAsia="en-US"/>
        </w:rPr>
        <w:t xml:space="preserve">U projekcijama za 2022. godinu planirana je rekonstrukcija dijela županijske ceste </w:t>
      </w:r>
      <w:proofErr w:type="spellStart"/>
      <w:r w:rsidRPr="00B61EED">
        <w:rPr>
          <w:rFonts w:ascii="Calibri" w:eastAsia="Calibri" w:hAnsi="Calibri"/>
          <w:sz w:val="22"/>
          <w:szCs w:val="22"/>
          <w:lang w:eastAsia="en-US"/>
        </w:rPr>
        <w:t>Vozišće</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Mavri</w:t>
      </w:r>
      <w:proofErr w:type="spellEnd"/>
      <w:r w:rsidRPr="00B61EED">
        <w:rPr>
          <w:rFonts w:ascii="Calibri" w:eastAsia="Calibri" w:hAnsi="Calibri"/>
          <w:sz w:val="22"/>
          <w:szCs w:val="22"/>
          <w:lang w:eastAsia="en-US"/>
        </w:rPr>
        <w:t xml:space="preserve"> i NC 142 uz novu OŠ Marinići, izgradnja parkirališta uz zdravstvenu stanicu i novu OŠ Marinići te izgradnja oborinskog kolektora Marinići. Također, planirana je izrada projektne dokumentacije za spojnu cestu D427 – </w:t>
      </w:r>
      <w:proofErr w:type="spellStart"/>
      <w:r w:rsidRPr="00B61EED">
        <w:rPr>
          <w:rFonts w:ascii="Calibri" w:eastAsia="Calibri" w:hAnsi="Calibri"/>
          <w:sz w:val="22"/>
          <w:szCs w:val="22"/>
          <w:lang w:eastAsia="en-US"/>
        </w:rPr>
        <w:t>Bujki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Sroki</w:t>
      </w:r>
      <w:proofErr w:type="spellEnd"/>
      <w:r w:rsidRPr="00B61EED">
        <w:rPr>
          <w:rFonts w:ascii="Calibri" w:eastAsia="Calibri" w:hAnsi="Calibri"/>
          <w:sz w:val="22"/>
          <w:szCs w:val="22"/>
          <w:lang w:eastAsia="en-US"/>
        </w:rPr>
        <w:t xml:space="preserve"> i D427 – </w:t>
      </w:r>
      <w:proofErr w:type="spellStart"/>
      <w:r w:rsidRPr="00B61EED">
        <w:rPr>
          <w:rFonts w:ascii="Calibri" w:eastAsia="Calibri" w:hAnsi="Calibri"/>
          <w:sz w:val="22"/>
          <w:szCs w:val="22"/>
          <w:lang w:eastAsia="en-US"/>
        </w:rPr>
        <w:t>Bujki</w:t>
      </w:r>
      <w:proofErr w:type="spellEnd"/>
      <w:r w:rsidRPr="00B61EED">
        <w:rPr>
          <w:rFonts w:ascii="Calibri" w:eastAsia="Calibri" w:hAnsi="Calibri"/>
          <w:sz w:val="22"/>
          <w:szCs w:val="22"/>
          <w:lang w:eastAsia="en-US"/>
        </w:rPr>
        <w:t xml:space="preserve"> – </w:t>
      </w:r>
      <w:proofErr w:type="spellStart"/>
      <w:r w:rsidRPr="00B61EED">
        <w:rPr>
          <w:rFonts w:ascii="Calibri" w:eastAsia="Calibri" w:hAnsi="Calibri"/>
          <w:sz w:val="22"/>
          <w:szCs w:val="22"/>
          <w:lang w:eastAsia="en-US"/>
        </w:rPr>
        <w:t>Mladenići</w:t>
      </w:r>
      <w:proofErr w:type="spellEnd"/>
      <w:r w:rsidRPr="00B61EED">
        <w:rPr>
          <w:rFonts w:ascii="Calibri" w:eastAsia="Calibri" w:hAnsi="Calibri"/>
          <w:sz w:val="22"/>
          <w:szCs w:val="22"/>
          <w:lang w:eastAsia="en-US"/>
        </w:rPr>
        <w:t xml:space="preserve"> te projekt parkirališta kod zdravstvene stanice Viškovo.</w:t>
      </w:r>
    </w:p>
    <w:p w14:paraId="47821AF1" w14:textId="77777777" w:rsidR="00B61EED" w:rsidRPr="00B61EED" w:rsidRDefault="00B61EED" w:rsidP="00B61EED">
      <w:pPr>
        <w:shd w:val="clear" w:color="auto" w:fill="FFFFFF"/>
        <w:tabs>
          <w:tab w:val="left" w:pos="142"/>
        </w:tabs>
        <w:jc w:val="both"/>
        <w:rPr>
          <w:rFonts w:ascii="Calibri" w:eastAsia="Calibri" w:hAnsi="Calibri"/>
          <w:sz w:val="22"/>
          <w:szCs w:val="22"/>
          <w:lang w:eastAsia="en-US"/>
        </w:rPr>
      </w:pPr>
      <w:r w:rsidRPr="00B61EED">
        <w:rPr>
          <w:rFonts w:ascii="Calibri" w:eastAsia="Calibri" w:hAnsi="Calibri"/>
          <w:sz w:val="22"/>
          <w:szCs w:val="22"/>
          <w:lang w:eastAsia="en-US"/>
        </w:rPr>
        <w:t>U projekcijama za 2023. godinu planirana je izgradnja pristupnog puta za DV Viškovo i rekonstrukcija NC 94 uz novu OŠ Marinići.</w:t>
      </w:r>
    </w:p>
    <w:p w14:paraId="65507933" w14:textId="77777777" w:rsidR="00B61EED" w:rsidRDefault="00B61EED" w:rsidP="00B61EED">
      <w:pPr>
        <w:shd w:val="clear" w:color="auto" w:fill="FFFFFF"/>
        <w:ind w:left="709"/>
        <w:contextualSpacing/>
        <w:rPr>
          <w:rFonts w:ascii="Calibri" w:eastAsia="Calibri" w:hAnsi="Calibri"/>
          <w:sz w:val="22"/>
          <w:szCs w:val="22"/>
          <w:lang w:eastAsia="en-US"/>
        </w:rPr>
      </w:pPr>
    </w:p>
    <w:p w14:paraId="5B4677B6" w14:textId="77777777" w:rsidR="00B61EED" w:rsidRPr="00B61EED" w:rsidRDefault="00B61EED" w:rsidP="00B61EED">
      <w:pPr>
        <w:shd w:val="clear" w:color="auto" w:fill="FFFFFF"/>
        <w:contextualSpacing/>
        <w:rPr>
          <w:rFonts w:asciiTheme="minorHAnsi" w:eastAsia="Calibri" w:hAnsiTheme="minorHAnsi"/>
          <w:sz w:val="22"/>
          <w:szCs w:val="22"/>
          <w:lang w:eastAsia="en-US"/>
        </w:rPr>
      </w:pPr>
      <w:r w:rsidRPr="00B61EED">
        <w:rPr>
          <w:rFonts w:asciiTheme="minorHAnsi" w:eastAsia="Calibri" w:hAnsiTheme="minorHAnsi"/>
          <w:b/>
          <w:sz w:val="22"/>
          <w:szCs w:val="22"/>
          <w:lang w:eastAsia="en-US"/>
        </w:rPr>
        <w:t>Cilj 1.:</w:t>
      </w:r>
      <w:r w:rsidRPr="00B61EED">
        <w:rPr>
          <w:rFonts w:asciiTheme="minorHAnsi" w:eastAsia="Calibri" w:hAnsiTheme="minorHAnsi"/>
          <w:sz w:val="22"/>
          <w:szCs w:val="22"/>
          <w:lang w:eastAsia="en-US"/>
        </w:rPr>
        <w:t xml:space="preserve"> Otkup zemljišta za prometne objekte</w:t>
      </w:r>
    </w:p>
    <w:p w14:paraId="396B6752" w14:textId="77777777" w:rsidR="00B61EED" w:rsidRPr="00B61EED" w:rsidRDefault="00B61EED" w:rsidP="00B61EED">
      <w:pPr>
        <w:shd w:val="clear" w:color="auto" w:fill="FFFFFF"/>
        <w:ind w:left="709"/>
        <w:contextualSpacing/>
        <w:rPr>
          <w:rFonts w:asciiTheme="minorHAnsi" w:eastAsia="Calibri" w:hAnsiTheme="minorHAnsi"/>
          <w:sz w:val="22"/>
          <w:szCs w:val="22"/>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61EED" w:rsidRPr="00B61EED" w14:paraId="68741BD7"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68678556"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66731832" w14:textId="77777777" w:rsidR="00B61EED" w:rsidRPr="00B61EED" w:rsidRDefault="00B61EED" w:rsidP="00B61EED">
            <w:pPr>
              <w:rPr>
                <w:rFonts w:asciiTheme="minorHAnsi" w:hAnsiTheme="minorHAnsi"/>
                <w:sz w:val="22"/>
                <w:szCs w:val="22"/>
                <w:lang w:eastAsia="en-US"/>
              </w:rPr>
            </w:pPr>
            <w:r w:rsidRPr="00B61EED">
              <w:rPr>
                <w:rFonts w:asciiTheme="minorHAnsi" w:hAnsiTheme="minorHAnsi"/>
                <w:sz w:val="22"/>
                <w:szCs w:val="22"/>
                <w:lang w:eastAsia="en-US"/>
              </w:rPr>
              <w:t>Postotak otkupljenog zemljišta/godišnje</w:t>
            </w:r>
          </w:p>
        </w:tc>
      </w:tr>
      <w:tr w:rsidR="00B61EED" w:rsidRPr="00B61EED" w14:paraId="52DED3A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495CF39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0DFA3563"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Poboljšanje prometne infrastrukture</w:t>
            </w:r>
          </w:p>
        </w:tc>
      </w:tr>
      <w:tr w:rsidR="00B61EED" w:rsidRPr="00B61EED" w14:paraId="3F7D00BF"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496AB2D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D5ACD27"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hAnsiTheme="minorHAnsi"/>
                <w:sz w:val="22"/>
                <w:szCs w:val="22"/>
                <w:lang w:eastAsia="en-US"/>
              </w:rPr>
              <w:t>m</w:t>
            </w:r>
            <w:r w:rsidRPr="00B61EED">
              <w:rPr>
                <w:rFonts w:asciiTheme="minorHAnsi" w:hAnsiTheme="minorHAnsi"/>
                <w:sz w:val="22"/>
                <w:szCs w:val="22"/>
                <w:vertAlign w:val="superscript"/>
                <w:lang w:eastAsia="en-US"/>
              </w:rPr>
              <w:t>2</w:t>
            </w:r>
          </w:p>
        </w:tc>
      </w:tr>
      <w:tr w:rsidR="00B61EED" w:rsidRPr="00B61EED" w14:paraId="23BDF048"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39928657"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4538811C"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r w:rsidR="00B61EED" w:rsidRPr="00B61EED" w14:paraId="58508453"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48B7BD3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4BE2D6A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0C1D0886"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23F159F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166" w:type="dxa"/>
            <w:tcBorders>
              <w:top w:val="single" w:sz="4" w:space="0" w:color="auto"/>
              <w:left w:val="single" w:sz="4" w:space="0" w:color="auto"/>
              <w:bottom w:val="single" w:sz="4" w:space="0" w:color="auto"/>
              <w:right w:val="single" w:sz="4" w:space="0" w:color="auto"/>
            </w:tcBorders>
            <w:hideMark/>
          </w:tcPr>
          <w:p w14:paraId="7D143AB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550</w:t>
            </w:r>
          </w:p>
        </w:tc>
      </w:tr>
      <w:tr w:rsidR="00B61EED" w:rsidRPr="00B61EED" w14:paraId="47693109"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50DCBD5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3F58A97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r w:rsidR="00B61EED" w:rsidRPr="00B61EED" w14:paraId="74866991" w14:textId="77777777" w:rsidTr="00B61EED">
        <w:tc>
          <w:tcPr>
            <w:tcW w:w="3156" w:type="dxa"/>
            <w:tcBorders>
              <w:top w:val="single" w:sz="4" w:space="0" w:color="auto"/>
              <w:left w:val="single" w:sz="4" w:space="0" w:color="auto"/>
              <w:bottom w:val="single" w:sz="4" w:space="0" w:color="auto"/>
              <w:right w:val="single" w:sz="4" w:space="0" w:color="auto"/>
            </w:tcBorders>
            <w:hideMark/>
          </w:tcPr>
          <w:p w14:paraId="298B1012"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56F4484C"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bl>
    <w:p w14:paraId="5136802C" w14:textId="77777777" w:rsidR="008410CA" w:rsidRDefault="008410CA" w:rsidP="00B61EED">
      <w:pPr>
        <w:shd w:val="clear" w:color="auto" w:fill="FFFFFF"/>
        <w:spacing w:after="200"/>
        <w:contextualSpacing/>
        <w:rPr>
          <w:rFonts w:ascii="Calibri" w:eastAsia="Calibri" w:hAnsi="Calibri"/>
          <w:b/>
          <w:sz w:val="22"/>
          <w:szCs w:val="22"/>
          <w:lang w:eastAsia="en-US"/>
        </w:rPr>
      </w:pPr>
    </w:p>
    <w:p w14:paraId="2D2DDB3B" w14:textId="77777777" w:rsidR="00B61EED" w:rsidRPr="00B61EED" w:rsidRDefault="00B61EED" w:rsidP="00B61EED">
      <w:pPr>
        <w:shd w:val="clear" w:color="auto" w:fill="FFFFFF"/>
        <w:spacing w:after="200"/>
        <w:contextualSpacing/>
        <w:rPr>
          <w:rFonts w:ascii="Calibri" w:eastAsia="Calibri" w:hAnsi="Calibri"/>
          <w:sz w:val="22"/>
          <w:szCs w:val="22"/>
          <w:lang w:eastAsia="en-US"/>
        </w:rPr>
      </w:pPr>
      <w:r w:rsidRPr="00B61EED">
        <w:rPr>
          <w:rFonts w:ascii="Calibri" w:eastAsia="Calibri" w:hAnsi="Calibri"/>
          <w:b/>
          <w:sz w:val="22"/>
          <w:szCs w:val="22"/>
          <w:lang w:eastAsia="en-US"/>
        </w:rPr>
        <w:lastRenderedPageBreak/>
        <w:t xml:space="preserve">Cilj 2: </w:t>
      </w:r>
      <w:r w:rsidRPr="00B61EED">
        <w:rPr>
          <w:rFonts w:ascii="Calibri" w:eastAsia="Calibri" w:hAnsi="Calibri"/>
          <w:sz w:val="22"/>
          <w:szCs w:val="22"/>
          <w:lang w:eastAsia="en-US"/>
        </w:rPr>
        <w:t xml:space="preserve">Izgradnja </w:t>
      </w:r>
      <w:proofErr w:type="spellStart"/>
      <w:r w:rsidRPr="00B61EED">
        <w:rPr>
          <w:rFonts w:ascii="Calibri" w:eastAsia="Calibri" w:hAnsi="Calibri"/>
          <w:sz w:val="22"/>
          <w:szCs w:val="22"/>
          <w:lang w:eastAsia="en-US"/>
        </w:rPr>
        <w:t>upojnog</w:t>
      </w:r>
      <w:proofErr w:type="spellEnd"/>
      <w:r w:rsidRPr="00B61EED">
        <w:rPr>
          <w:rFonts w:ascii="Calibri" w:eastAsia="Calibri" w:hAnsi="Calibri"/>
          <w:sz w:val="22"/>
          <w:szCs w:val="22"/>
          <w:lang w:eastAsia="en-US"/>
        </w:rPr>
        <w:t xml:space="preserve"> bunara u Gornjim </w:t>
      </w:r>
      <w:proofErr w:type="spellStart"/>
      <w:r w:rsidRPr="00B61EED">
        <w:rPr>
          <w:rFonts w:ascii="Calibri" w:eastAsia="Calibri" w:hAnsi="Calibri"/>
          <w:sz w:val="22"/>
          <w:szCs w:val="22"/>
          <w:lang w:eastAsia="en-US"/>
        </w:rPr>
        <w:t>Srokima</w:t>
      </w:r>
      <w:proofErr w:type="spellEnd"/>
    </w:p>
    <w:p w14:paraId="534029DE" w14:textId="77777777" w:rsidR="00B61EED" w:rsidRPr="00B61EED" w:rsidRDefault="00B61EED" w:rsidP="00B61EED">
      <w:pPr>
        <w:shd w:val="clear" w:color="auto" w:fill="FFFFFF"/>
        <w:spacing w:after="200"/>
        <w:ind w:left="709"/>
        <w:contextualSpacing/>
        <w:rPr>
          <w:rFonts w:ascii="Calibri" w:eastAsia="Calibri" w:hAnsi="Calibri"/>
          <w:sz w:val="16"/>
          <w:szCs w:val="16"/>
          <w:lang w:eastAsia="en-US"/>
        </w:rPr>
      </w:pPr>
      <w:r w:rsidRPr="00B61EED">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61EED" w:rsidRPr="00B61EED" w14:paraId="10358058" w14:textId="77777777" w:rsidTr="00B61EED">
        <w:tc>
          <w:tcPr>
            <w:tcW w:w="3156" w:type="dxa"/>
          </w:tcPr>
          <w:p w14:paraId="5F9315C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5904" w:type="dxa"/>
          </w:tcPr>
          <w:p w14:paraId="28B70487" w14:textId="77777777" w:rsidR="00B61EED" w:rsidRPr="00B61EED" w:rsidRDefault="00B61EED" w:rsidP="00B61EED">
            <w:pPr>
              <w:rPr>
                <w:rFonts w:asciiTheme="minorHAnsi" w:hAnsiTheme="minorHAnsi"/>
                <w:sz w:val="22"/>
                <w:szCs w:val="22"/>
              </w:rPr>
            </w:pPr>
            <w:r w:rsidRPr="00B61EED">
              <w:rPr>
                <w:rFonts w:asciiTheme="minorHAnsi" w:hAnsiTheme="minorHAnsi"/>
                <w:sz w:val="22"/>
                <w:szCs w:val="22"/>
              </w:rPr>
              <w:t xml:space="preserve">Izgradnja </w:t>
            </w:r>
            <w:proofErr w:type="spellStart"/>
            <w:r w:rsidRPr="00B61EED">
              <w:rPr>
                <w:rFonts w:asciiTheme="minorHAnsi" w:hAnsiTheme="minorHAnsi"/>
                <w:sz w:val="22"/>
                <w:szCs w:val="22"/>
              </w:rPr>
              <w:t>upojnog</w:t>
            </w:r>
            <w:proofErr w:type="spellEnd"/>
            <w:r w:rsidRPr="00B61EED">
              <w:rPr>
                <w:rFonts w:asciiTheme="minorHAnsi" w:hAnsiTheme="minorHAnsi"/>
                <w:sz w:val="22"/>
                <w:szCs w:val="22"/>
              </w:rPr>
              <w:t xml:space="preserve"> bunara</w:t>
            </w:r>
          </w:p>
        </w:tc>
      </w:tr>
      <w:tr w:rsidR="00B61EED" w:rsidRPr="00B61EED" w14:paraId="6C73C0F9" w14:textId="77777777" w:rsidTr="00B61EED">
        <w:tc>
          <w:tcPr>
            <w:tcW w:w="3156" w:type="dxa"/>
          </w:tcPr>
          <w:p w14:paraId="6F89668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5904" w:type="dxa"/>
          </w:tcPr>
          <w:p w14:paraId="052EB8C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Podizanje standarda prometnica te života mještana i sigurnosti u prometu</w:t>
            </w:r>
          </w:p>
        </w:tc>
      </w:tr>
      <w:tr w:rsidR="00B61EED" w:rsidRPr="00B61EED" w14:paraId="29C384A7" w14:textId="77777777" w:rsidTr="00B61EED">
        <w:tc>
          <w:tcPr>
            <w:tcW w:w="3156" w:type="dxa"/>
          </w:tcPr>
          <w:p w14:paraId="2FBEF50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5904" w:type="dxa"/>
          </w:tcPr>
          <w:p w14:paraId="4BCA44F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hAnsiTheme="minorHAnsi"/>
                <w:sz w:val="22"/>
                <w:szCs w:val="22"/>
              </w:rPr>
              <w:t>%</w:t>
            </w:r>
          </w:p>
        </w:tc>
      </w:tr>
      <w:tr w:rsidR="00B61EED" w:rsidRPr="00B61EED" w14:paraId="4F33BBB9" w14:textId="77777777" w:rsidTr="00B61EED">
        <w:tc>
          <w:tcPr>
            <w:tcW w:w="3156" w:type="dxa"/>
          </w:tcPr>
          <w:p w14:paraId="4CC4CFDC"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5904" w:type="dxa"/>
          </w:tcPr>
          <w:p w14:paraId="356718E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653BF528" w14:textId="77777777" w:rsidTr="00B61EED">
        <w:tc>
          <w:tcPr>
            <w:tcW w:w="3156" w:type="dxa"/>
          </w:tcPr>
          <w:p w14:paraId="0EB5859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5904" w:type="dxa"/>
          </w:tcPr>
          <w:p w14:paraId="64D1F1F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01D472B9" w14:textId="77777777" w:rsidTr="00B61EED">
        <w:tc>
          <w:tcPr>
            <w:tcW w:w="3156" w:type="dxa"/>
          </w:tcPr>
          <w:p w14:paraId="4838DF5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5904" w:type="dxa"/>
          </w:tcPr>
          <w:p w14:paraId="48DDD8D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725F578" w14:textId="77777777" w:rsidTr="00B61EED">
        <w:tc>
          <w:tcPr>
            <w:tcW w:w="3156" w:type="dxa"/>
          </w:tcPr>
          <w:p w14:paraId="4E41C2A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5904" w:type="dxa"/>
          </w:tcPr>
          <w:p w14:paraId="4BD64BC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5C69F3E" w14:textId="77777777" w:rsidTr="00B61EED">
        <w:tc>
          <w:tcPr>
            <w:tcW w:w="3156" w:type="dxa"/>
          </w:tcPr>
          <w:p w14:paraId="0646F72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5904" w:type="dxa"/>
          </w:tcPr>
          <w:p w14:paraId="6B85597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5FD80C86" w14:textId="77777777" w:rsidR="00B61EED" w:rsidRPr="00B61EED" w:rsidRDefault="00B61EED" w:rsidP="00B61EED">
      <w:pPr>
        <w:shd w:val="clear" w:color="auto" w:fill="FFFFFF"/>
        <w:ind w:right="-144"/>
        <w:contextualSpacing/>
        <w:rPr>
          <w:rFonts w:asciiTheme="minorHAnsi" w:eastAsia="Calibri" w:hAnsiTheme="minorHAnsi"/>
          <w:b/>
          <w:sz w:val="22"/>
          <w:szCs w:val="22"/>
          <w:lang w:eastAsia="en-US"/>
        </w:rPr>
      </w:pPr>
    </w:p>
    <w:p w14:paraId="7E656C62" w14:textId="77777777" w:rsidR="00B61EED" w:rsidRPr="00B61EED" w:rsidRDefault="00B61EED" w:rsidP="00B61EED">
      <w:pPr>
        <w:shd w:val="clear" w:color="auto" w:fill="FFFFFF"/>
        <w:ind w:right="-144"/>
        <w:contextualSpacing/>
        <w:rPr>
          <w:rFonts w:asciiTheme="minorHAnsi" w:eastAsia="Calibri" w:hAnsiTheme="minorHAnsi"/>
          <w:sz w:val="22"/>
          <w:szCs w:val="22"/>
          <w:lang w:eastAsia="en-US"/>
        </w:rPr>
      </w:pPr>
      <w:r w:rsidRPr="00B61EED">
        <w:rPr>
          <w:rFonts w:asciiTheme="minorHAnsi" w:eastAsia="Calibri" w:hAnsiTheme="minorHAnsi"/>
          <w:b/>
          <w:sz w:val="22"/>
          <w:szCs w:val="22"/>
          <w:lang w:eastAsia="en-US"/>
        </w:rPr>
        <w:t>Cilj 3.</w:t>
      </w:r>
      <w:r w:rsidRPr="00B61EED">
        <w:rPr>
          <w:rFonts w:asciiTheme="minorHAnsi" w:eastAsia="Calibri" w:hAnsiTheme="minorHAnsi"/>
          <w:sz w:val="22"/>
          <w:szCs w:val="22"/>
          <w:lang w:eastAsia="en-US"/>
        </w:rPr>
        <w:t>: Rekonstrukcija postojećih cesta (nerazvrstane, lokalne, županijske)</w:t>
      </w:r>
    </w:p>
    <w:p w14:paraId="13FBE789" w14:textId="77777777" w:rsidR="00B61EED" w:rsidRPr="00B61EED" w:rsidRDefault="00B61EED" w:rsidP="00B61EED">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61EED" w:rsidRPr="00B61EED" w14:paraId="2DAABED9"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41EE370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6AC1F396"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Duljina rekonstruiranih nerazvrstanih, lokalnih i županijskih cesta </w:t>
            </w:r>
          </w:p>
        </w:tc>
      </w:tr>
      <w:tr w:rsidR="00B61EED" w:rsidRPr="00B61EED" w14:paraId="22382C60"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A686041"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14153C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Podizanje standarda prometnica te života mještana i sigurnosti u prometu</w:t>
            </w:r>
          </w:p>
        </w:tc>
      </w:tr>
      <w:tr w:rsidR="00B61EED" w:rsidRPr="00B61EED" w14:paraId="13460CC3"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600B16F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47E105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Km cesta /godišnje</w:t>
            </w:r>
          </w:p>
        </w:tc>
      </w:tr>
      <w:tr w:rsidR="00B61EED" w:rsidRPr="00B61EED" w14:paraId="45063E87"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16453E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00F4A90E"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0 </w:t>
            </w:r>
          </w:p>
        </w:tc>
      </w:tr>
      <w:tr w:rsidR="00B61EED" w:rsidRPr="00B61EED" w14:paraId="760E5C5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B99881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6C077B3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74D7B13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FF98FE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4411AAF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1,1 km </w:t>
            </w:r>
          </w:p>
        </w:tc>
      </w:tr>
      <w:tr w:rsidR="00B61EED" w:rsidRPr="00B61EED" w14:paraId="3D2AB453"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1B6B11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28B4DA6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0,000 km </w:t>
            </w:r>
          </w:p>
        </w:tc>
      </w:tr>
      <w:tr w:rsidR="00B61EED" w:rsidRPr="00B61EED" w14:paraId="7B44698B"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A549C0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0AF1D9FD"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0,716 km </w:t>
            </w:r>
          </w:p>
        </w:tc>
      </w:tr>
    </w:tbl>
    <w:p w14:paraId="0A91E0E7" w14:textId="77777777" w:rsidR="00B61EED" w:rsidRPr="00B61EED" w:rsidRDefault="00B61EED" w:rsidP="00B61EED">
      <w:pPr>
        <w:shd w:val="clear" w:color="auto" w:fill="FFFFFF"/>
        <w:ind w:right="-144"/>
        <w:contextualSpacing/>
        <w:rPr>
          <w:rFonts w:ascii="Calibri" w:eastAsia="Calibri" w:hAnsi="Calibri"/>
          <w:b/>
          <w:sz w:val="22"/>
          <w:szCs w:val="22"/>
          <w:lang w:eastAsia="en-US"/>
        </w:rPr>
      </w:pPr>
      <w:r w:rsidRPr="00B61EED">
        <w:rPr>
          <w:rFonts w:ascii="Calibri" w:eastAsia="Calibri" w:hAnsi="Calibri"/>
          <w:b/>
          <w:sz w:val="22"/>
          <w:szCs w:val="22"/>
          <w:lang w:eastAsia="en-US"/>
        </w:rPr>
        <w:tab/>
      </w:r>
      <w:r w:rsidRPr="00B61EED">
        <w:rPr>
          <w:rFonts w:ascii="Calibri" w:eastAsia="Calibri" w:hAnsi="Calibri"/>
          <w:b/>
          <w:sz w:val="22"/>
          <w:szCs w:val="22"/>
          <w:lang w:eastAsia="en-US"/>
        </w:rPr>
        <w:tab/>
      </w:r>
    </w:p>
    <w:p w14:paraId="196DA482" w14:textId="77777777" w:rsidR="00B61EED" w:rsidRPr="00B61EED" w:rsidRDefault="00B61EED" w:rsidP="00B61EED">
      <w:pPr>
        <w:shd w:val="clear" w:color="auto" w:fill="FFFFFF"/>
        <w:ind w:right="-144"/>
        <w:contextualSpacing/>
        <w:rPr>
          <w:rFonts w:asciiTheme="minorHAnsi" w:eastAsia="Calibri" w:hAnsiTheme="minorHAnsi"/>
          <w:sz w:val="22"/>
          <w:szCs w:val="22"/>
          <w:lang w:eastAsia="en-US"/>
        </w:rPr>
      </w:pPr>
      <w:r w:rsidRPr="00B61EED">
        <w:rPr>
          <w:rFonts w:asciiTheme="minorHAnsi" w:eastAsia="Calibri" w:hAnsiTheme="minorHAnsi"/>
          <w:b/>
          <w:sz w:val="22"/>
          <w:szCs w:val="22"/>
          <w:lang w:eastAsia="en-US"/>
        </w:rPr>
        <w:t>Cilj 4.:</w:t>
      </w:r>
      <w:r w:rsidRPr="00B61EED">
        <w:rPr>
          <w:rFonts w:asciiTheme="minorHAnsi" w:eastAsia="Calibri" w:hAnsiTheme="minorHAnsi"/>
          <w:sz w:val="22"/>
          <w:szCs w:val="22"/>
          <w:lang w:eastAsia="en-US"/>
        </w:rPr>
        <w:t xml:space="preserve"> Povećanje broja parkirališnih površina na području Općine</w:t>
      </w:r>
    </w:p>
    <w:p w14:paraId="1E4CD79C" w14:textId="77777777" w:rsidR="00B61EED" w:rsidRPr="00B61EED" w:rsidRDefault="00B61EED" w:rsidP="00B61EED">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285"/>
      </w:tblGrid>
      <w:tr w:rsidR="00B61EED" w:rsidRPr="00B61EED" w14:paraId="685111AF"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4F840FC"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42E1B7B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Broj izgrađenih/uređenih novih parkirališnih površina</w:t>
            </w:r>
          </w:p>
        </w:tc>
      </w:tr>
      <w:tr w:rsidR="00B61EED" w:rsidRPr="00B61EED" w14:paraId="3AA5B6EB" w14:textId="77777777" w:rsidTr="00B61EED">
        <w:trPr>
          <w:trHeight w:val="327"/>
        </w:trPr>
        <w:tc>
          <w:tcPr>
            <w:tcW w:w="2943" w:type="dxa"/>
            <w:tcBorders>
              <w:top w:val="single" w:sz="4" w:space="0" w:color="auto"/>
              <w:left w:val="single" w:sz="4" w:space="0" w:color="auto"/>
              <w:bottom w:val="single" w:sz="4" w:space="0" w:color="auto"/>
              <w:right w:val="single" w:sz="4" w:space="0" w:color="auto"/>
            </w:tcBorders>
            <w:hideMark/>
          </w:tcPr>
          <w:p w14:paraId="0920679B"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B33508B"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Podizanje standarda prometa u mirovanju i sigurnosti u prometu</w:t>
            </w:r>
          </w:p>
        </w:tc>
      </w:tr>
      <w:tr w:rsidR="00B61EED" w:rsidRPr="00B61EED" w14:paraId="1A7C1F36"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26727B9"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4A6B893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Kom/godišnje</w:t>
            </w:r>
          </w:p>
        </w:tc>
      </w:tr>
      <w:tr w:rsidR="00B61EED" w:rsidRPr="00B61EED" w14:paraId="20C12BC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6C61A62"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18EEEB2F"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0 </w:t>
            </w:r>
          </w:p>
        </w:tc>
      </w:tr>
      <w:tr w:rsidR="00B61EED" w:rsidRPr="00B61EED" w14:paraId="42E37DE1"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DB9A35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45BB70CF"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5659185C"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2C6101EC"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209384C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1 </w:t>
            </w:r>
          </w:p>
        </w:tc>
      </w:tr>
      <w:tr w:rsidR="00B61EED" w:rsidRPr="00B61EED" w14:paraId="46E63CDA"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3308745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6664DFAF"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0 </w:t>
            </w:r>
          </w:p>
        </w:tc>
      </w:tr>
      <w:tr w:rsidR="00B61EED" w:rsidRPr="00B61EED" w14:paraId="077933B2"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9B94FD7"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25389A03"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1 </w:t>
            </w:r>
          </w:p>
        </w:tc>
      </w:tr>
    </w:tbl>
    <w:p w14:paraId="4FC0D588" w14:textId="77777777" w:rsidR="00B61EED" w:rsidRPr="00B61EED" w:rsidRDefault="00B61EED" w:rsidP="00B61EED">
      <w:pPr>
        <w:shd w:val="clear" w:color="auto" w:fill="FFFFFF"/>
        <w:ind w:right="-144"/>
        <w:contextualSpacing/>
        <w:rPr>
          <w:rFonts w:ascii="Calibri" w:eastAsia="Calibri" w:hAnsi="Calibri"/>
          <w:b/>
          <w:sz w:val="22"/>
          <w:szCs w:val="22"/>
          <w:lang w:eastAsia="en-US"/>
        </w:rPr>
      </w:pPr>
    </w:p>
    <w:p w14:paraId="33CCA025" w14:textId="77777777" w:rsidR="00B61EED" w:rsidRPr="00B61EED" w:rsidRDefault="00B61EED" w:rsidP="00B61EED">
      <w:pPr>
        <w:shd w:val="clear" w:color="auto" w:fill="FFFFFF"/>
        <w:rPr>
          <w:rFonts w:asciiTheme="minorHAnsi" w:eastAsia="Calibri" w:hAnsiTheme="minorHAnsi"/>
          <w:strike/>
          <w:sz w:val="22"/>
          <w:szCs w:val="22"/>
          <w:lang w:eastAsia="en-US"/>
        </w:rPr>
      </w:pPr>
      <w:r w:rsidRPr="00B61EED">
        <w:rPr>
          <w:rFonts w:asciiTheme="minorHAnsi" w:eastAsia="Calibri" w:hAnsiTheme="minorHAnsi"/>
          <w:b/>
          <w:sz w:val="22"/>
          <w:szCs w:val="22"/>
          <w:lang w:eastAsia="en-US"/>
        </w:rPr>
        <w:t>Cilj 5.:</w:t>
      </w:r>
      <w:r w:rsidRPr="00B61EED">
        <w:rPr>
          <w:rFonts w:asciiTheme="minorHAnsi" w:eastAsia="Calibri" w:hAnsiTheme="minorHAnsi"/>
          <w:sz w:val="22"/>
          <w:szCs w:val="22"/>
          <w:lang w:eastAsia="en-US"/>
        </w:rPr>
        <w:t xml:space="preserve"> Izrada projektne dokumentacije za prometne objekte </w:t>
      </w:r>
    </w:p>
    <w:p w14:paraId="4C2867D5" w14:textId="77777777" w:rsidR="00B61EED" w:rsidRPr="00B61EED" w:rsidRDefault="00B61EED" w:rsidP="00B61EED">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61EED" w:rsidRPr="00B61EED" w14:paraId="2548F652"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45243FA7"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1AAACB6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Gotovost  projekta</w:t>
            </w:r>
          </w:p>
        </w:tc>
      </w:tr>
      <w:tr w:rsidR="00B61EED" w:rsidRPr="00B61EED" w14:paraId="339F8FA7"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B1E7676"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5AB3826E"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Podizanje standarda prometa u mirovanju i sigurnosti u prometu</w:t>
            </w:r>
          </w:p>
        </w:tc>
      </w:tr>
      <w:tr w:rsidR="00B61EED" w:rsidRPr="00B61EED" w14:paraId="1C019233"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B56BD6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9ACFA0D"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Kom/godišnje</w:t>
            </w:r>
          </w:p>
        </w:tc>
      </w:tr>
      <w:tr w:rsidR="00B61EED" w:rsidRPr="00B61EED" w14:paraId="769622F5"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03528154"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0F381BFB"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r w:rsidR="00B61EED" w:rsidRPr="00B61EED" w14:paraId="43B48734"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8C7F960"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2AB6D92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5D22DA78"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7FB3A2E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297DE0B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r w:rsidR="00B61EED" w:rsidRPr="00B61EED" w14:paraId="1EDA9854"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1D240F74"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0B71912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4 </w:t>
            </w:r>
          </w:p>
        </w:tc>
      </w:tr>
      <w:tr w:rsidR="00B61EED" w:rsidRPr="00B61EED" w14:paraId="4C5C51C1" w14:textId="77777777" w:rsidTr="00B61EED">
        <w:tc>
          <w:tcPr>
            <w:tcW w:w="2943" w:type="dxa"/>
            <w:tcBorders>
              <w:top w:val="single" w:sz="4" w:space="0" w:color="auto"/>
              <w:left w:val="single" w:sz="4" w:space="0" w:color="auto"/>
              <w:bottom w:val="single" w:sz="4" w:space="0" w:color="auto"/>
              <w:right w:val="single" w:sz="4" w:space="0" w:color="auto"/>
            </w:tcBorders>
            <w:hideMark/>
          </w:tcPr>
          <w:p w14:paraId="43129E77"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3C560DCD"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bl>
    <w:p w14:paraId="0CB9429E" w14:textId="77777777" w:rsidR="00B61EED" w:rsidRPr="00B61EED" w:rsidRDefault="00B61EED" w:rsidP="00B61EED">
      <w:pPr>
        <w:shd w:val="clear" w:color="auto" w:fill="FFFFFF"/>
        <w:ind w:firstLine="709"/>
        <w:contextualSpacing/>
        <w:rPr>
          <w:rFonts w:ascii="Calibri" w:eastAsia="Calibri" w:hAnsi="Calibri"/>
          <w:b/>
          <w:sz w:val="22"/>
          <w:szCs w:val="22"/>
          <w:lang w:eastAsia="en-US"/>
        </w:rPr>
      </w:pPr>
    </w:p>
    <w:p w14:paraId="3A3D5149" w14:textId="77777777" w:rsidR="00B61EED" w:rsidRPr="00B61EED" w:rsidRDefault="00B61EED" w:rsidP="00B61EED">
      <w:pPr>
        <w:shd w:val="clear" w:color="auto" w:fill="FFFFFF"/>
        <w:spacing w:after="200" w:line="276" w:lineRule="auto"/>
        <w:contextualSpacing/>
        <w:rPr>
          <w:rFonts w:ascii="Calibri" w:eastAsia="Calibri" w:hAnsi="Calibri"/>
          <w:sz w:val="22"/>
          <w:szCs w:val="22"/>
          <w:lang w:eastAsia="en-US"/>
        </w:rPr>
      </w:pPr>
      <w:r w:rsidRPr="00B61EED">
        <w:rPr>
          <w:rFonts w:ascii="Calibri" w:eastAsia="Calibri" w:hAnsi="Calibri"/>
          <w:b/>
          <w:sz w:val="22"/>
          <w:szCs w:val="22"/>
          <w:lang w:eastAsia="en-US"/>
        </w:rPr>
        <w:t>Cilj 6: –</w:t>
      </w:r>
      <w:r w:rsidRPr="00B61EED">
        <w:rPr>
          <w:rFonts w:ascii="Calibri" w:eastAsia="Calibri" w:hAnsi="Calibri"/>
          <w:sz w:val="22"/>
          <w:szCs w:val="22"/>
          <w:lang w:eastAsia="en-US"/>
        </w:rPr>
        <w:t xml:space="preserve"> Izvedba po prometnim rješenjima – mjere smirivanja prometa  </w:t>
      </w:r>
    </w:p>
    <w:p w14:paraId="5D642599" w14:textId="77777777" w:rsidR="00B61EED" w:rsidRPr="00B61EED" w:rsidRDefault="00B61EED" w:rsidP="00B61EED">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578FF057" w14:textId="77777777" w:rsidTr="00B61EED">
        <w:tc>
          <w:tcPr>
            <w:tcW w:w="3226" w:type="dxa"/>
          </w:tcPr>
          <w:p w14:paraId="660354B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28D6E80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hAnsiTheme="minorHAnsi"/>
                <w:sz w:val="22"/>
                <w:szCs w:val="22"/>
              </w:rPr>
              <w:t>Broj realiziranih prometnih rješenja</w:t>
            </w:r>
          </w:p>
        </w:tc>
      </w:tr>
      <w:tr w:rsidR="00B61EED" w:rsidRPr="00B61EED" w14:paraId="582D4B9F" w14:textId="77777777" w:rsidTr="00B61EED">
        <w:tc>
          <w:tcPr>
            <w:tcW w:w="3226" w:type="dxa"/>
          </w:tcPr>
          <w:p w14:paraId="4804225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61A6D45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hAnsiTheme="minorHAnsi"/>
                <w:sz w:val="22"/>
                <w:szCs w:val="22"/>
              </w:rPr>
              <w:t>Poboljšanje sigurnosti pješaka na cestama</w:t>
            </w:r>
          </w:p>
        </w:tc>
      </w:tr>
      <w:tr w:rsidR="00B61EED" w:rsidRPr="00B61EED" w14:paraId="7863AFEC" w14:textId="77777777" w:rsidTr="00B61EED">
        <w:tc>
          <w:tcPr>
            <w:tcW w:w="3226" w:type="dxa"/>
          </w:tcPr>
          <w:p w14:paraId="5CBB052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0DC2773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hAnsiTheme="minorHAnsi"/>
                <w:sz w:val="22"/>
                <w:szCs w:val="22"/>
              </w:rPr>
              <w:t>Izvedena rješenja / godišnje</w:t>
            </w:r>
          </w:p>
        </w:tc>
      </w:tr>
      <w:tr w:rsidR="00B61EED" w:rsidRPr="00B61EED" w14:paraId="29DBD0E4" w14:textId="77777777" w:rsidTr="00B61EED">
        <w:tc>
          <w:tcPr>
            <w:tcW w:w="3226" w:type="dxa"/>
          </w:tcPr>
          <w:p w14:paraId="2360ED1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lastRenderedPageBreak/>
              <w:t>Polazna vrijednost</w:t>
            </w:r>
          </w:p>
        </w:tc>
        <w:tc>
          <w:tcPr>
            <w:tcW w:w="6060" w:type="dxa"/>
          </w:tcPr>
          <w:p w14:paraId="58755F7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15CBEEF7" w14:textId="77777777" w:rsidTr="00B61EED">
        <w:tc>
          <w:tcPr>
            <w:tcW w:w="3226" w:type="dxa"/>
          </w:tcPr>
          <w:p w14:paraId="70E975F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475EAAD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23B03AB" w14:textId="77777777" w:rsidTr="00B61EED">
        <w:tc>
          <w:tcPr>
            <w:tcW w:w="3226" w:type="dxa"/>
          </w:tcPr>
          <w:p w14:paraId="4B9B47C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1F1E8E0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660F62BA" w14:textId="77777777" w:rsidTr="00B61EED">
        <w:tc>
          <w:tcPr>
            <w:tcW w:w="3226" w:type="dxa"/>
          </w:tcPr>
          <w:p w14:paraId="5D08BD9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335F320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5AA76C5A" w14:textId="77777777" w:rsidTr="00B61EED">
        <w:tc>
          <w:tcPr>
            <w:tcW w:w="3226" w:type="dxa"/>
          </w:tcPr>
          <w:p w14:paraId="774B632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222759A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63F4AF3B" w14:textId="77777777" w:rsidR="00B61EED" w:rsidRPr="00B61EED" w:rsidRDefault="00B61EED" w:rsidP="00B61EED">
      <w:pPr>
        <w:shd w:val="clear" w:color="auto" w:fill="FFFFFF"/>
        <w:ind w:firstLine="709"/>
        <w:contextualSpacing/>
        <w:rPr>
          <w:rFonts w:ascii="Calibri" w:eastAsia="Calibri" w:hAnsi="Calibri"/>
          <w:b/>
          <w:sz w:val="22"/>
          <w:szCs w:val="22"/>
          <w:lang w:eastAsia="en-US"/>
        </w:rPr>
      </w:pPr>
    </w:p>
    <w:p w14:paraId="3CF351E9"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7: </w:t>
      </w:r>
      <w:r w:rsidRPr="00B61EED">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w:t>
      </w:r>
    </w:p>
    <w:p w14:paraId="5D9A2B90" w14:textId="77777777" w:rsidR="00B61EED" w:rsidRPr="00B61EED" w:rsidRDefault="00B61EED" w:rsidP="00B61EED">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35805327" w14:textId="77777777" w:rsidTr="00B61EED">
        <w:tc>
          <w:tcPr>
            <w:tcW w:w="3226" w:type="dxa"/>
          </w:tcPr>
          <w:p w14:paraId="7E861DE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7A3745DE"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Gotovost  projekta po pojedinoj fazi izrade</w:t>
            </w:r>
          </w:p>
        </w:tc>
      </w:tr>
      <w:tr w:rsidR="00B61EED" w:rsidRPr="00B61EED" w14:paraId="16FA5B74" w14:textId="77777777" w:rsidTr="00B61EED">
        <w:tc>
          <w:tcPr>
            <w:tcW w:w="3226" w:type="dxa"/>
          </w:tcPr>
          <w:p w14:paraId="1702E29A"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64BBE2D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Podizanje standarda prometnica te života mještana i sigurnosti u prometu</w:t>
            </w:r>
          </w:p>
        </w:tc>
      </w:tr>
      <w:tr w:rsidR="00B61EED" w:rsidRPr="00B61EED" w14:paraId="76D9C7E1" w14:textId="77777777" w:rsidTr="00B61EED">
        <w:tc>
          <w:tcPr>
            <w:tcW w:w="3226" w:type="dxa"/>
          </w:tcPr>
          <w:p w14:paraId="1D932299"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30A2F69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Kom/godišnje</w:t>
            </w:r>
          </w:p>
        </w:tc>
      </w:tr>
      <w:tr w:rsidR="00B61EED" w:rsidRPr="00B61EED" w14:paraId="2C16B4AD" w14:textId="77777777" w:rsidTr="00B61EED">
        <w:tc>
          <w:tcPr>
            <w:tcW w:w="3226" w:type="dxa"/>
          </w:tcPr>
          <w:p w14:paraId="1BD5ED37"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60" w:type="dxa"/>
          </w:tcPr>
          <w:p w14:paraId="78FA0ECD"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003CB6C6" w14:textId="77777777" w:rsidTr="00B61EED">
        <w:tc>
          <w:tcPr>
            <w:tcW w:w="3226" w:type="dxa"/>
          </w:tcPr>
          <w:p w14:paraId="7E1E216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64F403A5"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6F530055" w14:textId="77777777" w:rsidTr="00B61EED">
        <w:tc>
          <w:tcPr>
            <w:tcW w:w="3226" w:type="dxa"/>
          </w:tcPr>
          <w:p w14:paraId="343C77A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0EC67A6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4</w:t>
            </w:r>
          </w:p>
        </w:tc>
      </w:tr>
      <w:tr w:rsidR="00B61EED" w:rsidRPr="00B61EED" w14:paraId="7CA1554A" w14:textId="77777777" w:rsidTr="00B61EED">
        <w:tc>
          <w:tcPr>
            <w:tcW w:w="3226" w:type="dxa"/>
          </w:tcPr>
          <w:p w14:paraId="5E40B630"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739A2C45"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61DCED13" w14:textId="77777777" w:rsidTr="00B61EED">
        <w:tc>
          <w:tcPr>
            <w:tcW w:w="3226" w:type="dxa"/>
          </w:tcPr>
          <w:p w14:paraId="5451EC6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65E6C9E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737FCE49"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0919C54D"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8: </w:t>
      </w:r>
      <w:r w:rsidRPr="00B61EED">
        <w:rPr>
          <w:rFonts w:ascii="Calibri" w:eastAsia="Calibri" w:hAnsi="Calibri"/>
          <w:sz w:val="22"/>
          <w:szCs w:val="22"/>
          <w:lang w:eastAsia="en-US"/>
        </w:rPr>
        <w:t>Izrada projektne dokumentacije po fazama (idejno rješenje, idejni projekt, glavni projekt, izvedbeni projekt) za rekonstrukciju postojećih/izgradnju novih županijskih cesta</w:t>
      </w:r>
    </w:p>
    <w:p w14:paraId="3CB2DB56" w14:textId="77777777" w:rsidR="00B61EED" w:rsidRPr="00B61EED" w:rsidRDefault="00B61EED" w:rsidP="00B61EED">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7B03FEB8" w14:textId="77777777" w:rsidTr="00B61EED">
        <w:tc>
          <w:tcPr>
            <w:tcW w:w="3226" w:type="dxa"/>
          </w:tcPr>
          <w:p w14:paraId="34954D3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5EBFB15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Gotovost  projekta po pojedinoj fazi izrade</w:t>
            </w:r>
          </w:p>
        </w:tc>
      </w:tr>
      <w:tr w:rsidR="00B61EED" w:rsidRPr="00B61EED" w14:paraId="78B99BE9" w14:textId="77777777" w:rsidTr="00B61EED">
        <w:tc>
          <w:tcPr>
            <w:tcW w:w="3226" w:type="dxa"/>
          </w:tcPr>
          <w:p w14:paraId="634FD30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08607D75"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Podizanje standarda prometnica te života mještana i sigurnosti u prometu</w:t>
            </w:r>
          </w:p>
        </w:tc>
      </w:tr>
      <w:tr w:rsidR="00B61EED" w:rsidRPr="00B61EED" w14:paraId="6A8383D6" w14:textId="77777777" w:rsidTr="00B61EED">
        <w:tc>
          <w:tcPr>
            <w:tcW w:w="3226" w:type="dxa"/>
          </w:tcPr>
          <w:p w14:paraId="039F328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0D61584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Kom/godišnje</w:t>
            </w:r>
          </w:p>
        </w:tc>
      </w:tr>
      <w:tr w:rsidR="00B61EED" w:rsidRPr="00B61EED" w14:paraId="6039196F" w14:textId="77777777" w:rsidTr="00B61EED">
        <w:tc>
          <w:tcPr>
            <w:tcW w:w="3226" w:type="dxa"/>
          </w:tcPr>
          <w:p w14:paraId="52659AD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60" w:type="dxa"/>
          </w:tcPr>
          <w:p w14:paraId="1EF2B5E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68EDF2A1" w14:textId="77777777" w:rsidTr="00B61EED">
        <w:tc>
          <w:tcPr>
            <w:tcW w:w="3226" w:type="dxa"/>
          </w:tcPr>
          <w:p w14:paraId="0991B23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356E70E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2C6F72A1" w14:textId="77777777" w:rsidTr="00B61EED">
        <w:tc>
          <w:tcPr>
            <w:tcW w:w="3226" w:type="dxa"/>
          </w:tcPr>
          <w:p w14:paraId="0B820AD8"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16E6B9B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6</w:t>
            </w:r>
          </w:p>
        </w:tc>
      </w:tr>
      <w:tr w:rsidR="00B61EED" w:rsidRPr="00B61EED" w14:paraId="4AB45CAE" w14:textId="77777777" w:rsidTr="00B61EED">
        <w:tc>
          <w:tcPr>
            <w:tcW w:w="3226" w:type="dxa"/>
          </w:tcPr>
          <w:p w14:paraId="4A8D597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2BADEEF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B1BA156" w14:textId="77777777" w:rsidTr="00B61EED">
        <w:tc>
          <w:tcPr>
            <w:tcW w:w="3226" w:type="dxa"/>
          </w:tcPr>
          <w:p w14:paraId="045463D8"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348706C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2E093E0E" w14:textId="77777777" w:rsidR="00B61EED" w:rsidRPr="00B61EED" w:rsidRDefault="00B61EED" w:rsidP="00B61EED">
      <w:pPr>
        <w:shd w:val="clear" w:color="auto" w:fill="FFFFFF"/>
        <w:ind w:firstLine="709"/>
        <w:contextualSpacing/>
        <w:rPr>
          <w:rFonts w:ascii="Calibri" w:eastAsia="Calibri" w:hAnsi="Calibri"/>
          <w:b/>
          <w:sz w:val="12"/>
          <w:szCs w:val="12"/>
          <w:lang w:eastAsia="en-US"/>
        </w:rPr>
      </w:pPr>
    </w:p>
    <w:p w14:paraId="339E6273" w14:textId="77777777" w:rsidR="00B61EED" w:rsidRPr="00B61EED" w:rsidRDefault="00B61EED" w:rsidP="00B61EED">
      <w:pPr>
        <w:shd w:val="clear" w:color="auto" w:fill="FFFFFF"/>
        <w:jc w:val="both"/>
        <w:rPr>
          <w:rFonts w:asciiTheme="minorHAnsi" w:eastAsia="Calibri" w:hAnsiTheme="minorHAnsi"/>
          <w:i/>
          <w:sz w:val="22"/>
          <w:szCs w:val="22"/>
          <w:lang w:eastAsia="en-US"/>
        </w:rPr>
      </w:pPr>
      <w:r w:rsidRPr="00B61EED">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5E339491" w14:textId="77777777" w:rsidR="00B61EED" w:rsidRPr="00B61EED" w:rsidRDefault="00B61EED" w:rsidP="00B61EED">
      <w:pPr>
        <w:shd w:val="clear" w:color="auto" w:fill="FFFFFF"/>
        <w:jc w:val="both"/>
        <w:rPr>
          <w:rFonts w:asciiTheme="minorHAnsi" w:eastAsia="Calibri" w:hAnsiTheme="minorHAnsi"/>
          <w:i/>
          <w:sz w:val="10"/>
          <w:szCs w:val="10"/>
          <w:lang w:eastAsia="en-US"/>
        </w:rPr>
      </w:pPr>
    </w:p>
    <w:p w14:paraId="7BD760C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U 2020. godini asfaltirane su nerazvrstane ceste u </w:t>
      </w:r>
      <w:proofErr w:type="spellStart"/>
      <w:r w:rsidRPr="00B61EED">
        <w:rPr>
          <w:rFonts w:asciiTheme="minorHAnsi" w:eastAsia="Calibri" w:hAnsiTheme="minorHAnsi"/>
          <w:sz w:val="22"/>
          <w:szCs w:val="22"/>
          <w:lang w:eastAsia="en-US"/>
        </w:rPr>
        <w:t>Zorzićima</w:t>
      </w:r>
      <w:proofErr w:type="spellEnd"/>
      <w:r w:rsidRPr="00B61EED">
        <w:rPr>
          <w:rFonts w:asciiTheme="minorHAnsi" w:eastAsia="Calibri" w:hAnsiTheme="minorHAnsi"/>
          <w:sz w:val="22"/>
          <w:szCs w:val="22"/>
          <w:lang w:eastAsia="en-US"/>
        </w:rPr>
        <w:t xml:space="preserve">, </w:t>
      </w:r>
      <w:proofErr w:type="spellStart"/>
      <w:r w:rsidRPr="00B61EED">
        <w:rPr>
          <w:rFonts w:asciiTheme="minorHAnsi" w:eastAsia="Calibri" w:hAnsiTheme="minorHAnsi"/>
          <w:sz w:val="22"/>
          <w:szCs w:val="22"/>
          <w:lang w:eastAsia="en-US"/>
        </w:rPr>
        <w:t>Ronjgima</w:t>
      </w:r>
      <w:proofErr w:type="spellEnd"/>
      <w:r w:rsidRPr="00B61EED">
        <w:rPr>
          <w:rFonts w:asciiTheme="minorHAnsi" w:eastAsia="Calibri" w:hAnsiTheme="minorHAnsi"/>
          <w:sz w:val="22"/>
          <w:szCs w:val="22"/>
          <w:lang w:eastAsia="en-US"/>
        </w:rPr>
        <w:t xml:space="preserve">, Vrtačama i </w:t>
      </w:r>
      <w:proofErr w:type="spellStart"/>
      <w:r w:rsidRPr="00B61EED">
        <w:rPr>
          <w:rFonts w:asciiTheme="minorHAnsi" w:eastAsia="Calibri" w:hAnsiTheme="minorHAnsi"/>
          <w:sz w:val="22"/>
          <w:szCs w:val="22"/>
          <w:lang w:eastAsia="en-US"/>
        </w:rPr>
        <w:t>Mučićima</w:t>
      </w:r>
      <w:proofErr w:type="spellEnd"/>
      <w:r w:rsidRPr="00B61EED">
        <w:rPr>
          <w:rFonts w:asciiTheme="minorHAnsi" w:eastAsia="Calibri" w:hAnsiTheme="minorHAnsi"/>
          <w:sz w:val="22"/>
          <w:szCs w:val="22"/>
          <w:lang w:eastAsia="en-US"/>
        </w:rPr>
        <w:t xml:space="preserve">. Izgrađeni su </w:t>
      </w:r>
      <w:proofErr w:type="spellStart"/>
      <w:r w:rsidRPr="00B61EED">
        <w:rPr>
          <w:rFonts w:asciiTheme="minorHAnsi" w:eastAsia="Calibri" w:hAnsiTheme="minorHAnsi"/>
          <w:sz w:val="22"/>
          <w:szCs w:val="22"/>
          <w:lang w:eastAsia="en-US"/>
        </w:rPr>
        <w:t>upojni</w:t>
      </w:r>
      <w:proofErr w:type="spellEnd"/>
      <w:r w:rsidRPr="00B61EED">
        <w:rPr>
          <w:rFonts w:asciiTheme="minorHAnsi" w:eastAsia="Calibri" w:hAnsiTheme="minorHAnsi"/>
          <w:sz w:val="22"/>
          <w:szCs w:val="22"/>
          <w:lang w:eastAsia="en-US"/>
        </w:rPr>
        <w:t xml:space="preserve"> bunari u </w:t>
      </w:r>
      <w:proofErr w:type="spellStart"/>
      <w:r w:rsidRPr="00B61EED">
        <w:rPr>
          <w:rFonts w:asciiTheme="minorHAnsi" w:eastAsia="Calibri" w:hAnsiTheme="minorHAnsi"/>
          <w:sz w:val="22"/>
          <w:szCs w:val="22"/>
          <w:lang w:eastAsia="en-US"/>
        </w:rPr>
        <w:t>Zorzićima</w:t>
      </w:r>
      <w:proofErr w:type="spellEnd"/>
      <w:r w:rsidRPr="00B61EED">
        <w:rPr>
          <w:rFonts w:asciiTheme="minorHAnsi" w:eastAsia="Calibri" w:hAnsiTheme="minorHAnsi"/>
          <w:sz w:val="22"/>
          <w:szCs w:val="22"/>
          <w:lang w:eastAsia="en-US"/>
        </w:rPr>
        <w:t xml:space="preserve">, </w:t>
      </w:r>
      <w:proofErr w:type="spellStart"/>
      <w:r w:rsidRPr="00B61EED">
        <w:rPr>
          <w:rFonts w:asciiTheme="minorHAnsi" w:eastAsia="Calibri" w:hAnsiTheme="minorHAnsi"/>
          <w:sz w:val="22"/>
          <w:szCs w:val="22"/>
          <w:lang w:eastAsia="en-US"/>
        </w:rPr>
        <w:t>Trtnima</w:t>
      </w:r>
      <w:proofErr w:type="spellEnd"/>
      <w:r w:rsidRPr="00B61EED">
        <w:rPr>
          <w:rFonts w:asciiTheme="minorHAnsi" w:eastAsia="Calibri" w:hAnsiTheme="minorHAnsi"/>
          <w:sz w:val="22"/>
          <w:szCs w:val="22"/>
          <w:lang w:eastAsia="en-US"/>
        </w:rPr>
        <w:t xml:space="preserve"> i Donjim </w:t>
      </w:r>
      <w:proofErr w:type="spellStart"/>
      <w:r w:rsidRPr="00B61EED">
        <w:rPr>
          <w:rFonts w:asciiTheme="minorHAnsi" w:eastAsia="Calibri" w:hAnsiTheme="minorHAnsi"/>
          <w:sz w:val="22"/>
          <w:szCs w:val="22"/>
          <w:lang w:eastAsia="en-US"/>
        </w:rPr>
        <w:t>Srokima</w:t>
      </w:r>
      <w:proofErr w:type="spellEnd"/>
      <w:r w:rsidRPr="00B61EED">
        <w:rPr>
          <w:rFonts w:asciiTheme="minorHAnsi" w:eastAsia="Calibri" w:hAnsiTheme="minorHAnsi"/>
          <w:sz w:val="22"/>
          <w:szCs w:val="22"/>
          <w:lang w:eastAsia="en-US"/>
        </w:rPr>
        <w:t xml:space="preserve">. </w:t>
      </w:r>
    </w:p>
    <w:p w14:paraId="10A7C367"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Proveden je postupak javne nabave i odabran je izvođač radova na izgradnji pristupne ceste </w:t>
      </w:r>
      <w:proofErr w:type="spellStart"/>
      <w:r w:rsidRPr="00B61EED">
        <w:rPr>
          <w:rFonts w:asciiTheme="minorHAnsi" w:eastAsia="Calibri" w:hAnsiTheme="minorHAnsi"/>
          <w:sz w:val="22"/>
          <w:szCs w:val="22"/>
          <w:lang w:eastAsia="en-US"/>
        </w:rPr>
        <w:t>Benčani</w:t>
      </w:r>
      <w:proofErr w:type="spellEnd"/>
      <w:r w:rsidRPr="00B61EED">
        <w:rPr>
          <w:rFonts w:asciiTheme="minorHAnsi" w:eastAsia="Calibri" w:hAnsiTheme="minorHAnsi"/>
          <w:sz w:val="22"/>
          <w:szCs w:val="22"/>
          <w:lang w:eastAsia="en-US"/>
        </w:rPr>
        <w:t xml:space="preserve">. U cijelosti su završeni radovi na kružnom raskrižju </w:t>
      </w:r>
      <w:proofErr w:type="spellStart"/>
      <w:r w:rsidRPr="00B61EED">
        <w:rPr>
          <w:rFonts w:asciiTheme="minorHAnsi" w:eastAsia="Calibri" w:hAnsiTheme="minorHAnsi"/>
          <w:sz w:val="22"/>
          <w:szCs w:val="22"/>
          <w:lang w:eastAsia="en-US"/>
        </w:rPr>
        <w:t>Saršoni</w:t>
      </w:r>
      <w:proofErr w:type="spellEnd"/>
      <w:r w:rsidRPr="00B61EED">
        <w:rPr>
          <w:rFonts w:asciiTheme="minorHAnsi" w:eastAsia="Calibri" w:hAnsiTheme="minorHAnsi"/>
          <w:sz w:val="22"/>
          <w:szCs w:val="22"/>
          <w:lang w:eastAsia="en-US"/>
        </w:rPr>
        <w:t xml:space="preserve">. Izrađeni su idejni projekt za rekonstrukcije nerazvrstanih cesta </w:t>
      </w:r>
      <w:proofErr w:type="spellStart"/>
      <w:r w:rsidRPr="00B61EED">
        <w:rPr>
          <w:rFonts w:asciiTheme="minorHAnsi" w:eastAsia="Calibri" w:hAnsiTheme="minorHAnsi"/>
          <w:sz w:val="22"/>
          <w:szCs w:val="22"/>
          <w:lang w:eastAsia="en-US"/>
        </w:rPr>
        <w:t>Ronjgi</w:t>
      </w:r>
      <w:proofErr w:type="spellEnd"/>
      <w:r w:rsidRPr="00B61EED">
        <w:rPr>
          <w:rFonts w:asciiTheme="minorHAnsi" w:eastAsia="Calibri" w:hAnsiTheme="minorHAnsi"/>
          <w:sz w:val="22"/>
          <w:szCs w:val="22"/>
          <w:lang w:eastAsia="en-US"/>
        </w:rPr>
        <w:t xml:space="preserve"> – </w:t>
      </w:r>
      <w:proofErr w:type="spellStart"/>
      <w:r w:rsidRPr="00B61EED">
        <w:rPr>
          <w:rFonts w:asciiTheme="minorHAnsi" w:eastAsia="Calibri" w:hAnsiTheme="minorHAnsi"/>
          <w:sz w:val="22"/>
          <w:szCs w:val="22"/>
          <w:lang w:eastAsia="en-US"/>
        </w:rPr>
        <w:t>Zorzići</w:t>
      </w:r>
      <w:proofErr w:type="spellEnd"/>
      <w:r w:rsidRPr="00B61EED">
        <w:rPr>
          <w:rFonts w:asciiTheme="minorHAnsi" w:eastAsia="Calibri" w:hAnsiTheme="minorHAnsi"/>
          <w:sz w:val="22"/>
          <w:szCs w:val="22"/>
          <w:lang w:eastAsia="en-US"/>
        </w:rPr>
        <w:t xml:space="preserve"> i Ferenci. Izrađen je geotehnički elaborat za parkiralište kod zdravstvene stanice koji će biti podloga za izradu projektne dokumentacije. Završeni su radovi na uređenju prometa iza zgrade Općine Viškovo kojima je uveden jednosmjerni režim prometovanja te su izvedeni otoci i dio nogostupa. Izrađena su prometna rješenja uređenja prometa na nerazvrstanim cestama u </w:t>
      </w:r>
      <w:proofErr w:type="spellStart"/>
      <w:r w:rsidRPr="00B61EED">
        <w:rPr>
          <w:rFonts w:asciiTheme="minorHAnsi" w:eastAsia="Calibri" w:hAnsiTheme="minorHAnsi"/>
          <w:sz w:val="22"/>
          <w:szCs w:val="22"/>
          <w:lang w:eastAsia="en-US"/>
        </w:rPr>
        <w:t>Širolima</w:t>
      </w:r>
      <w:proofErr w:type="spellEnd"/>
      <w:r w:rsidRPr="00B61EED">
        <w:rPr>
          <w:rFonts w:asciiTheme="minorHAnsi" w:eastAsia="Calibri" w:hAnsiTheme="minorHAnsi"/>
          <w:sz w:val="22"/>
          <w:szCs w:val="22"/>
          <w:lang w:eastAsia="en-US"/>
        </w:rPr>
        <w:t xml:space="preserve">, </w:t>
      </w:r>
      <w:proofErr w:type="spellStart"/>
      <w:r w:rsidRPr="00B61EED">
        <w:rPr>
          <w:rFonts w:asciiTheme="minorHAnsi" w:eastAsia="Calibri" w:hAnsiTheme="minorHAnsi"/>
          <w:sz w:val="22"/>
          <w:szCs w:val="22"/>
          <w:lang w:eastAsia="en-US"/>
        </w:rPr>
        <w:t>Viškovu</w:t>
      </w:r>
      <w:proofErr w:type="spellEnd"/>
      <w:r w:rsidRPr="00B61EED">
        <w:rPr>
          <w:rFonts w:asciiTheme="minorHAnsi" w:eastAsia="Calibri" w:hAnsiTheme="minorHAnsi"/>
          <w:sz w:val="22"/>
          <w:szCs w:val="22"/>
          <w:lang w:eastAsia="en-US"/>
        </w:rPr>
        <w:t xml:space="preserve">, </w:t>
      </w:r>
      <w:proofErr w:type="spellStart"/>
      <w:r w:rsidRPr="00B61EED">
        <w:rPr>
          <w:rFonts w:asciiTheme="minorHAnsi" w:eastAsia="Calibri" w:hAnsiTheme="minorHAnsi"/>
          <w:sz w:val="22"/>
          <w:szCs w:val="22"/>
          <w:lang w:eastAsia="en-US"/>
        </w:rPr>
        <w:t>Jurašima</w:t>
      </w:r>
      <w:proofErr w:type="spellEnd"/>
      <w:r w:rsidRPr="00B61EED">
        <w:rPr>
          <w:rFonts w:asciiTheme="minorHAnsi" w:eastAsia="Calibri" w:hAnsiTheme="minorHAnsi"/>
          <w:sz w:val="22"/>
          <w:szCs w:val="22"/>
          <w:lang w:eastAsia="en-US"/>
        </w:rPr>
        <w:t xml:space="preserve"> i Marinićima – </w:t>
      </w:r>
      <w:proofErr w:type="spellStart"/>
      <w:r w:rsidRPr="00B61EED">
        <w:rPr>
          <w:rFonts w:asciiTheme="minorHAnsi" w:eastAsia="Calibri" w:hAnsiTheme="minorHAnsi"/>
          <w:sz w:val="22"/>
          <w:szCs w:val="22"/>
          <w:lang w:eastAsia="en-US"/>
        </w:rPr>
        <w:t>Blažići</w:t>
      </w:r>
      <w:proofErr w:type="spellEnd"/>
      <w:r w:rsidRPr="00B61EED">
        <w:rPr>
          <w:rFonts w:asciiTheme="minorHAnsi" w:eastAsia="Calibri" w:hAnsiTheme="minorHAnsi"/>
          <w:sz w:val="22"/>
          <w:szCs w:val="22"/>
          <w:lang w:eastAsia="en-US"/>
        </w:rPr>
        <w:t xml:space="preserve">. Izvedeni su radovi na mjerama smirenja prometa na lokacijama u </w:t>
      </w:r>
      <w:proofErr w:type="spellStart"/>
      <w:r w:rsidRPr="00B61EED">
        <w:rPr>
          <w:rFonts w:asciiTheme="minorHAnsi" w:eastAsia="Calibri" w:hAnsiTheme="minorHAnsi"/>
          <w:sz w:val="22"/>
          <w:szCs w:val="22"/>
          <w:lang w:eastAsia="en-US"/>
        </w:rPr>
        <w:t>Marčeljima</w:t>
      </w:r>
      <w:proofErr w:type="spellEnd"/>
      <w:r w:rsidRPr="00B61EED">
        <w:rPr>
          <w:rFonts w:asciiTheme="minorHAnsi" w:eastAsia="Calibri" w:hAnsiTheme="minorHAnsi"/>
          <w:sz w:val="22"/>
          <w:szCs w:val="22"/>
          <w:lang w:eastAsia="en-US"/>
        </w:rPr>
        <w:t xml:space="preserve"> gdje je postavljen radar sa prikazom brzine vožnje te u Gornjim </w:t>
      </w:r>
      <w:proofErr w:type="spellStart"/>
      <w:r w:rsidRPr="00B61EED">
        <w:rPr>
          <w:rFonts w:asciiTheme="minorHAnsi" w:eastAsia="Calibri" w:hAnsiTheme="minorHAnsi"/>
          <w:sz w:val="22"/>
          <w:szCs w:val="22"/>
          <w:lang w:eastAsia="en-US"/>
        </w:rPr>
        <w:t>Srokima</w:t>
      </w:r>
      <w:proofErr w:type="spellEnd"/>
      <w:r w:rsidRPr="00B61EED">
        <w:rPr>
          <w:rFonts w:asciiTheme="minorHAnsi" w:eastAsia="Calibri" w:hAnsiTheme="minorHAnsi"/>
          <w:sz w:val="22"/>
          <w:szCs w:val="22"/>
          <w:lang w:eastAsia="en-US"/>
        </w:rPr>
        <w:t xml:space="preserve"> i centru kod Turističke zajednice gdje su u kolnik postavljeni led markeri, a na znakove pješačkih prijelaza led treptači. Izrađeni su glavni projekti i ishodovana građevinska dozvola, te su izrađeni izvedbeni projekti za parkiralište uz OŠ Marinići. U tijeku je ishođenje dozvola za rekonstrukciju nerazvrstanih cesta oko škole.</w:t>
      </w:r>
    </w:p>
    <w:p w14:paraId="0F00007E" w14:textId="77777777" w:rsidR="00B61EED" w:rsidRPr="00B61EED" w:rsidRDefault="00B61EED" w:rsidP="00B61EED">
      <w:pPr>
        <w:shd w:val="clear" w:color="auto" w:fill="FFFFFF"/>
        <w:jc w:val="both"/>
        <w:rPr>
          <w:rFonts w:asciiTheme="minorHAnsi" w:eastAsia="Calibri" w:hAnsiTheme="minorHAnsi"/>
          <w:sz w:val="10"/>
          <w:szCs w:val="10"/>
          <w:lang w:eastAsia="en-US"/>
        </w:rPr>
      </w:pPr>
    </w:p>
    <w:p w14:paraId="0E1F8C7C"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U tijeku su radovi na rekonstrukciji dijela županijske ceste </w:t>
      </w:r>
      <w:proofErr w:type="spellStart"/>
      <w:r w:rsidRPr="00B61EED">
        <w:rPr>
          <w:rFonts w:asciiTheme="minorHAnsi" w:eastAsia="Calibri" w:hAnsiTheme="minorHAnsi"/>
          <w:sz w:val="22"/>
          <w:szCs w:val="22"/>
          <w:lang w:eastAsia="en-US"/>
        </w:rPr>
        <w:t>Mladenići</w:t>
      </w:r>
      <w:proofErr w:type="spellEnd"/>
      <w:r w:rsidRPr="00B61EED">
        <w:rPr>
          <w:rFonts w:asciiTheme="minorHAnsi" w:eastAsia="Calibri" w:hAnsiTheme="minorHAnsi"/>
          <w:sz w:val="22"/>
          <w:szCs w:val="22"/>
          <w:lang w:eastAsia="en-US"/>
        </w:rPr>
        <w:t xml:space="preserve"> – </w:t>
      </w:r>
      <w:proofErr w:type="spellStart"/>
      <w:r w:rsidRPr="00B61EED">
        <w:rPr>
          <w:rFonts w:asciiTheme="minorHAnsi" w:eastAsia="Calibri" w:hAnsiTheme="minorHAnsi"/>
          <w:sz w:val="22"/>
          <w:szCs w:val="22"/>
          <w:lang w:eastAsia="en-US"/>
        </w:rPr>
        <w:t>Ronjgi</w:t>
      </w:r>
      <w:proofErr w:type="spellEnd"/>
      <w:r w:rsidRPr="00B61EED">
        <w:rPr>
          <w:rFonts w:asciiTheme="minorHAnsi" w:eastAsia="Calibri" w:hAnsiTheme="minorHAnsi"/>
          <w:sz w:val="22"/>
          <w:szCs w:val="22"/>
          <w:lang w:eastAsia="en-US"/>
        </w:rPr>
        <w:t xml:space="preserve"> I faza u sklopu kojih su izgrađeni nogostupi, postavljene 2 nove autobusne čekaonice, položen kolektor sanitarne kanalizacije sa priključcima, izgrađen je sustav oborinske kanalizacije sa separatorima ulja i </w:t>
      </w:r>
      <w:proofErr w:type="spellStart"/>
      <w:r w:rsidRPr="00B61EED">
        <w:rPr>
          <w:rFonts w:asciiTheme="minorHAnsi" w:eastAsia="Calibri" w:hAnsiTheme="minorHAnsi"/>
          <w:sz w:val="22"/>
          <w:szCs w:val="22"/>
          <w:lang w:eastAsia="en-US"/>
        </w:rPr>
        <w:t>upojnim</w:t>
      </w:r>
      <w:proofErr w:type="spellEnd"/>
      <w:r w:rsidRPr="00B61EED">
        <w:rPr>
          <w:rFonts w:asciiTheme="minorHAnsi" w:eastAsia="Calibri" w:hAnsiTheme="minorHAnsi"/>
          <w:sz w:val="22"/>
          <w:szCs w:val="22"/>
          <w:lang w:eastAsia="en-US"/>
        </w:rPr>
        <w:t xml:space="preserve"> bunarima, preložen je glavni transportni vodovod, preložene su elektroenergetske i </w:t>
      </w:r>
      <w:proofErr w:type="spellStart"/>
      <w:r w:rsidRPr="00B61EED">
        <w:rPr>
          <w:rFonts w:asciiTheme="minorHAnsi" w:eastAsia="Calibri" w:hAnsiTheme="minorHAnsi"/>
          <w:sz w:val="22"/>
          <w:szCs w:val="22"/>
          <w:lang w:eastAsia="en-US"/>
        </w:rPr>
        <w:t>elektrokomunikacijske</w:t>
      </w:r>
      <w:proofErr w:type="spellEnd"/>
      <w:r w:rsidRPr="00B61EED">
        <w:rPr>
          <w:rFonts w:asciiTheme="minorHAnsi" w:eastAsia="Calibri" w:hAnsiTheme="minorHAnsi"/>
          <w:sz w:val="22"/>
          <w:szCs w:val="22"/>
          <w:lang w:eastAsia="en-US"/>
        </w:rPr>
        <w:t xml:space="preserve"> </w:t>
      </w:r>
      <w:r w:rsidRPr="00B61EED">
        <w:rPr>
          <w:rFonts w:asciiTheme="minorHAnsi" w:eastAsia="Calibri" w:hAnsiTheme="minorHAnsi"/>
          <w:sz w:val="22"/>
          <w:szCs w:val="22"/>
          <w:lang w:eastAsia="en-US"/>
        </w:rPr>
        <w:lastRenderedPageBreak/>
        <w:t xml:space="preserve">instalacije te su izvršeni radovi na poboljšanju javne rasvjete. U sklopu radova rekonstruirani su i </w:t>
      </w:r>
      <w:proofErr w:type="spellStart"/>
      <w:r w:rsidRPr="00B61EED">
        <w:rPr>
          <w:rFonts w:asciiTheme="minorHAnsi" w:eastAsia="Calibri" w:hAnsiTheme="minorHAnsi"/>
          <w:sz w:val="22"/>
          <w:szCs w:val="22"/>
          <w:lang w:eastAsia="en-US"/>
        </w:rPr>
        <w:t>privozi</w:t>
      </w:r>
      <w:proofErr w:type="spellEnd"/>
      <w:r w:rsidRPr="00B61EED">
        <w:rPr>
          <w:rFonts w:asciiTheme="minorHAnsi" w:eastAsia="Calibri" w:hAnsiTheme="minorHAnsi"/>
          <w:sz w:val="22"/>
          <w:szCs w:val="22"/>
          <w:lang w:eastAsia="en-US"/>
        </w:rPr>
        <w:t xml:space="preserve"> nerazvrstanih cesta. Izrađen je glavni projekt rekonstrukcije raskrižja kod groblja i predan zahtjev za izdavanje građevinske dozvole. Izrađeni su idejni projekti spojne ceste D427-Bujki-Sroki i D427-Bujki-Mladenići. U tijeku je izrada glavnog projekta rekonstrukcije županijske ceste </w:t>
      </w:r>
      <w:proofErr w:type="spellStart"/>
      <w:r w:rsidRPr="00B61EED">
        <w:rPr>
          <w:rFonts w:asciiTheme="minorHAnsi" w:eastAsia="Calibri" w:hAnsiTheme="minorHAnsi"/>
          <w:sz w:val="22"/>
          <w:szCs w:val="22"/>
          <w:lang w:eastAsia="en-US"/>
        </w:rPr>
        <w:t>Vozišće</w:t>
      </w:r>
      <w:proofErr w:type="spellEnd"/>
      <w:r w:rsidRPr="00B61EED">
        <w:rPr>
          <w:rFonts w:asciiTheme="minorHAnsi" w:eastAsia="Calibri" w:hAnsiTheme="minorHAnsi"/>
          <w:sz w:val="22"/>
          <w:szCs w:val="22"/>
          <w:lang w:eastAsia="en-US"/>
        </w:rPr>
        <w:t xml:space="preserve"> – </w:t>
      </w:r>
      <w:proofErr w:type="spellStart"/>
      <w:r w:rsidRPr="00B61EED">
        <w:rPr>
          <w:rFonts w:asciiTheme="minorHAnsi" w:eastAsia="Calibri" w:hAnsiTheme="minorHAnsi"/>
          <w:sz w:val="22"/>
          <w:szCs w:val="22"/>
          <w:lang w:eastAsia="en-US"/>
        </w:rPr>
        <w:t>Mavri</w:t>
      </w:r>
      <w:proofErr w:type="spellEnd"/>
      <w:r w:rsidRPr="00B61EED">
        <w:rPr>
          <w:rFonts w:asciiTheme="minorHAnsi" w:eastAsia="Calibri" w:hAnsiTheme="minorHAnsi"/>
          <w:sz w:val="22"/>
          <w:szCs w:val="22"/>
          <w:lang w:eastAsia="en-US"/>
        </w:rPr>
        <w:t xml:space="preserve"> i idejnog projekta kružnog raskrižja D 427-Bujki-Sroki a koji se izrađuju zajednički sa investitorima Županijska uprava za ceste  Primorsko-goranske županije i K.D. Vodovod i kanalizacija.   Okončana je izrada projektne dokumentacije za izgradnju parkirališta ispred NK Halubjan i kod kružnog raskrižja  Halubjan. </w:t>
      </w:r>
    </w:p>
    <w:p w14:paraId="6B5D390D" w14:textId="77777777" w:rsidR="00B61EED" w:rsidRPr="00B61EED" w:rsidRDefault="00B61EED" w:rsidP="00B61EED">
      <w:pPr>
        <w:shd w:val="clear" w:color="auto" w:fill="FFFFFF"/>
        <w:spacing w:line="276" w:lineRule="auto"/>
        <w:rPr>
          <w:rFonts w:ascii="Calibri" w:eastAsia="Calibri" w:hAnsi="Calibri"/>
          <w:b/>
          <w:sz w:val="10"/>
          <w:szCs w:val="10"/>
          <w:lang w:eastAsia="en-US"/>
        </w:rPr>
      </w:pPr>
    </w:p>
    <w:p w14:paraId="726296EA" w14:textId="77777777" w:rsidR="00B61EED" w:rsidRPr="00B61EED" w:rsidRDefault="00B61EED" w:rsidP="00B61EED">
      <w:pPr>
        <w:shd w:val="clear" w:color="auto" w:fill="FFFFFF"/>
        <w:spacing w:line="276" w:lineRule="auto"/>
        <w:rPr>
          <w:rFonts w:ascii="Calibri" w:eastAsia="Calibri" w:hAnsi="Calibri"/>
          <w:b/>
          <w:sz w:val="10"/>
          <w:szCs w:val="10"/>
          <w:lang w:eastAsia="en-US"/>
        </w:rPr>
      </w:pPr>
    </w:p>
    <w:p w14:paraId="4B447E20" w14:textId="77777777" w:rsidR="00B61EED" w:rsidRPr="00B61EED" w:rsidRDefault="00B61EED" w:rsidP="00B61EED">
      <w:pPr>
        <w:shd w:val="clear" w:color="auto" w:fill="FFFFFF"/>
        <w:spacing w:line="276" w:lineRule="auto"/>
        <w:contextualSpacing/>
        <w:rPr>
          <w:rFonts w:ascii="Calibri" w:eastAsia="Calibri" w:hAnsi="Calibri"/>
          <w:b/>
          <w:sz w:val="22"/>
          <w:szCs w:val="22"/>
          <w:lang w:eastAsia="en-US"/>
        </w:rPr>
      </w:pPr>
      <w:r w:rsidRPr="00B61EED">
        <w:rPr>
          <w:rFonts w:ascii="Calibri" w:eastAsia="Calibri" w:hAnsi="Calibri"/>
          <w:b/>
          <w:sz w:val="22"/>
          <w:szCs w:val="22"/>
          <w:lang w:eastAsia="en-US"/>
        </w:rPr>
        <w:t>K 461033 Izgradnja i rekonstrukcija objekata javne rasvjete</w:t>
      </w:r>
    </w:p>
    <w:p w14:paraId="1DA779DA" w14:textId="77777777" w:rsidR="00B61EED" w:rsidRPr="00B61EED" w:rsidRDefault="00B61EED" w:rsidP="00B61EED">
      <w:pPr>
        <w:shd w:val="clear" w:color="auto" w:fill="FFFFFF"/>
        <w:spacing w:line="276" w:lineRule="auto"/>
        <w:contextualSpacing/>
        <w:rPr>
          <w:rFonts w:ascii="Calibri" w:eastAsia="Calibri" w:hAnsi="Calibri"/>
          <w:sz w:val="22"/>
          <w:szCs w:val="22"/>
          <w:lang w:eastAsia="en-US"/>
        </w:rPr>
      </w:pPr>
      <w:r w:rsidRPr="00B61EED">
        <w:rPr>
          <w:rFonts w:ascii="Calibri" w:eastAsia="Calibri" w:hAnsi="Calibri"/>
          <w:sz w:val="22"/>
          <w:szCs w:val="22"/>
          <w:lang w:eastAsia="en-US"/>
        </w:rPr>
        <w:t>Za realizaciju ovog kapitalnog projekta planirana su sljedeća sredstva:</w:t>
      </w:r>
    </w:p>
    <w:p w14:paraId="3CFA6D12"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225.000,00 kuna</w:t>
      </w:r>
    </w:p>
    <w:p w14:paraId="6E373350"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150.000,00 kuna</w:t>
      </w:r>
    </w:p>
    <w:p w14:paraId="56B873DB"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150.000,00 kuna</w:t>
      </w:r>
    </w:p>
    <w:p w14:paraId="7D4172B2" w14:textId="77777777" w:rsidR="00B61EED" w:rsidRPr="00B61EED" w:rsidRDefault="00B61EED" w:rsidP="00B61EED">
      <w:pPr>
        <w:shd w:val="clear" w:color="auto" w:fill="FFFFFF"/>
        <w:ind w:left="720"/>
        <w:contextualSpacing/>
        <w:rPr>
          <w:rFonts w:ascii="Calibri" w:eastAsia="Calibri" w:hAnsi="Calibri"/>
          <w:sz w:val="16"/>
          <w:szCs w:val="16"/>
          <w:lang w:eastAsia="en-US"/>
        </w:rPr>
      </w:pPr>
    </w:p>
    <w:p w14:paraId="52DA0435"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230.000,00 kuna za 2021. i 230.000,00 kuna za 2022. godinu. </w:t>
      </w:r>
    </w:p>
    <w:p w14:paraId="10E054AD" w14:textId="77777777" w:rsidR="00B61EED" w:rsidRPr="00B61EED" w:rsidRDefault="00B61EED" w:rsidP="00B61EED">
      <w:pPr>
        <w:jc w:val="both"/>
        <w:rPr>
          <w:rFonts w:ascii="Calibri" w:hAnsi="Calibri"/>
          <w:sz w:val="22"/>
          <w:szCs w:val="22"/>
        </w:rPr>
      </w:pPr>
      <w:r w:rsidRPr="00B61EED">
        <w:rPr>
          <w:rFonts w:ascii="Calibri" w:hAnsi="Calibri"/>
          <w:sz w:val="22"/>
          <w:szCs w:val="22"/>
        </w:rPr>
        <w:t xml:space="preserve">Do </w:t>
      </w:r>
      <w:r w:rsidRPr="00B61EED">
        <w:rPr>
          <w:rFonts w:ascii="Calibri" w:eastAsia="Calibri" w:hAnsi="Calibri"/>
          <w:sz w:val="22"/>
          <w:szCs w:val="22"/>
          <w:lang w:eastAsia="en-US"/>
        </w:rPr>
        <w:t>odstupanja u planiranim iznosima u odnosu na usvojene projekcije za 2021. i 2022. godinu došlo je radi smanjenje sredstava za proširenje javne rasvjete na području Općine. Iznos je usklađen sa trenutnim mogućnostima financiranja i potrebama za proširenjem.</w:t>
      </w:r>
    </w:p>
    <w:p w14:paraId="3E99EF3B" w14:textId="510C543B"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odnosu na plan proračuna za 2021. godinu nije došlo do izmijene u ovom kapitalnom projektu.</w:t>
      </w:r>
    </w:p>
    <w:p w14:paraId="327B717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 sklopu ove aktivnosti planirani su rashodi vezani uz proširenje sustava javne rasvjete.</w:t>
      </w:r>
    </w:p>
    <w:p w14:paraId="44BCC390" w14:textId="77777777" w:rsidR="00B61EED" w:rsidRPr="00B61EED" w:rsidRDefault="00B61EED" w:rsidP="00B61EED">
      <w:pPr>
        <w:shd w:val="clear" w:color="auto" w:fill="FFFFFF"/>
        <w:contextualSpacing/>
        <w:jc w:val="both"/>
        <w:rPr>
          <w:rFonts w:ascii="Calibri" w:eastAsia="Calibri" w:hAnsi="Calibri"/>
          <w:sz w:val="12"/>
          <w:szCs w:val="12"/>
          <w:lang w:eastAsia="en-US"/>
        </w:rPr>
      </w:pPr>
    </w:p>
    <w:p w14:paraId="18A74348"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1. - </w:t>
      </w:r>
      <w:r w:rsidRPr="00B61EED">
        <w:rPr>
          <w:rFonts w:ascii="Calibri" w:eastAsia="Calibri" w:hAnsi="Calibri"/>
          <w:sz w:val="22"/>
          <w:szCs w:val="22"/>
          <w:lang w:eastAsia="en-US"/>
        </w:rPr>
        <w:t>proširenje javne rasvjete prema zahtjevima mještana i stvarnim potrebama</w:t>
      </w:r>
    </w:p>
    <w:p w14:paraId="63CCDE12" w14:textId="77777777" w:rsidR="00B61EED" w:rsidRPr="00B61EED" w:rsidRDefault="00B61EED" w:rsidP="00B61EED">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61EED" w:rsidRPr="00B61EED" w14:paraId="48616C50" w14:textId="77777777" w:rsidTr="00B61EED">
        <w:tc>
          <w:tcPr>
            <w:tcW w:w="3202" w:type="dxa"/>
          </w:tcPr>
          <w:p w14:paraId="45704C3A"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02" w:type="dxa"/>
          </w:tcPr>
          <w:p w14:paraId="0029384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Broj ukupnih rasvjetnih tijela na području općine</w:t>
            </w:r>
          </w:p>
        </w:tc>
      </w:tr>
      <w:tr w:rsidR="00B61EED" w:rsidRPr="00B61EED" w14:paraId="7E1FE6B2" w14:textId="77777777" w:rsidTr="00B61EED">
        <w:tc>
          <w:tcPr>
            <w:tcW w:w="3202" w:type="dxa"/>
          </w:tcPr>
          <w:p w14:paraId="5C85157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02" w:type="dxa"/>
          </w:tcPr>
          <w:p w14:paraId="7894C39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Sigurnost sudionika u prometu</w:t>
            </w:r>
          </w:p>
        </w:tc>
      </w:tr>
      <w:tr w:rsidR="00B61EED" w:rsidRPr="00B61EED" w14:paraId="42F1CC4A" w14:textId="77777777" w:rsidTr="00B61EED">
        <w:tc>
          <w:tcPr>
            <w:tcW w:w="3202" w:type="dxa"/>
          </w:tcPr>
          <w:p w14:paraId="28E22417"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02" w:type="dxa"/>
          </w:tcPr>
          <w:p w14:paraId="068F4FB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komad</w:t>
            </w:r>
          </w:p>
        </w:tc>
      </w:tr>
      <w:tr w:rsidR="00B61EED" w:rsidRPr="00B61EED" w14:paraId="481CE057" w14:textId="77777777" w:rsidTr="00B61EED">
        <w:tc>
          <w:tcPr>
            <w:tcW w:w="3202" w:type="dxa"/>
          </w:tcPr>
          <w:p w14:paraId="5136FE2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02" w:type="dxa"/>
          </w:tcPr>
          <w:p w14:paraId="45C23FF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2528 kom</w:t>
            </w:r>
          </w:p>
        </w:tc>
      </w:tr>
      <w:tr w:rsidR="00B61EED" w:rsidRPr="00B61EED" w14:paraId="3BE9E46D" w14:textId="77777777" w:rsidTr="00B61EED">
        <w:tc>
          <w:tcPr>
            <w:tcW w:w="3202" w:type="dxa"/>
          </w:tcPr>
          <w:p w14:paraId="16D73BE1"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02" w:type="dxa"/>
          </w:tcPr>
          <w:p w14:paraId="5A20EB2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5150B7FE" w14:textId="77777777" w:rsidTr="00B61EED">
        <w:tc>
          <w:tcPr>
            <w:tcW w:w="3202" w:type="dxa"/>
          </w:tcPr>
          <w:p w14:paraId="16ECF85A"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02" w:type="dxa"/>
          </w:tcPr>
          <w:p w14:paraId="1C00448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2593</w:t>
            </w:r>
          </w:p>
        </w:tc>
      </w:tr>
      <w:tr w:rsidR="00B61EED" w:rsidRPr="00B61EED" w14:paraId="104FB58B" w14:textId="77777777" w:rsidTr="00B61EED">
        <w:tc>
          <w:tcPr>
            <w:tcW w:w="3202" w:type="dxa"/>
          </w:tcPr>
          <w:p w14:paraId="20AF6EC8"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02" w:type="dxa"/>
          </w:tcPr>
          <w:p w14:paraId="0539AA8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2580</w:t>
            </w:r>
          </w:p>
        </w:tc>
      </w:tr>
      <w:tr w:rsidR="00B61EED" w:rsidRPr="00B61EED" w14:paraId="003B93CA" w14:textId="77777777" w:rsidTr="00B61EED">
        <w:tc>
          <w:tcPr>
            <w:tcW w:w="3202" w:type="dxa"/>
          </w:tcPr>
          <w:p w14:paraId="5CF4475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02" w:type="dxa"/>
          </w:tcPr>
          <w:p w14:paraId="22610CF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2605</w:t>
            </w:r>
          </w:p>
        </w:tc>
      </w:tr>
    </w:tbl>
    <w:p w14:paraId="08A14C02" w14:textId="77777777" w:rsidR="00B61EED" w:rsidRPr="00B61EED" w:rsidRDefault="00B61EED" w:rsidP="00B61EED">
      <w:pPr>
        <w:shd w:val="clear" w:color="auto" w:fill="FFFFFF"/>
        <w:contextualSpacing/>
        <w:jc w:val="both"/>
        <w:rPr>
          <w:rFonts w:ascii="Calibri" w:eastAsia="Calibri" w:hAnsi="Calibri"/>
          <w:i/>
          <w:sz w:val="22"/>
          <w:szCs w:val="22"/>
          <w:lang w:eastAsia="en-US"/>
        </w:rPr>
      </w:pPr>
    </w:p>
    <w:p w14:paraId="2EED8EDE" w14:textId="77777777" w:rsidR="00B61EED" w:rsidRPr="00B61EED" w:rsidRDefault="00B61EED" w:rsidP="00B61EED">
      <w:pPr>
        <w:shd w:val="clear" w:color="auto" w:fill="FFFFFF"/>
        <w:contextualSpacing/>
        <w:jc w:val="both"/>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A8EADF5" w14:textId="77777777" w:rsidR="00B61EED" w:rsidRPr="00B61EED" w:rsidRDefault="00B61EED" w:rsidP="00B61EED">
      <w:pPr>
        <w:shd w:val="clear" w:color="auto" w:fill="FFFFFF"/>
        <w:contextualSpacing/>
        <w:jc w:val="both"/>
        <w:rPr>
          <w:rFonts w:ascii="Calibri" w:eastAsia="Calibri" w:hAnsi="Calibri"/>
          <w:sz w:val="10"/>
          <w:szCs w:val="10"/>
          <w:lang w:eastAsia="en-US"/>
        </w:rPr>
      </w:pPr>
    </w:p>
    <w:p w14:paraId="7EB4805B" w14:textId="610842D5" w:rsid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 2020. godini završeno je proširenje javne rasvjete započeto krajem 2019. godine. Također, pripremala se nabava za proširenje u 2020. godini te se realizacija istoga očekuje do kraja kalendarske godine. Nabavljena je dodatna prigodna iluminacija. </w:t>
      </w:r>
    </w:p>
    <w:p w14:paraId="14F8D8B2" w14:textId="77777777" w:rsidR="00CD0995" w:rsidRPr="00B61EED" w:rsidRDefault="00CD0995" w:rsidP="00B61EED">
      <w:pPr>
        <w:shd w:val="clear" w:color="auto" w:fill="FFFFFF"/>
        <w:contextualSpacing/>
        <w:jc w:val="both"/>
        <w:rPr>
          <w:rFonts w:ascii="Calibri" w:eastAsia="Calibri" w:hAnsi="Calibri"/>
          <w:sz w:val="22"/>
          <w:szCs w:val="22"/>
          <w:lang w:eastAsia="en-US"/>
        </w:rPr>
      </w:pPr>
    </w:p>
    <w:p w14:paraId="075CFCE2" w14:textId="77777777" w:rsidR="00B61EED" w:rsidRPr="00B61EED" w:rsidRDefault="00B61EED" w:rsidP="00B61EED">
      <w:pPr>
        <w:shd w:val="clear" w:color="auto" w:fill="FFFFFF"/>
        <w:spacing w:line="276" w:lineRule="auto"/>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K 461007 Izgradnja, uređenje i opremanje javnih površina</w:t>
      </w:r>
    </w:p>
    <w:p w14:paraId="155E2632" w14:textId="77777777" w:rsidR="00B61EED" w:rsidRPr="00B61EED" w:rsidRDefault="00B61EED" w:rsidP="00B61EED">
      <w:pPr>
        <w:shd w:val="clear" w:color="auto" w:fill="FFFFFF"/>
        <w:spacing w:line="276" w:lineRule="auto"/>
        <w:rPr>
          <w:rFonts w:asciiTheme="minorHAnsi" w:eastAsia="Calibri" w:hAnsiTheme="minorHAnsi"/>
          <w:sz w:val="22"/>
          <w:szCs w:val="22"/>
          <w:lang w:eastAsia="en-US"/>
        </w:rPr>
      </w:pPr>
      <w:r w:rsidRPr="00B61EED">
        <w:rPr>
          <w:rFonts w:asciiTheme="minorHAnsi" w:eastAsia="Calibri" w:hAnsiTheme="minorHAnsi"/>
          <w:sz w:val="22"/>
          <w:szCs w:val="22"/>
          <w:lang w:eastAsia="en-US"/>
        </w:rPr>
        <w:t>Za realizaciju ovog kapitalnog projekta planirana su sljedeća sredstva:</w:t>
      </w:r>
    </w:p>
    <w:p w14:paraId="57EC1990"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2021. godina      3.663.500,00 kuna </w:t>
      </w:r>
    </w:p>
    <w:p w14:paraId="179D9B82"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2022. godina      1.625.000,00 kuna</w:t>
      </w:r>
    </w:p>
    <w:p w14:paraId="146376D0"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2023. godina                      0,00 kuna</w:t>
      </w:r>
    </w:p>
    <w:p w14:paraId="46D1BFF6" w14:textId="77777777" w:rsidR="00B61EED" w:rsidRPr="00B61EED" w:rsidRDefault="00B61EED" w:rsidP="00B61EED">
      <w:pPr>
        <w:jc w:val="both"/>
        <w:rPr>
          <w:rFonts w:asciiTheme="minorHAnsi" w:hAnsiTheme="minorHAnsi"/>
          <w:sz w:val="22"/>
          <w:szCs w:val="22"/>
        </w:rPr>
      </w:pPr>
    </w:p>
    <w:p w14:paraId="77BE1542" w14:textId="77777777" w:rsidR="00B61EED" w:rsidRPr="00B61EED" w:rsidRDefault="00B61EED" w:rsidP="00B61EED">
      <w:pPr>
        <w:jc w:val="both"/>
        <w:rPr>
          <w:rFonts w:asciiTheme="minorHAnsi" w:hAnsiTheme="minorHAnsi"/>
          <w:sz w:val="22"/>
          <w:szCs w:val="22"/>
        </w:rPr>
      </w:pPr>
      <w:r w:rsidRPr="00B61EED">
        <w:rPr>
          <w:rFonts w:asciiTheme="minorHAnsi" w:hAnsiTheme="minorHAnsi"/>
          <w:sz w:val="22"/>
          <w:szCs w:val="22"/>
        </w:rPr>
        <w:t>Proračunom Općine Viškovo za 2020. godinu te projekcijama Proračuna za 2021. i 2022. godinu za ovaj kapitalni projekt bilo je planirano 995.000,00</w:t>
      </w:r>
      <w:r w:rsidRPr="00B61EED">
        <w:rPr>
          <w:rFonts w:asciiTheme="minorHAnsi" w:eastAsia="Calibri" w:hAnsiTheme="minorHAnsi"/>
          <w:sz w:val="22"/>
          <w:szCs w:val="22"/>
          <w:lang w:eastAsia="en-US"/>
        </w:rPr>
        <w:t xml:space="preserve"> kuna</w:t>
      </w:r>
      <w:r w:rsidRPr="00B61EED">
        <w:rPr>
          <w:rFonts w:asciiTheme="minorHAnsi" w:hAnsiTheme="minorHAnsi"/>
          <w:sz w:val="22"/>
          <w:szCs w:val="22"/>
        </w:rPr>
        <w:t xml:space="preserve"> za 2021. i 745.000,00</w:t>
      </w:r>
      <w:r w:rsidRPr="00B61EED">
        <w:rPr>
          <w:rFonts w:asciiTheme="minorHAnsi" w:eastAsia="Calibri" w:hAnsiTheme="minorHAnsi"/>
          <w:sz w:val="22"/>
          <w:szCs w:val="22"/>
          <w:lang w:eastAsia="en-US"/>
        </w:rPr>
        <w:t xml:space="preserve"> kuna</w:t>
      </w:r>
      <w:r w:rsidRPr="00B61EED">
        <w:rPr>
          <w:rFonts w:asciiTheme="minorHAnsi" w:hAnsiTheme="minorHAnsi"/>
          <w:sz w:val="22"/>
          <w:szCs w:val="22"/>
        </w:rPr>
        <w:t xml:space="preserve"> za 2022. godinu. </w:t>
      </w:r>
    </w:p>
    <w:p w14:paraId="52427D76"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Odstupanje u planiranom iznosu u odnosu na usvojenu projekciju</w:t>
      </w:r>
      <w:r w:rsidRPr="00B61EED">
        <w:rPr>
          <w:rFonts w:asciiTheme="minorHAnsi" w:hAnsiTheme="minorHAnsi"/>
          <w:sz w:val="22"/>
          <w:szCs w:val="22"/>
        </w:rPr>
        <w:t xml:space="preserve"> za 2021. </w:t>
      </w:r>
      <w:r w:rsidRPr="00B61EED">
        <w:rPr>
          <w:rFonts w:asciiTheme="minorHAnsi" w:eastAsia="Calibri" w:hAnsiTheme="minorHAnsi"/>
          <w:sz w:val="22"/>
          <w:szCs w:val="22"/>
          <w:lang w:eastAsia="en-US"/>
        </w:rPr>
        <w:t>jest radi racionalizacije troškova zbog epidemije bolesti COVID-19 te prijave projekata na sufinanciranje i definiranja dinamike realizacije projekata. Odstupanje za 2022. godinu vezano je za radove na rekonstrukciji raskrižja kod groblja Viškovo u sklopu kojih će biti uklonjeno dječje igralište i dio javne zelene površine pa je ovim planom planirana izgradnja nove centralne parkovne površine u centru općine.</w:t>
      </w:r>
    </w:p>
    <w:p w14:paraId="6D5F7940" w14:textId="52CBCEA7" w:rsidR="00B61EED" w:rsidRPr="00B61EED" w:rsidRDefault="00B61EED" w:rsidP="008410CA">
      <w:pPr>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lastRenderedPageBreak/>
        <w:t xml:space="preserve">U odnosu na prvi plan proračuna za 2021. godinu došlo je do povećanja planiranih rashoda. Isto se prvenstveno odnosi na prenesena sredstva iz proračuna za 2020. godinu za projekte koji su ugovoreni ili započeli u prošloj godini te će biti dovršeni i financijski teretiti ovu proračunsku godinu. To su uređenje dječjeg igrališta u Vrtačama, sufinanciranog 80% EU sredstvima, uređenje sportskog i dječjeg igrališta u sklopu SRZ Marinići, nabava i montaža kioska za tržnicu u Marinićima, oprema za videonadzor javnih površina, projektna dokumentacija za nathodnik škola-Općina te projektna dokumentacija za JP park kod groblja. Također dodatno su planirana sredstva za vodni doprinos za igrališta u Vrtačama i SRZ Marinići te za i projekt – uređenje javne površine parka kod groblja u sklopu rekonstrukcije raskrižja. </w:t>
      </w:r>
      <w:r w:rsidRPr="00B61EED">
        <w:rPr>
          <w:rFonts w:asciiTheme="minorHAnsi" w:eastAsia="Calibri" w:hAnsiTheme="minorHAnsi"/>
          <w:sz w:val="22"/>
          <w:szCs w:val="22"/>
          <w:lang w:eastAsia="en-US"/>
        </w:rPr>
        <w:t>U projekciji za 2022. godinu planirani su radovi na uređenju parka Viškovo.</w:t>
      </w:r>
      <w:r w:rsidR="008410CA">
        <w:rPr>
          <w:rFonts w:asciiTheme="minorHAnsi" w:eastAsia="Calibri" w:hAnsiTheme="minorHAnsi"/>
          <w:sz w:val="22"/>
          <w:szCs w:val="22"/>
          <w:lang w:eastAsia="en-US"/>
        </w:rPr>
        <w:t xml:space="preserve"> </w:t>
      </w:r>
      <w:r w:rsidRPr="00B61EED">
        <w:rPr>
          <w:rFonts w:ascii="Calibri" w:eastAsia="Calibri" w:hAnsi="Calibri"/>
          <w:sz w:val="22"/>
          <w:szCs w:val="22"/>
          <w:lang w:eastAsia="en-US"/>
        </w:rPr>
        <w:t>U odnosu na plan proračuna za 2021. godinu došlo je do povećanja rashoda. Naime, izvršeno je usklađenje troškova za realizaciju kapitalnog projekta uređenja javne površine parka kod groblja, koja će se urediti u sklopu rekonstrukcije raskrižja, sa potrebnim troškovima utvrđenim nakon provedenog postupka javne nabave.</w:t>
      </w:r>
    </w:p>
    <w:p w14:paraId="02BB809E" w14:textId="77777777" w:rsidR="00B61EED" w:rsidRPr="00B61EED" w:rsidRDefault="00B61EED" w:rsidP="00B61EED">
      <w:pPr>
        <w:shd w:val="clear" w:color="auto" w:fill="FFFFFF"/>
        <w:tabs>
          <w:tab w:val="left" w:pos="142"/>
        </w:tabs>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ovog kapitalnog projekta planirani su rashodi za uređenje dječjeg igrališta u Vrtačama, uređenje sportskog i dječjeg igrališta u sklopu SRZ Marinići, nabavu i montažu kioska za tržnicu u Marinićima te komunalna oprema za javne površine, oprema za videonadzor javnih površina, projektna dokumentacija za nathodnik škola-Općina te projektna dokumentacija za JP park kod groblja i javnu površinu autobusne stanice </w:t>
      </w:r>
      <w:proofErr w:type="spellStart"/>
      <w:r w:rsidRPr="00B61EED">
        <w:rPr>
          <w:rFonts w:ascii="Calibri" w:eastAsia="Calibri" w:hAnsi="Calibri"/>
          <w:sz w:val="22"/>
          <w:szCs w:val="22"/>
          <w:lang w:eastAsia="en-US"/>
        </w:rPr>
        <w:t>Milihovo</w:t>
      </w:r>
      <w:proofErr w:type="spellEnd"/>
      <w:r w:rsidRPr="00B61EED">
        <w:rPr>
          <w:rFonts w:ascii="Calibri" w:eastAsia="Calibri" w:hAnsi="Calibri"/>
          <w:sz w:val="22"/>
          <w:szCs w:val="22"/>
          <w:lang w:eastAsia="en-US"/>
        </w:rPr>
        <w:t>. Također planirana su i sredstva za vodni doprinos za igrališta u Vrtačama i SRZ Marinići te sredstva za uređenje javne površine parka kod groblja.</w:t>
      </w:r>
    </w:p>
    <w:p w14:paraId="6E41E452" w14:textId="77777777" w:rsidR="00B61EED" w:rsidRPr="00B61EED" w:rsidRDefault="00B61EED" w:rsidP="00B61EED">
      <w:pPr>
        <w:shd w:val="clear" w:color="auto" w:fill="FFFFFF"/>
        <w:tabs>
          <w:tab w:val="left" w:pos="142"/>
        </w:tabs>
        <w:jc w:val="both"/>
        <w:rPr>
          <w:rFonts w:ascii="Calibri" w:eastAsia="Calibri" w:hAnsi="Calibri"/>
          <w:sz w:val="12"/>
          <w:szCs w:val="12"/>
          <w:lang w:eastAsia="en-US"/>
        </w:rPr>
      </w:pPr>
    </w:p>
    <w:p w14:paraId="70E0FD19"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b/>
          <w:sz w:val="22"/>
          <w:szCs w:val="22"/>
          <w:lang w:eastAsia="en-US"/>
        </w:rPr>
        <w:t>Cilj 1.:</w:t>
      </w:r>
      <w:r w:rsidRPr="00B61EED">
        <w:rPr>
          <w:rFonts w:asciiTheme="minorHAnsi" w:eastAsia="Calibri" w:hAnsiTheme="minorHAnsi"/>
          <w:sz w:val="22"/>
          <w:szCs w:val="22"/>
          <w:lang w:eastAsia="en-US"/>
        </w:rPr>
        <w:t xml:space="preserve"> Uređenje parkova i dječjih/sportskih  igrališta </w:t>
      </w:r>
    </w:p>
    <w:p w14:paraId="025A9ACD" w14:textId="77777777" w:rsidR="00B61EED" w:rsidRPr="00B61EED" w:rsidRDefault="00B61EED" w:rsidP="00B61EED">
      <w:pPr>
        <w:shd w:val="clear" w:color="auto" w:fill="FFFFFF"/>
        <w:rPr>
          <w:rFonts w:asciiTheme="minorHAnsi" w:eastAsia="Calibri" w:hAnsiTheme="minorHAnsi"/>
          <w:b/>
          <w:sz w:val="10"/>
          <w:szCs w:val="10"/>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61EED" w:rsidRPr="00B61EED" w14:paraId="7234A96B"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68F1618B"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0F37FEBF"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Izvedeni radovi na uređenju parkova i dječjih/sportskih igrališta u tekućoj godini </w:t>
            </w:r>
          </w:p>
        </w:tc>
      </w:tr>
      <w:tr w:rsidR="00B61EED" w:rsidRPr="00B61EED" w14:paraId="5BABFC99"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69546B60"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66A8254E"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Omogućiti kvalitetno provođenje slobodnog vremena za mještane, posebice djecu na otvorenom.</w:t>
            </w:r>
          </w:p>
        </w:tc>
      </w:tr>
      <w:tr w:rsidR="00B61EED" w:rsidRPr="00B61EED" w14:paraId="5D853F55"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70065C8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3F19D82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komad</w:t>
            </w:r>
          </w:p>
        </w:tc>
      </w:tr>
      <w:tr w:rsidR="00B61EED" w:rsidRPr="00B61EED" w14:paraId="589E6293"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5BDB7572"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0D3580E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r w:rsidR="00B61EED" w:rsidRPr="00B61EED" w14:paraId="6939DEAE"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4F3880A3"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45ABC1E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w:t>
            </w:r>
          </w:p>
        </w:tc>
      </w:tr>
      <w:tr w:rsidR="00B61EED" w:rsidRPr="00B61EED" w14:paraId="0E0E66BF"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6C20A268"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3B0370E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2</w:t>
            </w:r>
          </w:p>
        </w:tc>
      </w:tr>
      <w:tr w:rsidR="00B61EED" w:rsidRPr="00B61EED" w14:paraId="20878811"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59885C4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5F4977D8"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1</w:t>
            </w:r>
          </w:p>
        </w:tc>
      </w:tr>
      <w:tr w:rsidR="00B61EED" w:rsidRPr="00B61EED" w14:paraId="1A97FC50" w14:textId="77777777" w:rsidTr="00B61EED">
        <w:tc>
          <w:tcPr>
            <w:tcW w:w="3294" w:type="dxa"/>
            <w:tcBorders>
              <w:top w:val="single" w:sz="4" w:space="0" w:color="auto"/>
              <w:left w:val="single" w:sz="4" w:space="0" w:color="auto"/>
              <w:bottom w:val="single" w:sz="4" w:space="0" w:color="auto"/>
              <w:right w:val="single" w:sz="4" w:space="0" w:color="auto"/>
            </w:tcBorders>
            <w:hideMark/>
          </w:tcPr>
          <w:p w14:paraId="0A7BAB8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4570FC9D"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bl>
    <w:p w14:paraId="53B74468" w14:textId="77777777" w:rsidR="00B61EED" w:rsidRPr="008410CA" w:rsidRDefault="00B61EED" w:rsidP="00B61EED">
      <w:pPr>
        <w:shd w:val="clear" w:color="auto" w:fill="FFFFFF"/>
        <w:contextualSpacing/>
        <w:rPr>
          <w:rFonts w:ascii="Calibri" w:eastAsia="Calibri" w:hAnsi="Calibri"/>
          <w:b/>
          <w:sz w:val="10"/>
          <w:szCs w:val="10"/>
          <w:lang w:eastAsia="en-US"/>
        </w:rPr>
      </w:pPr>
    </w:p>
    <w:p w14:paraId="38C81E3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b/>
          <w:sz w:val="22"/>
          <w:szCs w:val="22"/>
          <w:lang w:eastAsia="en-US"/>
        </w:rPr>
        <w:t>Cilj 2.:</w:t>
      </w:r>
      <w:r w:rsidRPr="00B61EED">
        <w:rPr>
          <w:rFonts w:ascii="Calibri" w:eastAsia="Calibri" w:hAnsi="Calibri"/>
          <w:sz w:val="22"/>
          <w:szCs w:val="22"/>
          <w:lang w:eastAsia="en-US"/>
        </w:rPr>
        <w:t xml:space="preserve"> Nabava komunalne opreme za javne površine</w:t>
      </w:r>
    </w:p>
    <w:p w14:paraId="703C65BE" w14:textId="77777777" w:rsidR="00B61EED" w:rsidRPr="008410CA" w:rsidRDefault="00B61EED" w:rsidP="00B61EED">
      <w:pPr>
        <w:shd w:val="clear" w:color="auto" w:fill="FFFFFF"/>
        <w:contextualSpacing/>
        <w:rPr>
          <w:rFonts w:ascii="Calibri" w:eastAsia="Calibri" w:hAnsi="Calibri"/>
          <w:b/>
          <w:sz w:val="10"/>
          <w:szCs w:val="1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61EED" w:rsidRPr="00B61EED" w14:paraId="5034A9CF" w14:textId="77777777" w:rsidTr="00B61EED">
        <w:tc>
          <w:tcPr>
            <w:tcW w:w="3294" w:type="dxa"/>
          </w:tcPr>
          <w:p w14:paraId="58181F9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28" w:type="dxa"/>
          </w:tcPr>
          <w:p w14:paraId="3080972F"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Nabavljena i postavljena komunalna oprema na više lokacija u Općini u tekućoj godini</w:t>
            </w:r>
          </w:p>
        </w:tc>
      </w:tr>
      <w:tr w:rsidR="00B61EED" w:rsidRPr="00B61EED" w14:paraId="76115F5A" w14:textId="77777777" w:rsidTr="00B61EED">
        <w:tc>
          <w:tcPr>
            <w:tcW w:w="3294" w:type="dxa"/>
          </w:tcPr>
          <w:p w14:paraId="0F634BD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28" w:type="dxa"/>
          </w:tcPr>
          <w:p w14:paraId="6F60F7D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Unaprjeđenje komunalnog standarda na području općine </w:t>
            </w:r>
          </w:p>
        </w:tc>
      </w:tr>
      <w:tr w:rsidR="00B61EED" w:rsidRPr="00B61EED" w14:paraId="22D9C24C" w14:textId="77777777" w:rsidTr="00B61EED">
        <w:tc>
          <w:tcPr>
            <w:tcW w:w="3294" w:type="dxa"/>
          </w:tcPr>
          <w:p w14:paraId="1383F4F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28" w:type="dxa"/>
          </w:tcPr>
          <w:p w14:paraId="48593F2F"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komplet</w:t>
            </w:r>
          </w:p>
        </w:tc>
      </w:tr>
      <w:tr w:rsidR="00B61EED" w:rsidRPr="00B61EED" w14:paraId="6F1F73F6" w14:textId="77777777" w:rsidTr="00B61EED">
        <w:tc>
          <w:tcPr>
            <w:tcW w:w="3294" w:type="dxa"/>
          </w:tcPr>
          <w:p w14:paraId="16FF976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28" w:type="dxa"/>
          </w:tcPr>
          <w:p w14:paraId="665F3FC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4B036283" w14:textId="77777777" w:rsidTr="00B61EED">
        <w:tc>
          <w:tcPr>
            <w:tcW w:w="3294" w:type="dxa"/>
          </w:tcPr>
          <w:p w14:paraId="24B09210"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28" w:type="dxa"/>
          </w:tcPr>
          <w:p w14:paraId="24E046A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2050FA48" w14:textId="77777777" w:rsidTr="00B61EED">
        <w:tc>
          <w:tcPr>
            <w:tcW w:w="3294" w:type="dxa"/>
          </w:tcPr>
          <w:p w14:paraId="5BE7205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28" w:type="dxa"/>
          </w:tcPr>
          <w:p w14:paraId="4CD19BC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6F1DBC2E" w14:textId="77777777" w:rsidTr="00B61EED">
        <w:tc>
          <w:tcPr>
            <w:tcW w:w="3294" w:type="dxa"/>
          </w:tcPr>
          <w:p w14:paraId="5D9E545A"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28" w:type="dxa"/>
          </w:tcPr>
          <w:p w14:paraId="1E16E36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5EAFFCF5" w14:textId="77777777" w:rsidTr="00B61EED">
        <w:tc>
          <w:tcPr>
            <w:tcW w:w="3294" w:type="dxa"/>
          </w:tcPr>
          <w:p w14:paraId="62C91689"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28" w:type="dxa"/>
          </w:tcPr>
          <w:p w14:paraId="5772804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208822B1" w14:textId="77777777" w:rsidR="00B61EED" w:rsidRPr="008410CA" w:rsidRDefault="00B61EED" w:rsidP="00B61EED">
      <w:pPr>
        <w:shd w:val="clear" w:color="auto" w:fill="FFFFFF"/>
        <w:ind w:firstLine="708"/>
        <w:rPr>
          <w:rFonts w:asciiTheme="minorHAnsi" w:hAnsiTheme="minorHAnsi"/>
          <w:b/>
          <w:bCs/>
          <w:sz w:val="10"/>
          <w:szCs w:val="10"/>
        </w:rPr>
      </w:pPr>
    </w:p>
    <w:p w14:paraId="21A7920E"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b/>
          <w:sz w:val="22"/>
          <w:szCs w:val="22"/>
          <w:lang w:eastAsia="en-US"/>
        </w:rPr>
        <w:t>Cilj 3.:</w:t>
      </w:r>
      <w:r w:rsidRPr="00B61EED">
        <w:rPr>
          <w:rFonts w:ascii="Calibri" w:eastAsia="Calibri" w:hAnsi="Calibri"/>
          <w:sz w:val="22"/>
          <w:szCs w:val="22"/>
          <w:lang w:eastAsia="en-US"/>
        </w:rPr>
        <w:t xml:space="preserve"> Postava videonadzora na javnoj površini</w:t>
      </w:r>
    </w:p>
    <w:p w14:paraId="349AEDF1" w14:textId="77777777" w:rsidR="00B61EED" w:rsidRPr="008410CA" w:rsidRDefault="00B61EED" w:rsidP="00B61EED">
      <w:pPr>
        <w:shd w:val="clear" w:color="auto" w:fill="FFFFFF"/>
        <w:contextualSpacing/>
        <w:rPr>
          <w:rFonts w:ascii="Calibri" w:eastAsia="Calibri" w:hAnsi="Calibri"/>
          <w:b/>
          <w:sz w:val="10"/>
          <w:szCs w:val="1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61EED" w:rsidRPr="00B61EED" w14:paraId="7285ABAC" w14:textId="77777777" w:rsidTr="00B61EED">
        <w:tc>
          <w:tcPr>
            <w:tcW w:w="3294" w:type="dxa"/>
          </w:tcPr>
          <w:p w14:paraId="36A6FBA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28" w:type="dxa"/>
          </w:tcPr>
          <w:p w14:paraId="3F1061D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Nabavljena i postavljena oprema videonadzora </w:t>
            </w:r>
          </w:p>
        </w:tc>
      </w:tr>
      <w:tr w:rsidR="00B61EED" w:rsidRPr="00B61EED" w14:paraId="57640C5E" w14:textId="77777777" w:rsidTr="00B61EED">
        <w:tc>
          <w:tcPr>
            <w:tcW w:w="3294" w:type="dxa"/>
          </w:tcPr>
          <w:p w14:paraId="0D17E56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28" w:type="dxa"/>
          </w:tcPr>
          <w:p w14:paraId="68C7E33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Unaprjeđenje sigurnosti na području općine. </w:t>
            </w:r>
          </w:p>
        </w:tc>
      </w:tr>
      <w:tr w:rsidR="00B61EED" w:rsidRPr="00B61EED" w14:paraId="3BD0A4B0" w14:textId="77777777" w:rsidTr="00B61EED">
        <w:tc>
          <w:tcPr>
            <w:tcW w:w="3294" w:type="dxa"/>
          </w:tcPr>
          <w:p w14:paraId="343B611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28" w:type="dxa"/>
          </w:tcPr>
          <w:p w14:paraId="6509961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67AACDD7" w14:textId="77777777" w:rsidTr="00B61EED">
        <w:tc>
          <w:tcPr>
            <w:tcW w:w="3294" w:type="dxa"/>
          </w:tcPr>
          <w:p w14:paraId="4E4AB8B9"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28" w:type="dxa"/>
          </w:tcPr>
          <w:p w14:paraId="239D614F"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3BD2987" w14:textId="77777777" w:rsidTr="00B61EED">
        <w:tc>
          <w:tcPr>
            <w:tcW w:w="3294" w:type="dxa"/>
          </w:tcPr>
          <w:p w14:paraId="1EA7AF8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28" w:type="dxa"/>
          </w:tcPr>
          <w:p w14:paraId="2204F87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2DECD977" w14:textId="77777777" w:rsidTr="00B61EED">
        <w:tc>
          <w:tcPr>
            <w:tcW w:w="3294" w:type="dxa"/>
          </w:tcPr>
          <w:p w14:paraId="7AEEE54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28" w:type="dxa"/>
          </w:tcPr>
          <w:p w14:paraId="39DEA85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2329B43D" w14:textId="77777777" w:rsidTr="00B61EED">
        <w:tc>
          <w:tcPr>
            <w:tcW w:w="3294" w:type="dxa"/>
          </w:tcPr>
          <w:p w14:paraId="725F651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28" w:type="dxa"/>
          </w:tcPr>
          <w:p w14:paraId="50B74D9F"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7154D182" w14:textId="77777777" w:rsidTr="00B61EED">
        <w:tc>
          <w:tcPr>
            <w:tcW w:w="3294" w:type="dxa"/>
          </w:tcPr>
          <w:p w14:paraId="11F45C1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28" w:type="dxa"/>
          </w:tcPr>
          <w:p w14:paraId="667D55E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5DF66595" w14:textId="77777777" w:rsidR="00B61EED" w:rsidRPr="00B61EED" w:rsidRDefault="00B61EED" w:rsidP="00B61EED">
      <w:pPr>
        <w:shd w:val="clear" w:color="auto" w:fill="FFFFFF"/>
        <w:ind w:firstLine="708"/>
        <w:rPr>
          <w:rFonts w:asciiTheme="minorHAnsi" w:hAnsiTheme="minorHAnsi"/>
          <w:b/>
          <w:bCs/>
          <w:sz w:val="16"/>
          <w:szCs w:val="16"/>
        </w:rPr>
      </w:pPr>
    </w:p>
    <w:p w14:paraId="50A3DA9F" w14:textId="77777777" w:rsidR="00B61EED" w:rsidRPr="00B61EED" w:rsidRDefault="00B61EED" w:rsidP="00B61EED">
      <w:pPr>
        <w:shd w:val="clear" w:color="auto" w:fill="FFFFFF"/>
        <w:rPr>
          <w:rFonts w:asciiTheme="minorHAnsi" w:hAnsiTheme="minorHAnsi"/>
          <w:sz w:val="22"/>
          <w:szCs w:val="24"/>
        </w:rPr>
      </w:pPr>
      <w:r w:rsidRPr="00B61EED">
        <w:rPr>
          <w:rFonts w:asciiTheme="minorHAnsi" w:hAnsiTheme="minorHAnsi"/>
          <w:b/>
          <w:bCs/>
          <w:sz w:val="22"/>
          <w:szCs w:val="24"/>
        </w:rPr>
        <w:lastRenderedPageBreak/>
        <w:t>Cilj 4.:</w:t>
      </w:r>
      <w:r w:rsidRPr="00B61EED">
        <w:rPr>
          <w:rFonts w:asciiTheme="minorHAnsi" w:hAnsiTheme="minorHAnsi"/>
          <w:sz w:val="22"/>
          <w:szCs w:val="24"/>
        </w:rPr>
        <w:t xml:space="preserve"> Uređenje tržnice na javnoj površini u Marinićima</w:t>
      </w:r>
    </w:p>
    <w:p w14:paraId="3906E944" w14:textId="77777777" w:rsidR="00B61EED" w:rsidRPr="00B61EED" w:rsidRDefault="00B61EED" w:rsidP="00B61EED">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38"/>
        <w:gridCol w:w="5856"/>
      </w:tblGrid>
      <w:tr w:rsidR="00B61EED" w:rsidRPr="00B61EED" w14:paraId="7F6253C3" w14:textId="77777777" w:rsidTr="00B61EED">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FB7EF"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02AB0"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Tržnica opremljena kioscima</w:t>
            </w:r>
          </w:p>
        </w:tc>
      </w:tr>
      <w:tr w:rsidR="00B61EED" w:rsidRPr="00B61EED" w14:paraId="3BA2D249"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45806"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4521C581"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Unaprjeđenje sadržaja na javnim površinama i kvalitete života na području općine</w:t>
            </w:r>
          </w:p>
        </w:tc>
      </w:tr>
      <w:tr w:rsidR="00B61EED" w:rsidRPr="00B61EED" w14:paraId="49694C7A"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A0DFD"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2FA78A16"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w:t>
            </w:r>
          </w:p>
        </w:tc>
      </w:tr>
      <w:tr w:rsidR="00B61EED" w:rsidRPr="00B61EED" w14:paraId="02647756"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7C008"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297ED956"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eastAsiaTheme="minorHAnsi" w:hAnsiTheme="minorHAnsi"/>
                <w:sz w:val="22"/>
                <w:szCs w:val="24"/>
                <w:lang w:eastAsia="en-US"/>
              </w:rPr>
              <w:t>0</w:t>
            </w:r>
          </w:p>
        </w:tc>
      </w:tr>
      <w:tr w:rsidR="00B61EED" w:rsidRPr="00B61EED" w14:paraId="3E27BCA0"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2CF78"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151E1567"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Općina Viškovo</w:t>
            </w:r>
          </w:p>
        </w:tc>
      </w:tr>
      <w:tr w:rsidR="00B61EED" w:rsidRPr="00B61EED" w14:paraId="0FD39368"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C2669"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56DA4D47"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100</w:t>
            </w:r>
          </w:p>
        </w:tc>
      </w:tr>
      <w:tr w:rsidR="00B61EED" w:rsidRPr="00B61EED" w14:paraId="2BFB6AA1"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AC4DD"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77EF2215"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100</w:t>
            </w:r>
          </w:p>
        </w:tc>
      </w:tr>
      <w:tr w:rsidR="00B61EED" w:rsidRPr="00B61EED" w14:paraId="61277960" w14:textId="77777777" w:rsidTr="00B61EE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64A6" w14:textId="77777777" w:rsidR="00B61EED" w:rsidRPr="00B61EED" w:rsidRDefault="00B61EED" w:rsidP="00B61EED">
            <w:pPr>
              <w:shd w:val="clear" w:color="auto" w:fill="FFFFFF"/>
              <w:spacing w:line="252" w:lineRule="auto"/>
              <w:jc w:val="both"/>
              <w:rPr>
                <w:rFonts w:asciiTheme="minorHAnsi" w:eastAsiaTheme="minorHAnsi" w:hAnsiTheme="minorHAnsi"/>
                <w:b/>
                <w:bCs/>
                <w:sz w:val="22"/>
                <w:szCs w:val="24"/>
                <w:lang w:eastAsia="en-US"/>
              </w:rPr>
            </w:pPr>
            <w:r w:rsidRPr="00B61EED">
              <w:rPr>
                <w:rFonts w:asciiTheme="minorHAnsi" w:hAnsiTheme="minorHAnsi"/>
                <w:b/>
                <w:bCs/>
                <w:sz w:val="22"/>
                <w:szCs w:val="24"/>
              </w:rPr>
              <w:t>Ciljana vrijednost (2023.)</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2CC01D0E" w14:textId="77777777" w:rsidR="00B61EED" w:rsidRPr="00B61EED" w:rsidRDefault="00B61EED" w:rsidP="00B61EED">
            <w:pPr>
              <w:shd w:val="clear" w:color="auto" w:fill="FFFFFF"/>
              <w:spacing w:line="252" w:lineRule="auto"/>
              <w:jc w:val="both"/>
              <w:rPr>
                <w:rFonts w:asciiTheme="minorHAnsi" w:eastAsiaTheme="minorHAnsi" w:hAnsiTheme="minorHAnsi"/>
                <w:sz w:val="22"/>
                <w:szCs w:val="24"/>
                <w:lang w:eastAsia="en-US"/>
              </w:rPr>
            </w:pPr>
            <w:r w:rsidRPr="00B61EED">
              <w:rPr>
                <w:rFonts w:asciiTheme="minorHAnsi" w:hAnsiTheme="minorHAnsi"/>
                <w:sz w:val="22"/>
                <w:szCs w:val="24"/>
              </w:rPr>
              <w:t>100</w:t>
            </w:r>
          </w:p>
        </w:tc>
      </w:tr>
    </w:tbl>
    <w:p w14:paraId="4268492B"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35CBC2AD"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Cilj 5.:</w:t>
      </w:r>
      <w:r w:rsidRPr="00B61EED">
        <w:rPr>
          <w:rFonts w:ascii="Calibri" w:eastAsia="Calibri" w:hAnsi="Calibri"/>
          <w:sz w:val="22"/>
          <w:szCs w:val="22"/>
          <w:lang w:eastAsia="en-US"/>
        </w:rPr>
        <w:t xml:space="preserve">– </w:t>
      </w:r>
      <w:r w:rsidRPr="00B61EED">
        <w:rPr>
          <w:rFonts w:asciiTheme="minorHAnsi" w:eastAsia="Calibri" w:hAnsiTheme="minorHAnsi"/>
          <w:sz w:val="22"/>
          <w:szCs w:val="22"/>
          <w:lang w:eastAsia="en-US"/>
        </w:rPr>
        <w:t>Izrada projektne dokumentacije za uređenje javnih površina (sportsko-rekreacijske zone, dječja i sportska igrališta, parkovi itd.)</w:t>
      </w:r>
    </w:p>
    <w:p w14:paraId="64F82855" w14:textId="77777777" w:rsidR="00B61EED" w:rsidRPr="00B61EED" w:rsidRDefault="00B61EED" w:rsidP="00B61EED">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61EED" w:rsidRPr="00B61EED" w14:paraId="22BE2D24" w14:textId="77777777" w:rsidTr="00B61EED">
        <w:tc>
          <w:tcPr>
            <w:tcW w:w="3368" w:type="dxa"/>
          </w:tcPr>
          <w:p w14:paraId="1F303BA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5954" w:type="dxa"/>
          </w:tcPr>
          <w:p w14:paraId="186CD899" w14:textId="77777777" w:rsidR="00B61EED" w:rsidRPr="00B61EED" w:rsidRDefault="00B61EED" w:rsidP="00B61EED">
            <w:pPr>
              <w:shd w:val="clear" w:color="auto" w:fill="FFFFFF"/>
              <w:contextualSpacing/>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Izrađena projektna dokumentacija u tekućoj godini</w:t>
            </w:r>
          </w:p>
        </w:tc>
      </w:tr>
      <w:tr w:rsidR="00B61EED" w:rsidRPr="00B61EED" w14:paraId="56B8674F" w14:textId="77777777" w:rsidTr="00B61EED">
        <w:tc>
          <w:tcPr>
            <w:tcW w:w="3368" w:type="dxa"/>
          </w:tcPr>
          <w:p w14:paraId="74D6837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5954" w:type="dxa"/>
          </w:tcPr>
          <w:p w14:paraId="647E275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eastAsia="Calibri" w:hAnsiTheme="minorHAnsi"/>
                <w:sz w:val="22"/>
                <w:szCs w:val="22"/>
                <w:lang w:eastAsia="en-US"/>
              </w:rPr>
              <w:t>Osiguranje novih sadržaja za djecu i mještane općine, unaprjeđenje kvalitete života</w:t>
            </w:r>
          </w:p>
        </w:tc>
      </w:tr>
      <w:tr w:rsidR="00B61EED" w:rsidRPr="00B61EED" w14:paraId="5A902462" w14:textId="77777777" w:rsidTr="00B61EED">
        <w:tc>
          <w:tcPr>
            <w:tcW w:w="3368" w:type="dxa"/>
          </w:tcPr>
          <w:p w14:paraId="7B6023B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5954" w:type="dxa"/>
          </w:tcPr>
          <w:p w14:paraId="3246A0B6"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Theme="minorHAnsi" w:eastAsia="Calibri" w:hAnsiTheme="minorHAnsi"/>
                <w:sz w:val="22"/>
                <w:szCs w:val="22"/>
                <w:lang w:eastAsia="en-US"/>
              </w:rPr>
              <w:t>Izrađen projekt za pojedinu površinu / godišnje</w:t>
            </w:r>
          </w:p>
        </w:tc>
      </w:tr>
      <w:tr w:rsidR="00B61EED" w:rsidRPr="00B61EED" w14:paraId="423198C4" w14:textId="77777777" w:rsidTr="00B61EED">
        <w:tc>
          <w:tcPr>
            <w:tcW w:w="3368" w:type="dxa"/>
          </w:tcPr>
          <w:p w14:paraId="66D09B44"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5954" w:type="dxa"/>
          </w:tcPr>
          <w:p w14:paraId="6BE16D7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40551E55" w14:textId="77777777" w:rsidTr="00B61EED">
        <w:tc>
          <w:tcPr>
            <w:tcW w:w="3368" w:type="dxa"/>
          </w:tcPr>
          <w:p w14:paraId="03BE80E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5954" w:type="dxa"/>
          </w:tcPr>
          <w:p w14:paraId="3E64E94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44D8185B" w14:textId="77777777" w:rsidTr="00B61EED">
        <w:tc>
          <w:tcPr>
            <w:tcW w:w="3368" w:type="dxa"/>
          </w:tcPr>
          <w:p w14:paraId="1C7973C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5954" w:type="dxa"/>
          </w:tcPr>
          <w:p w14:paraId="7A5C5FE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w:t>
            </w:r>
          </w:p>
        </w:tc>
      </w:tr>
      <w:tr w:rsidR="00B61EED" w:rsidRPr="00B61EED" w14:paraId="237F4544" w14:textId="77777777" w:rsidTr="00B61EED">
        <w:tc>
          <w:tcPr>
            <w:tcW w:w="3368" w:type="dxa"/>
          </w:tcPr>
          <w:p w14:paraId="312B2337"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5954" w:type="dxa"/>
          </w:tcPr>
          <w:p w14:paraId="5EF2CBBF"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39432804" w14:textId="77777777" w:rsidTr="00B61EED">
        <w:trPr>
          <w:trHeight w:val="70"/>
        </w:trPr>
        <w:tc>
          <w:tcPr>
            <w:tcW w:w="3368" w:type="dxa"/>
          </w:tcPr>
          <w:p w14:paraId="6491043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5954" w:type="dxa"/>
          </w:tcPr>
          <w:p w14:paraId="2A5C7D6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bl>
    <w:p w14:paraId="6062EE41" w14:textId="77777777" w:rsidR="00B61EED" w:rsidRPr="00B61EED" w:rsidRDefault="00B61EED" w:rsidP="00B61EED">
      <w:pPr>
        <w:shd w:val="clear" w:color="auto" w:fill="FFFFFF"/>
        <w:ind w:firstLine="708"/>
        <w:contextualSpacing/>
        <w:rPr>
          <w:rFonts w:ascii="Calibri" w:eastAsia="Calibri" w:hAnsi="Calibri"/>
          <w:b/>
          <w:sz w:val="22"/>
          <w:szCs w:val="22"/>
          <w:lang w:eastAsia="en-US"/>
        </w:rPr>
      </w:pPr>
    </w:p>
    <w:p w14:paraId="4E5B146C" w14:textId="77777777" w:rsidR="00B61EED" w:rsidRPr="00B61EED" w:rsidRDefault="00B61EED" w:rsidP="00B61EED">
      <w:pPr>
        <w:shd w:val="clear" w:color="auto" w:fill="FFFFFF"/>
        <w:ind w:firstLine="142"/>
        <w:contextualSpacing/>
        <w:rPr>
          <w:rFonts w:ascii="Calibri" w:eastAsia="Calibri" w:hAnsi="Calibri"/>
          <w:sz w:val="22"/>
          <w:szCs w:val="22"/>
          <w:lang w:eastAsia="en-US"/>
        </w:rPr>
      </w:pPr>
      <w:r w:rsidRPr="00B61EED">
        <w:rPr>
          <w:rFonts w:ascii="Calibri" w:eastAsia="Calibri" w:hAnsi="Calibri"/>
          <w:b/>
          <w:sz w:val="22"/>
          <w:szCs w:val="22"/>
          <w:lang w:eastAsia="en-US"/>
        </w:rPr>
        <w:t>Cilj 6.: –</w:t>
      </w:r>
      <w:r w:rsidRPr="00B61EED">
        <w:rPr>
          <w:rFonts w:ascii="Calibri" w:eastAsia="Calibri" w:hAnsi="Calibri"/>
          <w:sz w:val="22"/>
          <w:szCs w:val="22"/>
          <w:lang w:eastAsia="en-US"/>
        </w:rPr>
        <w:t xml:space="preserve"> Izrada projektne dokumentacije za nathodnik škola -Općina</w:t>
      </w:r>
    </w:p>
    <w:p w14:paraId="172B40CA" w14:textId="77777777" w:rsidR="00B61EED" w:rsidRPr="00B61EED" w:rsidRDefault="00B61EED" w:rsidP="00B61EED">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6C0233CA" w14:textId="77777777" w:rsidTr="00B61EED">
        <w:tc>
          <w:tcPr>
            <w:tcW w:w="3226" w:type="dxa"/>
          </w:tcPr>
          <w:p w14:paraId="716138C8"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39CC41B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Gotovost  projekta</w:t>
            </w:r>
          </w:p>
        </w:tc>
      </w:tr>
      <w:tr w:rsidR="00B61EED" w:rsidRPr="00B61EED" w14:paraId="768D35F8" w14:textId="77777777" w:rsidTr="00B61EED">
        <w:tc>
          <w:tcPr>
            <w:tcW w:w="3226" w:type="dxa"/>
          </w:tcPr>
          <w:p w14:paraId="2B89C791"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5FB9D0D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Unaprjeđenje sigurnosti pješaka u prometu</w:t>
            </w:r>
          </w:p>
        </w:tc>
      </w:tr>
      <w:tr w:rsidR="00B61EED" w:rsidRPr="00B61EED" w14:paraId="0F5FE104" w14:textId="77777777" w:rsidTr="00B61EED">
        <w:tc>
          <w:tcPr>
            <w:tcW w:w="3226" w:type="dxa"/>
          </w:tcPr>
          <w:p w14:paraId="225C6CF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4ECC518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04C9B1D4" w14:textId="77777777" w:rsidTr="00B61EED">
        <w:tc>
          <w:tcPr>
            <w:tcW w:w="3226" w:type="dxa"/>
          </w:tcPr>
          <w:p w14:paraId="6C48026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60" w:type="dxa"/>
          </w:tcPr>
          <w:p w14:paraId="21924E1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38</w:t>
            </w:r>
          </w:p>
        </w:tc>
      </w:tr>
      <w:tr w:rsidR="00B61EED" w:rsidRPr="00B61EED" w14:paraId="6FC26C19" w14:textId="77777777" w:rsidTr="00B61EED">
        <w:tc>
          <w:tcPr>
            <w:tcW w:w="3226" w:type="dxa"/>
          </w:tcPr>
          <w:p w14:paraId="48B7C8B7"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4D9BDEE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075A6F81" w14:textId="77777777" w:rsidTr="00B61EED">
        <w:tc>
          <w:tcPr>
            <w:tcW w:w="3226" w:type="dxa"/>
          </w:tcPr>
          <w:p w14:paraId="10B9FFC9"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4A96698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149B958" w14:textId="77777777" w:rsidTr="00B61EED">
        <w:tc>
          <w:tcPr>
            <w:tcW w:w="3226" w:type="dxa"/>
          </w:tcPr>
          <w:p w14:paraId="3374621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12E39EA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133DEE21" w14:textId="77777777" w:rsidTr="00B61EED">
        <w:tc>
          <w:tcPr>
            <w:tcW w:w="3226" w:type="dxa"/>
          </w:tcPr>
          <w:p w14:paraId="44582E8C"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05FE98F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49E531A4" w14:textId="77777777" w:rsidR="00B61EED" w:rsidRPr="00B61EED" w:rsidRDefault="00B61EED" w:rsidP="00B61EED">
      <w:pPr>
        <w:shd w:val="clear" w:color="auto" w:fill="FFFFFF"/>
        <w:jc w:val="both"/>
        <w:rPr>
          <w:rFonts w:asciiTheme="minorHAnsi" w:eastAsia="Calibri" w:hAnsiTheme="minorHAnsi"/>
          <w:i/>
          <w:sz w:val="22"/>
          <w:szCs w:val="22"/>
          <w:lang w:eastAsia="en-US"/>
        </w:rPr>
      </w:pPr>
    </w:p>
    <w:p w14:paraId="78AE4F9E" w14:textId="77777777" w:rsidR="00B61EED" w:rsidRPr="00B61EED" w:rsidRDefault="00B61EED" w:rsidP="00B61EED">
      <w:pPr>
        <w:shd w:val="clear" w:color="auto" w:fill="FFFFFF"/>
        <w:jc w:val="both"/>
        <w:rPr>
          <w:rFonts w:asciiTheme="minorHAnsi" w:eastAsia="Calibri" w:hAnsiTheme="minorHAnsi"/>
          <w:i/>
          <w:sz w:val="22"/>
          <w:szCs w:val="22"/>
          <w:lang w:eastAsia="en-US"/>
        </w:rPr>
      </w:pPr>
      <w:r w:rsidRPr="00B61EED">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523167F1" w14:textId="77777777" w:rsidR="00B61EED" w:rsidRPr="00B61EED" w:rsidRDefault="00B61EED" w:rsidP="00B61EED">
      <w:pPr>
        <w:shd w:val="clear" w:color="auto" w:fill="FFFFFF"/>
        <w:jc w:val="both"/>
        <w:rPr>
          <w:rFonts w:asciiTheme="minorHAnsi" w:eastAsia="Calibri" w:hAnsiTheme="minorHAnsi"/>
          <w:i/>
          <w:sz w:val="10"/>
          <w:szCs w:val="10"/>
          <w:lang w:eastAsia="en-US"/>
        </w:rPr>
      </w:pPr>
    </w:p>
    <w:p w14:paraId="4C6D7905"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U 2020. godini završeno je hortikulturno uređenje kružnog raskrižja Halubjan te su završeni radovi na rekonstrukciji II. faze dječjeg igrališta </w:t>
      </w:r>
      <w:proofErr w:type="spellStart"/>
      <w:r w:rsidRPr="00B61EED">
        <w:rPr>
          <w:rFonts w:asciiTheme="minorHAnsi" w:eastAsia="Calibri" w:hAnsiTheme="minorHAnsi"/>
          <w:sz w:val="22"/>
          <w:szCs w:val="22"/>
          <w:lang w:eastAsia="en-US"/>
        </w:rPr>
        <w:t>Srokov</w:t>
      </w:r>
      <w:proofErr w:type="spellEnd"/>
      <w:r w:rsidRPr="00B61EED">
        <w:rPr>
          <w:rFonts w:asciiTheme="minorHAnsi" w:eastAsia="Calibri" w:hAnsiTheme="minorHAnsi"/>
          <w:sz w:val="22"/>
          <w:szCs w:val="22"/>
          <w:lang w:eastAsia="en-US"/>
        </w:rPr>
        <w:t xml:space="preserve"> kal. Započeli su radovi na uređenju dječjeg igrališta u Vrtačama. Završeni su radovi na uređenju javne površine Marinići u sklopu čega je uređena pješačka površina - trg i parkiralište te je pokrenut postupak javne nabave  za postavu kioska tržnice. Postavljene su dvije nove autobusne čekaonice u </w:t>
      </w:r>
      <w:proofErr w:type="spellStart"/>
      <w:r w:rsidRPr="00B61EED">
        <w:rPr>
          <w:rFonts w:asciiTheme="minorHAnsi" w:eastAsia="Calibri" w:hAnsiTheme="minorHAnsi"/>
          <w:sz w:val="22"/>
          <w:szCs w:val="22"/>
          <w:lang w:eastAsia="en-US"/>
        </w:rPr>
        <w:t>Marčeljima</w:t>
      </w:r>
      <w:proofErr w:type="spellEnd"/>
      <w:r w:rsidRPr="00B61EED">
        <w:rPr>
          <w:rFonts w:asciiTheme="minorHAnsi" w:eastAsia="Calibri" w:hAnsiTheme="minorHAnsi"/>
          <w:sz w:val="22"/>
          <w:szCs w:val="22"/>
          <w:lang w:eastAsia="en-US"/>
        </w:rPr>
        <w:t xml:space="preserve"> i Marinićima. Nabavljena su 32 koša za otpatke koji su raspoređeni po javnim površinama.</w:t>
      </w:r>
    </w:p>
    <w:p w14:paraId="1EC880F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Izrađena je projektna dokumentacija za rekreacijsku zonu Vrtače te je izrađena revizija projekta dječjeg igrališta u Vrtačama. Izrađen je idejni projekt nathodnika preko županijske ceste Ž5025 između O.Š. Sv. Matej i zgrade općine. Izrađen je glavni projekt potpornog zida koji je vezan uz radove na javnom stubištu </w:t>
      </w:r>
      <w:proofErr w:type="spellStart"/>
      <w:r w:rsidRPr="00B61EED">
        <w:rPr>
          <w:rFonts w:asciiTheme="minorHAnsi" w:eastAsia="Calibri" w:hAnsiTheme="minorHAnsi"/>
          <w:sz w:val="22"/>
          <w:szCs w:val="22"/>
          <w:lang w:eastAsia="en-US"/>
        </w:rPr>
        <w:t>Milihovo</w:t>
      </w:r>
      <w:proofErr w:type="spellEnd"/>
      <w:r w:rsidRPr="00B61EED">
        <w:rPr>
          <w:rFonts w:asciiTheme="minorHAnsi" w:eastAsia="Calibri" w:hAnsiTheme="minorHAnsi"/>
          <w:sz w:val="22"/>
          <w:szCs w:val="22"/>
          <w:lang w:eastAsia="en-US"/>
        </w:rPr>
        <w:t xml:space="preserve"> – crkva. Izrađen je glavni projekt za dječje igralište i sportsko igralište (košarkaško i mali nogomet) na Marinićima u blizini boćališta.</w:t>
      </w:r>
    </w:p>
    <w:p w14:paraId="0D078C60" w14:textId="77777777" w:rsidR="00B61EED" w:rsidRDefault="00B61EED" w:rsidP="00B61EED">
      <w:pPr>
        <w:shd w:val="clear" w:color="auto" w:fill="FFFFFF"/>
        <w:rPr>
          <w:rFonts w:asciiTheme="minorHAnsi" w:eastAsia="Calibri" w:hAnsiTheme="minorHAnsi"/>
          <w:sz w:val="22"/>
          <w:szCs w:val="22"/>
          <w:lang w:eastAsia="en-US"/>
        </w:rPr>
      </w:pPr>
    </w:p>
    <w:p w14:paraId="6FC3C531" w14:textId="77777777" w:rsidR="008410CA" w:rsidRPr="00B61EED" w:rsidRDefault="008410CA" w:rsidP="00B61EED">
      <w:pPr>
        <w:shd w:val="clear" w:color="auto" w:fill="FFFFFF"/>
        <w:rPr>
          <w:rFonts w:asciiTheme="minorHAnsi" w:eastAsia="Calibri" w:hAnsiTheme="minorHAnsi"/>
          <w:sz w:val="22"/>
          <w:szCs w:val="22"/>
          <w:lang w:eastAsia="en-US"/>
        </w:rPr>
      </w:pPr>
    </w:p>
    <w:p w14:paraId="75A0E4C9"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lastRenderedPageBreak/>
        <w:t>K 461003 Izgradnja, uređenje i opremanje groblja</w:t>
      </w:r>
    </w:p>
    <w:p w14:paraId="3875EFC7" w14:textId="77777777" w:rsidR="00B61EED" w:rsidRPr="00B61EED" w:rsidRDefault="00B61EED" w:rsidP="00B61EED">
      <w:pPr>
        <w:shd w:val="clear" w:color="auto" w:fill="FFFFFF"/>
        <w:contextualSpacing/>
        <w:rPr>
          <w:rFonts w:ascii="Calibri" w:eastAsia="Calibri" w:hAnsi="Calibri"/>
          <w:b/>
          <w:sz w:val="22"/>
          <w:szCs w:val="22"/>
          <w:lang w:eastAsia="en-US"/>
        </w:rPr>
      </w:pPr>
    </w:p>
    <w:p w14:paraId="1F7C6968"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 realizaciju ovog kapitalnog projekta planirana su sljedeća sredstva:</w:t>
      </w:r>
    </w:p>
    <w:p w14:paraId="02E47288"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2021. godina          192</w:t>
      </w:r>
      <w:r w:rsidRPr="00B61EED">
        <w:rPr>
          <w:rFonts w:asciiTheme="minorHAnsi" w:eastAsiaTheme="minorHAnsi" w:hAnsiTheme="minorHAnsi" w:cs="Arial"/>
          <w:sz w:val="22"/>
          <w:szCs w:val="22"/>
          <w:lang w:eastAsia="en-US"/>
        </w:rPr>
        <w:t xml:space="preserve">.000,00 </w:t>
      </w:r>
      <w:r w:rsidRPr="00B61EED">
        <w:rPr>
          <w:rFonts w:asciiTheme="minorHAnsi" w:eastAsia="Calibri" w:hAnsiTheme="minorHAnsi"/>
          <w:sz w:val="22"/>
          <w:szCs w:val="22"/>
          <w:lang w:eastAsia="en-US"/>
        </w:rPr>
        <w:t>kuna</w:t>
      </w:r>
    </w:p>
    <w:p w14:paraId="110A8448"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2022. godina                      0,00 kuna</w:t>
      </w:r>
    </w:p>
    <w:p w14:paraId="5B816C77"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2023. godina                      0,00 kuna</w:t>
      </w:r>
    </w:p>
    <w:p w14:paraId="0F2AE574" w14:textId="77777777" w:rsidR="00B61EED" w:rsidRPr="00B61EED" w:rsidRDefault="00B61EED" w:rsidP="00B61EED">
      <w:pPr>
        <w:shd w:val="clear" w:color="auto" w:fill="FFFFFF"/>
        <w:ind w:left="720"/>
        <w:contextualSpacing/>
        <w:rPr>
          <w:rFonts w:ascii="Calibri" w:eastAsia="Calibri" w:hAnsi="Calibri"/>
          <w:sz w:val="12"/>
          <w:szCs w:val="12"/>
          <w:lang w:eastAsia="en-US"/>
        </w:rPr>
      </w:pPr>
    </w:p>
    <w:p w14:paraId="7BB14CE8" w14:textId="77777777" w:rsidR="00B61EED" w:rsidRPr="00B61EED" w:rsidRDefault="00B61EED" w:rsidP="00B61EED">
      <w:pPr>
        <w:jc w:val="both"/>
        <w:rPr>
          <w:rFonts w:asciiTheme="minorHAnsi" w:hAnsiTheme="minorHAnsi"/>
          <w:sz w:val="22"/>
          <w:szCs w:val="22"/>
        </w:rPr>
      </w:pPr>
      <w:r w:rsidRPr="00B61EED">
        <w:rPr>
          <w:rFonts w:asciiTheme="minorHAnsi" w:hAnsiTheme="minorHAnsi"/>
          <w:sz w:val="22"/>
          <w:szCs w:val="22"/>
        </w:rPr>
        <w:t>Proračunom Općine Viškovo za 2020. godinu te projekcijama Proračuna za 2021. i 2022. godinu za ovaj kapitalni projekt bilo je planirano 5.000,00 kuna za 2021. i 5.000,00 kuna za 2022. godinu.</w:t>
      </w:r>
    </w:p>
    <w:p w14:paraId="5BE06235" w14:textId="77777777" w:rsidR="00B61EED" w:rsidRPr="00B61EED" w:rsidRDefault="00B61EED" w:rsidP="00B61EED">
      <w:pPr>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Odstupanje u planiranom iznosu u odnosu na usvojenu projekciju za 2021. godinu odnosi se na izradu studije novog groblja. Studijom će biti obuhvaćene dvije lokacije novog groblja </w:t>
      </w:r>
      <w:proofErr w:type="spellStart"/>
      <w:r w:rsidRPr="00B61EED">
        <w:rPr>
          <w:rFonts w:asciiTheme="minorHAnsi" w:eastAsia="Calibri" w:hAnsiTheme="minorHAnsi"/>
          <w:sz w:val="22"/>
          <w:szCs w:val="22"/>
          <w:lang w:eastAsia="en-US"/>
        </w:rPr>
        <w:t>Bujki</w:t>
      </w:r>
      <w:proofErr w:type="spellEnd"/>
      <w:r w:rsidRPr="00B61EED">
        <w:rPr>
          <w:rFonts w:asciiTheme="minorHAnsi" w:eastAsia="Calibri" w:hAnsiTheme="minorHAnsi"/>
          <w:sz w:val="22"/>
          <w:szCs w:val="22"/>
          <w:lang w:eastAsia="en-US"/>
        </w:rPr>
        <w:t xml:space="preserve"> i </w:t>
      </w:r>
      <w:proofErr w:type="spellStart"/>
      <w:r w:rsidRPr="00B61EED">
        <w:rPr>
          <w:rFonts w:asciiTheme="minorHAnsi" w:eastAsia="Calibri" w:hAnsiTheme="minorHAnsi"/>
          <w:sz w:val="22"/>
          <w:szCs w:val="22"/>
          <w:lang w:eastAsia="en-US"/>
        </w:rPr>
        <w:t>Ćikovo</w:t>
      </w:r>
      <w:proofErr w:type="spellEnd"/>
      <w:r w:rsidRPr="00B61EED">
        <w:rPr>
          <w:rFonts w:asciiTheme="minorHAnsi" w:eastAsia="Calibri" w:hAnsiTheme="minorHAnsi"/>
          <w:sz w:val="22"/>
          <w:szCs w:val="22"/>
          <w:lang w:eastAsia="en-US"/>
        </w:rPr>
        <w:t>. Ovisno o rezultatu studije, planiran je početak izrade projektne dokumentacije za izgradnju novog groblja.</w:t>
      </w:r>
    </w:p>
    <w:p w14:paraId="4A2463E5" w14:textId="77777777" w:rsidR="00B61EED" w:rsidRPr="00B61EED" w:rsidRDefault="00B61EED" w:rsidP="00B61EED">
      <w:pPr>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Odstupanje u odnosu na usvojenu projekciju za 2022. godinu nastalo je jer je tijekom 2020. godine nabavljena sva potrebna oprema za groblje te nisu planirani dodatni izdaci.</w:t>
      </w:r>
    </w:p>
    <w:p w14:paraId="71191D75" w14:textId="77777777" w:rsidR="00B61EED" w:rsidRPr="00B61EED" w:rsidRDefault="00B61EED" w:rsidP="00B61EED">
      <w:pPr>
        <w:jc w:val="both"/>
        <w:rPr>
          <w:rFonts w:ascii="Calibri" w:eastAsia="Calibri" w:hAnsi="Calibri"/>
          <w:sz w:val="22"/>
          <w:szCs w:val="22"/>
          <w:lang w:eastAsia="en-US"/>
        </w:rPr>
      </w:pPr>
      <w:r w:rsidRPr="00B61EED">
        <w:rPr>
          <w:rFonts w:ascii="Calibri" w:eastAsia="Calibri" w:hAnsi="Calibri"/>
          <w:sz w:val="22"/>
          <w:szCs w:val="22"/>
          <w:lang w:eastAsia="en-US"/>
        </w:rPr>
        <w:t>U odnosu na prvi plan proračuna za 2021. godinu, planirano je smanjenje rashoda jer je početak izrade studije i projektne dokumentacije novog groblja planiran za naredni period.</w:t>
      </w:r>
    </w:p>
    <w:p w14:paraId="6B8C0677" w14:textId="6F845134"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Calibri" w:eastAsia="Calibri" w:hAnsi="Calibri"/>
          <w:sz w:val="22"/>
          <w:szCs w:val="22"/>
          <w:lang w:eastAsia="en-US"/>
        </w:rPr>
        <w:t xml:space="preserve">U odnosu na plan proračuna za 2021. godinu došlo je do povećanja rashoda koji se odnose na izradu </w:t>
      </w:r>
      <w:proofErr w:type="spellStart"/>
      <w:r w:rsidR="00F24321">
        <w:rPr>
          <w:rFonts w:ascii="Calibri" w:eastAsia="Calibri" w:hAnsi="Calibri"/>
          <w:sz w:val="22"/>
          <w:szCs w:val="22"/>
          <w:lang w:eastAsia="en-US"/>
        </w:rPr>
        <w:t>predinvesticijske</w:t>
      </w:r>
      <w:proofErr w:type="spellEnd"/>
      <w:r w:rsidR="00F24321">
        <w:rPr>
          <w:rFonts w:ascii="Calibri" w:eastAsia="Calibri" w:hAnsi="Calibri"/>
          <w:sz w:val="22"/>
          <w:szCs w:val="22"/>
          <w:lang w:eastAsia="en-US"/>
        </w:rPr>
        <w:t xml:space="preserve"> studije</w:t>
      </w:r>
      <w:r w:rsidRPr="00B61EED">
        <w:rPr>
          <w:rFonts w:ascii="Calibri" w:eastAsia="Calibri" w:hAnsi="Calibri"/>
          <w:sz w:val="22"/>
          <w:szCs w:val="22"/>
          <w:lang w:eastAsia="en-US"/>
        </w:rPr>
        <w:t xml:space="preserve"> i izradu idejnog rješenja novog groblja prema</w:t>
      </w:r>
      <w:r w:rsidRPr="00B61EED">
        <w:rPr>
          <w:rFonts w:asciiTheme="minorHAnsi" w:eastAsia="Calibri" w:hAnsiTheme="minorHAnsi"/>
          <w:sz w:val="22"/>
          <w:szCs w:val="22"/>
          <w:lang w:eastAsia="en-US"/>
        </w:rPr>
        <w:t xml:space="preserve"> definiranim mogućnostima daljnjeg razvoja i potrebi početka radova na izgradnji u narednom periodu a sve vezano za osiguranje dovoljnog kapaciteta grobnih mjesta.</w:t>
      </w:r>
    </w:p>
    <w:p w14:paraId="75E0F1E6"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Theme="minorHAnsi" w:eastAsia="Calibri" w:hAnsiTheme="minorHAnsi"/>
          <w:sz w:val="22"/>
          <w:szCs w:val="22"/>
          <w:lang w:eastAsia="en-US"/>
        </w:rPr>
        <w:t xml:space="preserve">U sklopu ovog kapitalnog projekta planirani su rashodi za dokumentaciju evidentiranja završene 3. faze groblja Viškovo te </w:t>
      </w:r>
      <w:r w:rsidRPr="00B61EED">
        <w:rPr>
          <w:rFonts w:ascii="Calibri" w:eastAsia="Calibri" w:hAnsi="Calibri"/>
          <w:sz w:val="22"/>
          <w:szCs w:val="22"/>
          <w:lang w:eastAsia="en-US"/>
        </w:rPr>
        <w:t>izradu studije isplativosti i idejnog rješenja novog groblja.</w:t>
      </w:r>
    </w:p>
    <w:p w14:paraId="51ACE955" w14:textId="77777777" w:rsidR="00B61EED" w:rsidRPr="00B61EED" w:rsidRDefault="00B61EED" w:rsidP="00B61EED">
      <w:pPr>
        <w:shd w:val="clear" w:color="auto" w:fill="FFFFFF"/>
        <w:spacing w:before="240"/>
        <w:ind w:firstLine="708"/>
        <w:jc w:val="both"/>
        <w:rPr>
          <w:rFonts w:asciiTheme="minorHAnsi" w:hAnsiTheme="minorHAnsi"/>
          <w:sz w:val="22"/>
          <w:szCs w:val="22"/>
        </w:rPr>
      </w:pPr>
      <w:r w:rsidRPr="00B61EED">
        <w:rPr>
          <w:rFonts w:asciiTheme="minorHAnsi" w:hAnsiTheme="minorHAnsi"/>
          <w:b/>
          <w:sz w:val="22"/>
          <w:szCs w:val="22"/>
        </w:rPr>
        <w:t>Cilj 1: -</w:t>
      </w:r>
      <w:r w:rsidRPr="00B61EED">
        <w:rPr>
          <w:rFonts w:asciiTheme="minorHAnsi" w:hAnsiTheme="minorHAnsi"/>
          <w:sz w:val="22"/>
          <w:szCs w:val="22"/>
        </w:rPr>
        <w:t xml:space="preserve"> Izrada idejnog rješenja novog groblja </w:t>
      </w:r>
    </w:p>
    <w:p w14:paraId="7180478E" w14:textId="77777777" w:rsidR="00B61EED" w:rsidRPr="00B61EED" w:rsidRDefault="00B61EED" w:rsidP="00B61EED">
      <w:pPr>
        <w:shd w:val="clear" w:color="auto" w:fill="FFFFFF"/>
        <w:ind w:firstLine="708"/>
        <w:jc w:val="both"/>
        <w:rPr>
          <w:rFonts w:asciiTheme="minorHAnsi" w:hAnsiTheme="minorHAnsi"/>
          <w:sz w:val="22"/>
          <w:szCs w:val="22"/>
        </w:rPr>
      </w:pPr>
      <w:r w:rsidRPr="00B61EED">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1E17A63C"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6145FF15"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557A311"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 xml:space="preserve">Izrađeno idejno rješenje novog groblja </w:t>
            </w:r>
          </w:p>
        </w:tc>
      </w:tr>
      <w:tr w:rsidR="00B61EED" w:rsidRPr="00B61EED" w14:paraId="0F44F59F"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0C510439"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B1BA992"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Izrada idejnog rješenja za potrebe daljnjeg projektiranja </w:t>
            </w:r>
          </w:p>
        </w:tc>
      </w:tr>
      <w:tr w:rsidR="00B61EED" w:rsidRPr="00B61EED" w14:paraId="31C0F0A3"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638F9559"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6616734"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komad</w:t>
            </w:r>
          </w:p>
        </w:tc>
      </w:tr>
      <w:tr w:rsidR="00B61EED" w:rsidRPr="00B61EED" w14:paraId="05A79E1C"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51DC6046"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0E664D14"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0</w:t>
            </w:r>
          </w:p>
        </w:tc>
      </w:tr>
      <w:tr w:rsidR="00B61EED" w:rsidRPr="00B61EED" w14:paraId="0DF90169"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0A69413C"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2F862F5"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Općina Viškovo</w:t>
            </w:r>
          </w:p>
        </w:tc>
      </w:tr>
      <w:tr w:rsidR="00B61EED" w:rsidRPr="00B61EED" w14:paraId="192509FD"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24B7D9AA"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3C2601EF"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r w:rsidR="00B61EED" w:rsidRPr="00B61EED" w14:paraId="713EE834"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3CFCF26C"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4EECE5F6"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r w:rsidR="00B61EED" w:rsidRPr="00B61EED" w14:paraId="1185EC61" w14:textId="77777777" w:rsidTr="00B61EED">
        <w:trPr>
          <w:trHeight w:val="361"/>
        </w:trPr>
        <w:tc>
          <w:tcPr>
            <w:tcW w:w="2802" w:type="dxa"/>
            <w:tcBorders>
              <w:top w:val="single" w:sz="4" w:space="0" w:color="auto"/>
              <w:left w:val="single" w:sz="4" w:space="0" w:color="auto"/>
              <w:bottom w:val="single" w:sz="4" w:space="0" w:color="auto"/>
              <w:right w:val="single" w:sz="4" w:space="0" w:color="auto"/>
            </w:tcBorders>
            <w:hideMark/>
          </w:tcPr>
          <w:p w14:paraId="155F0AEE"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7A32FFA2"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bl>
    <w:p w14:paraId="59CA08E6" w14:textId="77777777" w:rsidR="00B61EED" w:rsidRPr="00B61EED" w:rsidRDefault="00B61EED" w:rsidP="00B61EED">
      <w:pPr>
        <w:shd w:val="clear" w:color="auto" w:fill="FFFFFF"/>
        <w:spacing w:before="240"/>
        <w:ind w:firstLine="708"/>
        <w:jc w:val="both"/>
        <w:rPr>
          <w:rFonts w:asciiTheme="minorHAnsi" w:hAnsiTheme="minorHAnsi"/>
          <w:sz w:val="22"/>
          <w:szCs w:val="22"/>
        </w:rPr>
      </w:pPr>
      <w:r w:rsidRPr="00B61EED">
        <w:rPr>
          <w:rFonts w:asciiTheme="minorHAnsi" w:hAnsiTheme="minorHAnsi"/>
          <w:b/>
          <w:sz w:val="22"/>
          <w:szCs w:val="22"/>
        </w:rPr>
        <w:t>Cilj 2: -</w:t>
      </w:r>
      <w:r w:rsidRPr="00B61EED">
        <w:rPr>
          <w:rFonts w:asciiTheme="minorHAnsi" w:hAnsiTheme="minorHAnsi"/>
          <w:sz w:val="22"/>
          <w:szCs w:val="22"/>
        </w:rPr>
        <w:t xml:space="preserve"> Izrada studije isplativosti novog groblja </w:t>
      </w:r>
    </w:p>
    <w:p w14:paraId="36C43A38" w14:textId="77777777" w:rsidR="00B61EED" w:rsidRPr="00B61EED" w:rsidRDefault="00B61EED" w:rsidP="00B61EED">
      <w:pPr>
        <w:shd w:val="clear" w:color="auto" w:fill="FFFFFF"/>
        <w:ind w:firstLine="708"/>
        <w:jc w:val="both"/>
        <w:rPr>
          <w:rFonts w:asciiTheme="minorHAnsi" w:hAnsiTheme="minorHAnsi"/>
          <w:sz w:val="22"/>
          <w:szCs w:val="22"/>
        </w:rPr>
      </w:pPr>
      <w:r w:rsidRPr="00B61EED">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61EED" w:rsidRPr="00B61EED" w14:paraId="635FB4CD"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20FA47F1"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3CA6BAF9"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 xml:space="preserve">Izrađena studija isplativosti novog groblja </w:t>
            </w:r>
          </w:p>
        </w:tc>
      </w:tr>
      <w:tr w:rsidR="00B61EED" w:rsidRPr="00B61EED" w14:paraId="0AFBF4D0"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69A80E36"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F36237A"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Izrada studije isplativosti za potrebe daljnjeg projektiranja </w:t>
            </w:r>
          </w:p>
        </w:tc>
      </w:tr>
      <w:tr w:rsidR="00B61EED" w:rsidRPr="00B61EED" w14:paraId="788B1C5E"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7EEB7BD7"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2AFAF4B9"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komad</w:t>
            </w:r>
          </w:p>
        </w:tc>
      </w:tr>
      <w:tr w:rsidR="00B61EED" w:rsidRPr="00B61EED" w14:paraId="4CB0E664"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0BCC4713"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36CF605F"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0</w:t>
            </w:r>
          </w:p>
        </w:tc>
      </w:tr>
      <w:tr w:rsidR="00B61EED" w:rsidRPr="00B61EED" w14:paraId="1BC7A02C"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398367EA"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13650D5"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Općina Viškovo</w:t>
            </w:r>
          </w:p>
        </w:tc>
      </w:tr>
      <w:tr w:rsidR="00B61EED" w:rsidRPr="00B61EED" w14:paraId="3F7B9252"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54587294"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60307EC1"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r w:rsidR="00B61EED" w:rsidRPr="00B61EED" w14:paraId="7B60389A" w14:textId="77777777" w:rsidTr="00B61EED">
        <w:tc>
          <w:tcPr>
            <w:tcW w:w="2802" w:type="dxa"/>
            <w:tcBorders>
              <w:top w:val="single" w:sz="4" w:space="0" w:color="auto"/>
              <w:left w:val="single" w:sz="4" w:space="0" w:color="auto"/>
              <w:bottom w:val="single" w:sz="4" w:space="0" w:color="auto"/>
              <w:right w:val="single" w:sz="4" w:space="0" w:color="auto"/>
            </w:tcBorders>
            <w:hideMark/>
          </w:tcPr>
          <w:p w14:paraId="02A93653"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095BC29"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r w:rsidR="00B61EED" w:rsidRPr="00B61EED" w14:paraId="02B59C83" w14:textId="77777777" w:rsidTr="00B61EED">
        <w:trPr>
          <w:trHeight w:val="361"/>
        </w:trPr>
        <w:tc>
          <w:tcPr>
            <w:tcW w:w="2802" w:type="dxa"/>
            <w:tcBorders>
              <w:top w:val="single" w:sz="4" w:space="0" w:color="auto"/>
              <w:left w:val="single" w:sz="4" w:space="0" w:color="auto"/>
              <w:bottom w:val="single" w:sz="4" w:space="0" w:color="auto"/>
              <w:right w:val="single" w:sz="4" w:space="0" w:color="auto"/>
            </w:tcBorders>
            <w:hideMark/>
          </w:tcPr>
          <w:p w14:paraId="35685645" w14:textId="77777777" w:rsidR="00B61EED" w:rsidRPr="00B61EED" w:rsidRDefault="00B61EED" w:rsidP="00B61EED">
            <w:pPr>
              <w:shd w:val="clear" w:color="auto" w:fill="FFFFFF"/>
              <w:jc w:val="both"/>
              <w:rPr>
                <w:rFonts w:asciiTheme="minorHAnsi" w:hAnsiTheme="minorHAnsi"/>
                <w:b/>
                <w:sz w:val="22"/>
                <w:szCs w:val="22"/>
                <w:lang w:eastAsia="en-US"/>
              </w:rPr>
            </w:pPr>
            <w:r w:rsidRPr="00B61EED">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7EC26550" w14:textId="77777777" w:rsidR="00B61EED" w:rsidRPr="00B61EED" w:rsidRDefault="00B61EED" w:rsidP="00B61EED">
            <w:pPr>
              <w:shd w:val="clear" w:color="auto" w:fill="FFFFFF"/>
              <w:jc w:val="both"/>
              <w:rPr>
                <w:rFonts w:asciiTheme="minorHAnsi" w:hAnsiTheme="minorHAnsi"/>
                <w:sz w:val="22"/>
                <w:szCs w:val="22"/>
                <w:lang w:eastAsia="en-US"/>
              </w:rPr>
            </w:pPr>
            <w:r w:rsidRPr="00B61EED">
              <w:rPr>
                <w:rFonts w:asciiTheme="minorHAnsi" w:hAnsiTheme="minorHAnsi"/>
                <w:sz w:val="22"/>
                <w:szCs w:val="22"/>
                <w:lang w:eastAsia="en-US"/>
              </w:rPr>
              <w:t>1</w:t>
            </w:r>
          </w:p>
        </w:tc>
      </w:tr>
    </w:tbl>
    <w:p w14:paraId="0C41F72E" w14:textId="77777777" w:rsidR="00B61EED" w:rsidRPr="00B61EED" w:rsidRDefault="00B61EED" w:rsidP="00B61EED">
      <w:pPr>
        <w:shd w:val="clear" w:color="auto" w:fill="FFFFFF"/>
        <w:jc w:val="both"/>
        <w:rPr>
          <w:rFonts w:asciiTheme="minorHAnsi" w:eastAsia="Calibri" w:hAnsiTheme="minorHAnsi"/>
          <w:i/>
          <w:sz w:val="22"/>
          <w:szCs w:val="22"/>
          <w:lang w:eastAsia="en-US"/>
        </w:rPr>
      </w:pPr>
    </w:p>
    <w:p w14:paraId="59B44BEB" w14:textId="77777777" w:rsidR="00B61EED" w:rsidRPr="00B61EED" w:rsidRDefault="00B61EED" w:rsidP="00B61EED">
      <w:pPr>
        <w:shd w:val="clear" w:color="auto" w:fill="FFFFFF"/>
        <w:jc w:val="both"/>
        <w:rPr>
          <w:rFonts w:asciiTheme="minorHAnsi" w:eastAsia="Calibri" w:hAnsiTheme="minorHAnsi"/>
          <w:i/>
          <w:sz w:val="22"/>
          <w:szCs w:val="22"/>
          <w:lang w:eastAsia="en-US"/>
        </w:rPr>
      </w:pPr>
      <w:r w:rsidRPr="00B61EED">
        <w:rPr>
          <w:rFonts w:asciiTheme="minorHAnsi" w:eastAsia="Calibri" w:hAnsiTheme="minorHAnsi"/>
          <w:i/>
          <w:sz w:val="22"/>
          <w:szCs w:val="22"/>
          <w:lang w:eastAsia="en-US"/>
        </w:rPr>
        <w:t xml:space="preserve">Izvještaj o postignutim ciljevima i rezultatima programa temeljenim na pokazateljima uspješnosti iz nadležnosti proračunskog korisnika u prethodnoj godini: </w:t>
      </w:r>
    </w:p>
    <w:p w14:paraId="74D16DA5" w14:textId="77777777" w:rsidR="00B61EED" w:rsidRPr="00B61EED" w:rsidRDefault="00B61EED" w:rsidP="00B61EED">
      <w:pPr>
        <w:shd w:val="clear" w:color="auto" w:fill="FFFFFF"/>
        <w:jc w:val="both"/>
        <w:rPr>
          <w:rFonts w:asciiTheme="minorHAnsi" w:eastAsia="Calibri" w:hAnsiTheme="minorHAnsi"/>
          <w:i/>
          <w:sz w:val="10"/>
          <w:szCs w:val="10"/>
          <w:lang w:eastAsia="en-US"/>
        </w:rPr>
      </w:pPr>
    </w:p>
    <w:p w14:paraId="21684A7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 xml:space="preserve">Tijekom 2020. godine završeni su radovi na izgradnji 3. faze mjesnog groblja Viškovo. Izrađen je projekt potpornih zidova uz groblje Viškovo te su izvedeni zidovi. </w:t>
      </w:r>
    </w:p>
    <w:p w14:paraId="38FD1331" w14:textId="77777777" w:rsidR="00B61EED" w:rsidRPr="00B61EED" w:rsidRDefault="00B61EED" w:rsidP="00B61EED">
      <w:pPr>
        <w:shd w:val="clear" w:color="auto" w:fill="FFFFFF"/>
        <w:rPr>
          <w:rFonts w:asciiTheme="minorHAnsi" w:eastAsia="Calibri" w:hAnsiTheme="minorHAnsi"/>
          <w:b/>
          <w:sz w:val="22"/>
          <w:szCs w:val="22"/>
          <w:lang w:eastAsia="en-US"/>
        </w:rPr>
      </w:pPr>
    </w:p>
    <w:p w14:paraId="5FD60A7A" w14:textId="77777777" w:rsidR="00B61EED" w:rsidRPr="00B61EED" w:rsidRDefault="00B61EED" w:rsidP="00B61EED">
      <w:pPr>
        <w:shd w:val="clear" w:color="auto" w:fill="FFFFFF"/>
        <w:rPr>
          <w:rFonts w:asciiTheme="minorHAnsi" w:eastAsia="Calibri" w:hAnsiTheme="minorHAnsi"/>
          <w:b/>
          <w:sz w:val="22"/>
          <w:szCs w:val="22"/>
          <w:lang w:eastAsia="en-US"/>
        </w:rPr>
      </w:pPr>
    </w:p>
    <w:p w14:paraId="315CD5B2" w14:textId="77777777" w:rsidR="00B61EED" w:rsidRPr="00B61EED" w:rsidRDefault="00B61EED" w:rsidP="00B61EED">
      <w:pPr>
        <w:shd w:val="clear" w:color="auto" w:fill="FFFFFF"/>
        <w:spacing w:line="276" w:lineRule="auto"/>
        <w:rPr>
          <w:rFonts w:asciiTheme="minorHAnsi" w:eastAsia="Calibri" w:hAnsiTheme="minorHAnsi"/>
          <w:b/>
          <w:sz w:val="22"/>
          <w:szCs w:val="22"/>
          <w:lang w:eastAsia="en-US"/>
        </w:rPr>
      </w:pPr>
      <w:r w:rsidRPr="00B61EED">
        <w:rPr>
          <w:rFonts w:asciiTheme="minorHAnsi" w:eastAsia="Calibri" w:hAnsiTheme="minorHAnsi"/>
          <w:b/>
          <w:sz w:val="22"/>
          <w:szCs w:val="22"/>
          <w:lang w:eastAsia="en-US"/>
        </w:rPr>
        <w:lastRenderedPageBreak/>
        <w:t>K 461024 Izgradnja vodovodne mreže</w:t>
      </w:r>
    </w:p>
    <w:p w14:paraId="517ECC4E" w14:textId="77777777" w:rsidR="00B61EED" w:rsidRPr="00B61EED" w:rsidRDefault="00B61EED" w:rsidP="00B61EED">
      <w:pPr>
        <w:shd w:val="clear" w:color="auto" w:fill="FFFFFF"/>
        <w:spacing w:line="276" w:lineRule="auto"/>
        <w:rPr>
          <w:rFonts w:asciiTheme="minorHAnsi" w:eastAsia="Calibri" w:hAnsiTheme="minorHAnsi"/>
          <w:sz w:val="22"/>
          <w:szCs w:val="22"/>
          <w:lang w:eastAsia="en-US"/>
        </w:rPr>
      </w:pPr>
      <w:r w:rsidRPr="00B61EED">
        <w:rPr>
          <w:rFonts w:asciiTheme="minorHAnsi" w:eastAsia="Calibri" w:hAnsiTheme="minorHAnsi"/>
          <w:sz w:val="22"/>
          <w:szCs w:val="22"/>
          <w:lang w:eastAsia="en-US"/>
        </w:rPr>
        <w:t>Za realizaciju ove aktivnosti planirana su sljedeća sredstva:</w:t>
      </w:r>
    </w:p>
    <w:p w14:paraId="0870A07C"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2021. godina     2.070.000,00 kuna</w:t>
      </w:r>
    </w:p>
    <w:p w14:paraId="63C967D9" w14:textId="77777777" w:rsidR="00B61EED" w:rsidRPr="00B61EED" w:rsidRDefault="00B61EED" w:rsidP="00B61EED">
      <w:pPr>
        <w:numPr>
          <w:ilvl w:val="0"/>
          <w:numId w:val="11"/>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2022. godina     1.000.000,00 kuna</w:t>
      </w:r>
    </w:p>
    <w:p w14:paraId="40A1CF84" w14:textId="77777777" w:rsidR="00B61EED" w:rsidRPr="00B61EED" w:rsidRDefault="00B61EED" w:rsidP="00B61EED">
      <w:pPr>
        <w:numPr>
          <w:ilvl w:val="0"/>
          <w:numId w:val="11"/>
        </w:numPr>
        <w:shd w:val="clear" w:color="auto" w:fill="FFFFFF"/>
        <w:contextualSpacing/>
        <w:rPr>
          <w:rFonts w:asciiTheme="minorHAnsi" w:eastAsia="Calibri" w:hAnsiTheme="minorHAnsi"/>
          <w:sz w:val="22"/>
          <w:szCs w:val="22"/>
          <w:lang w:eastAsia="en-US"/>
        </w:rPr>
      </w:pPr>
      <w:r w:rsidRPr="00B61EED">
        <w:rPr>
          <w:rFonts w:asciiTheme="minorHAnsi" w:eastAsia="Calibri" w:hAnsiTheme="minorHAnsi"/>
          <w:sz w:val="22"/>
          <w:szCs w:val="22"/>
          <w:lang w:eastAsia="en-US"/>
        </w:rPr>
        <w:t>2023. godina        500.000,00 kuna</w:t>
      </w:r>
    </w:p>
    <w:p w14:paraId="1AA2D312" w14:textId="77777777" w:rsidR="00B61EED" w:rsidRPr="00B61EED" w:rsidRDefault="00B61EED" w:rsidP="00B61EED">
      <w:pPr>
        <w:shd w:val="clear" w:color="auto" w:fill="FFFFFF"/>
        <w:ind w:left="720"/>
        <w:contextualSpacing/>
        <w:rPr>
          <w:rFonts w:asciiTheme="minorHAnsi" w:eastAsia="Calibri" w:hAnsiTheme="minorHAnsi"/>
          <w:sz w:val="22"/>
          <w:szCs w:val="22"/>
          <w:lang w:eastAsia="en-US"/>
        </w:rPr>
      </w:pPr>
    </w:p>
    <w:p w14:paraId="73882464" w14:textId="77777777" w:rsidR="00B61EED" w:rsidRPr="00B61EED" w:rsidRDefault="00B61EED" w:rsidP="00B61EED">
      <w:pPr>
        <w:jc w:val="both"/>
        <w:rPr>
          <w:rFonts w:asciiTheme="minorHAnsi" w:hAnsiTheme="minorHAnsi"/>
          <w:sz w:val="22"/>
          <w:szCs w:val="22"/>
        </w:rPr>
      </w:pPr>
      <w:r w:rsidRPr="00B61EED">
        <w:rPr>
          <w:rFonts w:asciiTheme="minorHAnsi" w:hAnsiTheme="minorHAnsi"/>
          <w:sz w:val="22"/>
          <w:szCs w:val="22"/>
        </w:rPr>
        <w:t xml:space="preserve">Proračunom Općine Viškovo za 2020. godinu te projekcijama Proračuna za 2021. i 2022. godinu za ovu aktivnost bilo je planirano 2.000.000,00 kuna za 2021. i 1.000.000,00 kuna za 2022. godinu. </w:t>
      </w:r>
    </w:p>
    <w:p w14:paraId="48E8FBC6" w14:textId="77777777" w:rsidR="00B61EED" w:rsidRPr="00B61EED" w:rsidRDefault="00B61EED" w:rsidP="00B61EED">
      <w:pPr>
        <w:shd w:val="clear" w:color="auto" w:fill="FFFFFF"/>
        <w:jc w:val="both"/>
        <w:rPr>
          <w:rFonts w:asciiTheme="minorHAnsi" w:hAnsiTheme="minorHAnsi"/>
          <w:sz w:val="22"/>
          <w:szCs w:val="22"/>
        </w:rPr>
      </w:pPr>
      <w:r w:rsidRPr="00B61EED">
        <w:rPr>
          <w:rFonts w:asciiTheme="minorHAnsi" w:hAnsiTheme="minorHAnsi"/>
          <w:sz w:val="22"/>
          <w:szCs w:val="22"/>
        </w:rPr>
        <w:t>U odnosu na usvojene projekcije za 2021. i 2022., prvim planom proračuna nisu bila predviđena odstupanja.</w:t>
      </w:r>
    </w:p>
    <w:p w14:paraId="2D0FC70D"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eastAsia="Calibri" w:hAnsi="Calibri"/>
          <w:sz w:val="22"/>
          <w:szCs w:val="22"/>
          <w:lang w:eastAsia="en-US"/>
        </w:rPr>
        <w:t>U odnosu na prvi plan proračuna za 2021. godinu došlo je do povećanja planiranih rashoda. Ista se odnose na  evidentiranje  prijenosa prava vlasništva nad komunalnim vodnim građevinama na području Općine Viškovo u vlasništvo javnog isporučitelja vodnih usluga Komunalnog društva Vodovod i kanalizacija, društvo s ograničenom odgovornošću  a temeljem posebne Odluke.</w:t>
      </w:r>
    </w:p>
    <w:p w14:paraId="51541BAF" w14:textId="6363F32D"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Calibri" w:eastAsia="Calibri" w:hAnsi="Calibri"/>
          <w:sz w:val="22"/>
          <w:szCs w:val="22"/>
          <w:lang w:eastAsia="en-US"/>
        </w:rPr>
        <w:t xml:space="preserve">U odnosu na plan proračuna za 2021. godinu smanjenje rashoda je </w:t>
      </w:r>
      <w:r w:rsidRPr="00B61EED">
        <w:rPr>
          <w:rFonts w:asciiTheme="minorHAnsi" w:hAnsiTheme="minorHAnsi"/>
          <w:sz w:val="22"/>
          <w:szCs w:val="22"/>
        </w:rPr>
        <w:t xml:space="preserve">nastalo radi usklađenja planova gradnje vodovodnih ogranaka sa </w:t>
      </w:r>
      <w:r w:rsidRPr="00B61EED">
        <w:rPr>
          <w:rFonts w:asciiTheme="minorHAnsi" w:eastAsia="Calibri" w:hAnsiTheme="minorHAnsi"/>
          <w:sz w:val="22"/>
          <w:szCs w:val="22"/>
          <w:lang w:eastAsia="en-US"/>
        </w:rPr>
        <w:t>Planom gradnje vodnih građevina KD VIK d.o.o</w:t>
      </w:r>
      <w:r w:rsidRPr="00B61EED">
        <w:rPr>
          <w:rFonts w:asciiTheme="minorHAnsi" w:hAnsiTheme="minorHAnsi"/>
          <w:sz w:val="22"/>
          <w:szCs w:val="22"/>
        </w:rPr>
        <w:t xml:space="preserve"> i načina financiranja daljnje izgradnje  komunalnih vodnih građevina.</w:t>
      </w:r>
    </w:p>
    <w:p w14:paraId="22B6D9E0" w14:textId="77777777" w:rsidR="00B61EED" w:rsidRPr="00B61EED" w:rsidRDefault="00B61EED" w:rsidP="00B61EED">
      <w:pPr>
        <w:shd w:val="clear" w:color="auto" w:fill="FFFFFF"/>
        <w:jc w:val="both"/>
        <w:rPr>
          <w:rFonts w:ascii="Calibri" w:eastAsia="Calibri" w:hAnsi="Calibri"/>
          <w:sz w:val="22"/>
          <w:szCs w:val="22"/>
          <w:lang w:eastAsia="en-US"/>
        </w:rPr>
      </w:pPr>
      <w:r w:rsidRPr="00B61EED">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te knjigovodstveno evidentiranje vezano uz Odluku o </w:t>
      </w:r>
      <w:r w:rsidRPr="00B61EED">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5BD11CEC" w14:textId="77777777" w:rsidR="00B61EED" w:rsidRPr="007A2821" w:rsidRDefault="00B61EED" w:rsidP="00B61EED">
      <w:pPr>
        <w:shd w:val="clear" w:color="auto" w:fill="FFFFFF"/>
        <w:jc w:val="both"/>
        <w:rPr>
          <w:rFonts w:asciiTheme="minorHAnsi" w:eastAsia="Calibri" w:hAnsiTheme="minorHAnsi"/>
          <w:sz w:val="12"/>
          <w:szCs w:val="12"/>
          <w:lang w:eastAsia="en-US"/>
        </w:rPr>
      </w:pPr>
    </w:p>
    <w:p w14:paraId="004F6C92" w14:textId="77777777" w:rsidR="00B61EED" w:rsidRPr="00B61EED" w:rsidRDefault="00B61EED" w:rsidP="00B61EED">
      <w:pPr>
        <w:shd w:val="clear" w:color="auto" w:fill="FFFFFF"/>
        <w:ind w:firstLine="709"/>
        <w:rPr>
          <w:rFonts w:asciiTheme="minorHAnsi" w:eastAsia="Calibri" w:hAnsiTheme="minorHAnsi"/>
          <w:sz w:val="22"/>
          <w:szCs w:val="22"/>
          <w:lang w:eastAsia="en-US"/>
        </w:rPr>
      </w:pPr>
      <w:bookmarkStart w:id="10" w:name="_Hlk56168125"/>
      <w:r w:rsidRPr="00B61EED">
        <w:rPr>
          <w:rFonts w:asciiTheme="minorHAnsi" w:eastAsia="Calibri" w:hAnsiTheme="minorHAnsi"/>
          <w:b/>
          <w:sz w:val="22"/>
          <w:szCs w:val="22"/>
          <w:lang w:eastAsia="en-US"/>
        </w:rPr>
        <w:t>Cilj 1.</w:t>
      </w:r>
      <w:r w:rsidRPr="00B61EED">
        <w:rPr>
          <w:rFonts w:asciiTheme="minorHAnsi" w:eastAsia="Calibri" w:hAnsiTheme="minorHAnsi"/>
          <w:sz w:val="22"/>
          <w:szCs w:val="22"/>
          <w:lang w:eastAsia="en-US"/>
        </w:rPr>
        <w:t>: Povećanje dužine i broja vodovodnih ogranaka</w:t>
      </w:r>
    </w:p>
    <w:p w14:paraId="0204C08F" w14:textId="77777777" w:rsidR="00B61EED" w:rsidRPr="00B61EED" w:rsidRDefault="00B61EED" w:rsidP="00B61EED">
      <w:pPr>
        <w:shd w:val="clear" w:color="auto" w:fill="FFFFFF"/>
        <w:rPr>
          <w:rFonts w:asciiTheme="minorHAnsi" w:eastAsia="Calibri" w:hAnsiTheme="minorHAnsi"/>
          <w:sz w:val="22"/>
          <w:szCs w:val="22"/>
          <w:lang w:eastAsia="en-US"/>
        </w:rPr>
      </w:pPr>
    </w:p>
    <w:tbl>
      <w:tblPr>
        <w:tblStyle w:val="TableNormal3"/>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61EED" w:rsidRPr="00B61EED" w14:paraId="73A1272E"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0B5BE52D"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5F73AC2D"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Izgrađeni vodovodni ogranci tijekom godine</w:t>
            </w:r>
          </w:p>
        </w:tc>
      </w:tr>
      <w:tr w:rsidR="00B61EED" w:rsidRPr="00B61EED" w14:paraId="0EE280A1"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0868F65E"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3DC021EE" w14:textId="77777777" w:rsidR="00B61EED" w:rsidRPr="00B61EED" w:rsidRDefault="00B61EED" w:rsidP="00B61EED">
            <w:pPr>
              <w:shd w:val="clear" w:color="auto" w:fill="FFFFFF"/>
              <w:ind w:right="34"/>
              <w:contextualSpacing/>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Stvara se mogućnost za kvalitetniju vodoopskrbu općine Viškovo</w:t>
            </w:r>
          </w:p>
        </w:tc>
      </w:tr>
      <w:tr w:rsidR="00B61EED" w:rsidRPr="00B61EED" w14:paraId="26661848"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226D59D0"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581B3250"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Kom/godišnje</w:t>
            </w:r>
          </w:p>
        </w:tc>
      </w:tr>
      <w:tr w:rsidR="00B61EED" w:rsidRPr="00B61EED" w14:paraId="5E467760"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35BE473E"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5FBFDB21"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0</w:t>
            </w:r>
          </w:p>
        </w:tc>
      </w:tr>
      <w:tr w:rsidR="00B61EED" w:rsidRPr="00B61EED" w14:paraId="59D1FEFE"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505E776A"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5317F9AB"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Općina Viškovo, KD VIK d.o.o.</w:t>
            </w:r>
          </w:p>
        </w:tc>
      </w:tr>
      <w:tr w:rsidR="00B61EED" w:rsidRPr="00B61EED" w14:paraId="588421CC"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6830495C"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(2021.)</w:t>
            </w:r>
          </w:p>
        </w:tc>
        <w:tc>
          <w:tcPr>
            <w:tcW w:w="6520" w:type="dxa"/>
            <w:tcBorders>
              <w:top w:val="single" w:sz="4" w:space="0" w:color="auto"/>
              <w:left w:val="single" w:sz="4" w:space="0" w:color="auto"/>
              <w:bottom w:val="single" w:sz="4" w:space="0" w:color="auto"/>
              <w:right w:val="single" w:sz="4" w:space="0" w:color="auto"/>
            </w:tcBorders>
            <w:hideMark/>
          </w:tcPr>
          <w:p w14:paraId="1F7B4EA0" w14:textId="77777777" w:rsidR="00B61EED" w:rsidRPr="00B61EED" w:rsidRDefault="00B61EED" w:rsidP="00B61EED">
            <w:pPr>
              <w:shd w:val="clear" w:color="auto" w:fill="FFFFFF"/>
              <w:jc w:val="both"/>
              <w:rPr>
                <w:rFonts w:asciiTheme="minorHAnsi" w:eastAsia="Calibri" w:hAnsiTheme="minorHAnsi"/>
                <w:strike/>
                <w:sz w:val="22"/>
                <w:szCs w:val="22"/>
                <w:lang w:eastAsia="en-US"/>
              </w:rPr>
            </w:pPr>
            <w:r w:rsidRPr="00B61EED">
              <w:rPr>
                <w:rFonts w:asciiTheme="minorHAnsi" w:eastAsia="Calibri" w:hAnsiTheme="minorHAnsi"/>
                <w:sz w:val="22"/>
                <w:szCs w:val="22"/>
                <w:lang w:eastAsia="en-US"/>
              </w:rPr>
              <w:t>4</w:t>
            </w:r>
          </w:p>
        </w:tc>
      </w:tr>
      <w:tr w:rsidR="00B61EED" w:rsidRPr="00B61EED" w14:paraId="14A1DF53"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6011687F"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16E2C4BA" w14:textId="77777777" w:rsidR="00B61EED" w:rsidRPr="00B61EED" w:rsidRDefault="00B61EED" w:rsidP="00B61EED">
            <w:pPr>
              <w:shd w:val="clear" w:color="auto" w:fill="FFFFFF"/>
              <w:jc w:val="both"/>
              <w:rPr>
                <w:rFonts w:asciiTheme="minorHAnsi" w:eastAsia="Calibri" w:hAnsiTheme="minorHAnsi"/>
                <w:strike/>
                <w:sz w:val="22"/>
                <w:szCs w:val="22"/>
                <w:lang w:eastAsia="en-US"/>
              </w:rPr>
            </w:pPr>
            <w:r w:rsidRPr="00B61EED">
              <w:rPr>
                <w:rFonts w:asciiTheme="minorHAnsi" w:eastAsia="Calibri" w:hAnsiTheme="minorHAnsi"/>
                <w:sz w:val="22"/>
                <w:szCs w:val="22"/>
                <w:lang w:eastAsia="en-US"/>
              </w:rPr>
              <w:t>4</w:t>
            </w:r>
          </w:p>
        </w:tc>
      </w:tr>
      <w:tr w:rsidR="00B61EED" w:rsidRPr="00B61EED" w14:paraId="6C510087" w14:textId="77777777" w:rsidTr="00B61EED">
        <w:tc>
          <w:tcPr>
            <w:tcW w:w="2660" w:type="dxa"/>
            <w:tcBorders>
              <w:top w:val="single" w:sz="4" w:space="0" w:color="auto"/>
              <w:left w:val="single" w:sz="4" w:space="0" w:color="auto"/>
              <w:bottom w:val="single" w:sz="4" w:space="0" w:color="auto"/>
              <w:right w:val="single" w:sz="4" w:space="0" w:color="auto"/>
            </w:tcBorders>
            <w:hideMark/>
          </w:tcPr>
          <w:p w14:paraId="21013F22" w14:textId="77777777" w:rsidR="00B61EED" w:rsidRPr="00B61EED" w:rsidRDefault="00B61EED" w:rsidP="00B61EED">
            <w:pPr>
              <w:shd w:val="clear" w:color="auto" w:fill="FFFFFF"/>
              <w:jc w:val="both"/>
              <w:rPr>
                <w:rFonts w:asciiTheme="minorHAnsi" w:eastAsia="Calibri" w:hAnsiTheme="minorHAnsi"/>
                <w:b/>
                <w:sz w:val="22"/>
                <w:szCs w:val="22"/>
                <w:lang w:eastAsia="en-US"/>
              </w:rPr>
            </w:pPr>
            <w:r w:rsidRPr="00B61EED">
              <w:rPr>
                <w:rFonts w:asciiTheme="minorHAnsi" w:eastAsia="Calibri" w:hAnsiTheme="minorHAnsi"/>
                <w:b/>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47DFB5DF"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4</w:t>
            </w:r>
          </w:p>
        </w:tc>
      </w:tr>
      <w:bookmarkEnd w:id="10"/>
    </w:tbl>
    <w:p w14:paraId="7A8E370C" w14:textId="77777777" w:rsidR="00B61EED" w:rsidRPr="007A2821" w:rsidRDefault="00B61EED" w:rsidP="00B61EED">
      <w:pPr>
        <w:shd w:val="clear" w:color="auto" w:fill="FFFFFF"/>
        <w:jc w:val="both"/>
        <w:rPr>
          <w:rFonts w:asciiTheme="minorHAnsi" w:eastAsia="Calibri" w:hAnsiTheme="minorHAnsi"/>
          <w:i/>
          <w:sz w:val="12"/>
          <w:szCs w:val="12"/>
          <w:lang w:eastAsia="en-US"/>
        </w:rPr>
      </w:pPr>
    </w:p>
    <w:p w14:paraId="3CE2B8E0" w14:textId="77777777" w:rsidR="00B61EED" w:rsidRPr="00B61EED" w:rsidRDefault="00B61EED" w:rsidP="00B61EED">
      <w:pPr>
        <w:shd w:val="clear" w:color="auto" w:fill="FFFFFF"/>
        <w:jc w:val="both"/>
        <w:rPr>
          <w:rFonts w:asciiTheme="minorHAnsi" w:eastAsia="Calibri" w:hAnsiTheme="minorHAnsi"/>
          <w:i/>
          <w:sz w:val="22"/>
          <w:szCs w:val="22"/>
          <w:lang w:eastAsia="en-US"/>
        </w:rPr>
      </w:pPr>
      <w:r w:rsidRPr="00B61EED">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60DB4A68" w14:textId="77777777" w:rsidR="00B61EED" w:rsidRPr="007A2821" w:rsidRDefault="00B61EED" w:rsidP="00B61EED">
      <w:pPr>
        <w:shd w:val="clear" w:color="auto" w:fill="FFFFFF"/>
        <w:jc w:val="both"/>
        <w:rPr>
          <w:rFonts w:asciiTheme="minorHAnsi" w:eastAsia="Calibri" w:hAnsiTheme="minorHAnsi"/>
          <w:i/>
          <w:sz w:val="12"/>
          <w:szCs w:val="12"/>
          <w:lang w:eastAsia="en-US"/>
        </w:rPr>
      </w:pPr>
    </w:p>
    <w:p w14:paraId="57C25A3C" w14:textId="7B861BE4" w:rsidR="00B61EED" w:rsidRDefault="00B61EED" w:rsidP="00B61EED">
      <w:pPr>
        <w:shd w:val="clear" w:color="auto" w:fill="FFFFFF"/>
        <w:jc w:val="both"/>
        <w:rPr>
          <w:rFonts w:asciiTheme="minorHAnsi" w:hAnsiTheme="minorHAnsi"/>
          <w:sz w:val="22"/>
          <w:szCs w:val="22"/>
        </w:rPr>
      </w:pPr>
      <w:r w:rsidRPr="00B61EED">
        <w:rPr>
          <w:rFonts w:asciiTheme="minorHAnsi" w:hAnsiTheme="minorHAnsi"/>
          <w:sz w:val="22"/>
          <w:szCs w:val="22"/>
        </w:rPr>
        <w:t xml:space="preserve">U 2020. godini završeni su radovi na izgradnji vodovodnih ogranaka Donji Jugi kod k.br. 5 i Vrtače Kosi. Započeta je izgradnja vodovodnih ogranaka </w:t>
      </w:r>
      <w:proofErr w:type="spellStart"/>
      <w:r w:rsidRPr="00B61EED">
        <w:rPr>
          <w:rFonts w:asciiTheme="minorHAnsi" w:hAnsiTheme="minorHAnsi"/>
          <w:sz w:val="22"/>
          <w:szCs w:val="22"/>
        </w:rPr>
        <w:t>Dovičići</w:t>
      </w:r>
      <w:proofErr w:type="spellEnd"/>
      <w:r w:rsidRPr="00B61EED">
        <w:rPr>
          <w:rFonts w:asciiTheme="minorHAnsi" w:hAnsiTheme="minorHAnsi"/>
          <w:sz w:val="22"/>
          <w:szCs w:val="22"/>
        </w:rPr>
        <w:t xml:space="preserve">,  </w:t>
      </w:r>
      <w:proofErr w:type="spellStart"/>
      <w:r w:rsidRPr="00B61EED">
        <w:rPr>
          <w:rFonts w:asciiTheme="minorHAnsi" w:hAnsiTheme="minorHAnsi"/>
          <w:sz w:val="22"/>
          <w:szCs w:val="22"/>
        </w:rPr>
        <w:t>Juraši</w:t>
      </w:r>
      <w:proofErr w:type="spellEnd"/>
      <w:r w:rsidRPr="00B61EED">
        <w:rPr>
          <w:rFonts w:asciiTheme="minorHAnsi" w:hAnsiTheme="minorHAnsi"/>
          <w:sz w:val="22"/>
          <w:szCs w:val="22"/>
        </w:rPr>
        <w:t xml:space="preserve"> NN i Gornji </w:t>
      </w:r>
      <w:proofErr w:type="spellStart"/>
      <w:r w:rsidRPr="00B61EED">
        <w:rPr>
          <w:rFonts w:asciiTheme="minorHAnsi" w:hAnsiTheme="minorHAnsi"/>
          <w:sz w:val="22"/>
          <w:szCs w:val="22"/>
        </w:rPr>
        <w:t>Sroki</w:t>
      </w:r>
      <w:proofErr w:type="spellEnd"/>
      <w:r w:rsidRPr="00B61EED">
        <w:rPr>
          <w:rFonts w:asciiTheme="minorHAnsi" w:hAnsiTheme="minorHAnsi"/>
          <w:sz w:val="22"/>
          <w:szCs w:val="22"/>
        </w:rPr>
        <w:t xml:space="preserve"> 72a.</w:t>
      </w:r>
    </w:p>
    <w:p w14:paraId="62E8E6EC" w14:textId="77777777" w:rsidR="00E7659C" w:rsidRPr="00B61EED" w:rsidRDefault="00E7659C" w:rsidP="00B61EED">
      <w:pPr>
        <w:shd w:val="clear" w:color="auto" w:fill="FFFFFF"/>
        <w:jc w:val="both"/>
        <w:rPr>
          <w:rFonts w:asciiTheme="minorHAnsi" w:hAnsiTheme="minorHAnsi"/>
          <w:sz w:val="22"/>
          <w:szCs w:val="22"/>
        </w:rPr>
      </w:pPr>
    </w:p>
    <w:p w14:paraId="12121307" w14:textId="77777777" w:rsidR="00B61EED" w:rsidRPr="00B61EED" w:rsidRDefault="00B61EED" w:rsidP="00B61EED">
      <w:pPr>
        <w:shd w:val="clear" w:color="auto" w:fill="FFFFFF"/>
        <w:jc w:val="both"/>
        <w:rPr>
          <w:rFonts w:ascii="Calibri" w:hAnsi="Calibri"/>
          <w:b/>
          <w:sz w:val="22"/>
          <w:szCs w:val="22"/>
        </w:rPr>
      </w:pPr>
      <w:r w:rsidRPr="00B61EED">
        <w:rPr>
          <w:rFonts w:ascii="Calibri" w:hAnsi="Calibri"/>
          <w:b/>
          <w:sz w:val="22"/>
          <w:szCs w:val="22"/>
        </w:rPr>
        <w:t xml:space="preserve">A 461013 Sanacija odlagališta i nabavka opreme </w:t>
      </w:r>
    </w:p>
    <w:p w14:paraId="5A70A9F1"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Za realizaciju ove aktivnosti planirana su sljedeća sredstva:</w:t>
      </w:r>
    </w:p>
    <w:p w14:paraId="2F345772"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150.000,00 kuna</w:t>
      </w:r>
    </w:p>
    <w:p w14:paraId="060B828A"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0,00 kuna</w:t>
      </w:r>
    </w:p>
    <w:p w14:paraId="029B9E9C" w14:textId="77777777" w:rsidR="00B61EED" w:rsidRPr="00B61EED" w:rsidRDefault="00B61EED" w:rsidP="00B61EED">
      <w:pPr>
        <w:pStyle w:val="Odlomakpopisa"/>
        <w:numPr>
          <w:ilvl w:val="0"/>
          <w:numId w:val="11"/>
        </w:numPr>
        <w:shd w:val="clear" w:color="auto" w:fill="FFFFFF"/>
        <w:spacing w:after="0" w:line="240" w:lineRule="auto"/>
      </w:pPr>
      <w:r w:rsidRPr="00B61EED">
        <w:t>2023. godina                  0,00 kuna</w:t>
      </w:r>
    </w:p>
    <w:p w14:paraId="27207C2C" w14:textId="77777777" w:rsidR="00B61EED" w:rsidRPr="008410CA" w:rsidRDefault="00B61EED" w:rsidP="00B61EED">
      <w:pPr>
        <w:shd w:val="clear" w:color="auto" w:fill="FFFFFF"/>
        <w:jc w:val="both"/>
        <w:rPr>
          <w:rFonts w:ascii="Calibri" w:hAnsi="Calibri"/>
          <w:sz w:val="10"/>
          <w:szCs w:val="10"/>
        </w:rPr>
      </w:pPr>
    </w:p>
    <w:p w14:paraId="4470D18D" w14:textId="77777777" w:rsidR="008410CA" w:rsidRDefault="000F5F10" w:rsidP="000F5F10">
      <w:pPr>
        <w:jc w:val="both"/>
        <w:rPr>
          <w:rFonts w:ascii="Calibri" w:eastAsia="Calibri" w:hAnsi="Calibri"/>
          <w:sz w:val="22"/>
          <w:szCs w:val="22"/>
          <w:lang w:eastAsia="en-US"/>
        </w:rPr>
      </w:pPr>
      <w:r w:rsidRPr="00435EC4">
        <w:rPr>
          <w:rFonts w:ascii="Calibri" w:hAnsi="Calibri"/>
          <w:sz w:val="22"/>
          <w:szCs w:val="22"/>
        </w:rPr>
        <w:t>Proračunom Općine Viškovo za 20</w:t>
      </w:r>
      <w:r>
        <w:rPr>
          <w:rFonts w:ascii="Calibri" w:hAnsi="Calibri"/>
          <w:sz w:val="22"/>
          <w:szCs w:val="22"/>
        </w:rPr>
        <w:t>20</w:t>
      </w:r>
      <w:r w:rsidRPr="00435EC4">
        <w:rPr>
          <w:rFonts w:ascii="Calibri" w:hAnsi="Calibri"/>
          <w:sz w:val="22"/>
          <w:szCs w:val="22"/>
        </w:rPr>
        <w:t>. godinu te projekcijama Proračuna za 202</w:t>
      </w:r>
      <w:r>
        <w:rPr>
          <w:rFonts w:ascii="Calibri" w:hAnsi="Calibri"/>
          <w:sz w:val="22"/>
          <w:szCs w:val="22"/>
        </w:rPr>
        <w:t>1</w:t>
      </w:r>
      <w:r w:rsidRPr="00435EC4">
        <w:rPr>
          <w:rFonts w:ascii="Calibri" w:hAnsi="Calibri"/>
          <w:sz w:val="22"/>
          <w:szCs w:val="22"/>
        </w:rPr>
        <w:t>. i 202</w:t>
      </w:r>
      <w:r>
        <w:rPr>
          <w:rFonts w:ascii="Calibri" w:hAnsi="Calibri"/>
          <w:sz w:val="22"/>
          <w:szCs w:val="22"/>
        </w:rPr>
        <w:t>2</w:t>
      </w:r>
      <w:r w:rsidRPr="00435EC4">
        <w:rPr>
          <w:rFonts w:ascii="Calibri" w:hAnsi="Calibri"/>
          <w:sz w:val="22"/>
          <w:szCs w:val="22"/>
        </w:rPr>
        <w:t>. godinu za ovu aktivnost nije bilo planiranih sredstava za 202</w:t>
      </w:r>
      <w:r>
        <w:rPr>
          <w:rFonts w:ascii="Calibri" w:hAnsi="Calibri"/>
          <w:sz w:val="22"/>
          <w:szCs w:val="22"/>
        </w:rPr>
        <w:t>1</w:t>
      </w:r>
      <w:r w:rsidRPr="00435EC4">
        <w:rPr>
          <w:rFonts w:ascii="Calibri" w:hAnsi="Calibri"/>
          <w:sz w:val="22"/>
          <w:szCs w:val="22"/>
        </w:rPr>
        <w:t>. godinu</w:t>
      </w:r>
      <w:r>
        <w:rPr>
          <w:rFonts w:ascii="Calibri" w:hAnsi="Calibri"/>
          <w:sz w:val="22"/>
          <w:szCs w:val="22"/>
        </w:rPr>
        <w:t>, niti za 2022. godinu</w:t>
      </w:r>
      <w:r w:rsidRPr="00435EC4">
        <w:rPr>
          <w:rFonts w:ascii="Calibri" w:hAnsi="Calibri"/>
          <w:sz w:val="22"/>
          <w:szCs w:val="22"/>
        </w:rPr>
        <w:t xml:space="preserve">. </w:t>
      </w:r>
      <w:r w:rsidRPr="00435EC4">
        <w:rPr>
          <w:rFonts w:ascii="Calibri" w:eastAsia="Calibri" w:hAnsi="Calibri"/>
          <w:sz w:val="22"/>
          <w:szCs w:val="22"/>
          <w:lang w:eastAsia="en-US"/>
        </w:rPr>
        <w:t>Odstupanja u planiranim iznosima u odnosu na usvojene projekcije za 20</w:t>
      </w:r>
      <w:r>
        <w:rPr>
          <w:rFonts w:ascii="Calibri" w:eastAsia="Calibri" w:hAnsi="Calibri"/>
          <w:sz w:val="22"/>
          <w:szCs w:val="22"/>
          <w:lang w:eastAsia="en-US"/>
        </w:rPr>
        <w:t>21</w:t>
      </w:r>
      <w:r w:rsidRPr="00435EC4">
        <w:rPr>
          <w:rFonts w:ascii="Calibri" w:eastAsia="Calibri" w:hAnsi="Calibri"/>
          <w:sz w:val="22"/>
          <w:szCs w:val="22"/>
          <w:lang w:eastAsia="en-US"/>
        </w:rPr>
        <w:t xml:space="preserve">. godini </w:t>
      </w:r>
      <w:r>
        <w:rPr>
          <w:rFonts w:ascii="Calibri" w:eastAsia="Calibri" w:hAnsi="Calibri"/>
          <w:sz w:val="22"/>
          <w:szCs w:val="22"/>
          <w:lang w:eastAsia="en-US"/>
        </w:rPr>
        <w:t xml:space="preserve">vezana su uz nastavak financiranja sanacije odlagališta i nabavke opreme iz akumuliranih razvojnih sredstava naplaćenih u cijeni komunalne usluge u prethodnim godinama koja su trebala biti utrošena do 2020. godine, ali nisu pa se njihovo trošenje nastavlja u 2021. godini u skladu s ugovorenim obvezama te dinamikom i u iznosima prema izvještajima KD Čistoća.  </w:t>
      </w:r>
    </w:p>
    <w:p w14:paraId="613A03D7" w14:textId="3723E5AA" w:rsidR="000F5F10" w:rsidRPr="00435EC4" w:rsidRDefault="000F5F10" w:rsidP="000F5F10">
      <w:pPr>
        <w:jc w:val="both"/>
        <w:rPr>
          <w:rFonts w:ascii="Calibri" w:eastAsia="Calibri" w:hAnsi="Calibri"/>
          <w:sz w:val="22"/>
          <w:szCs w:val="22"/>
          <w:lang w:eastAsia="en-US"/>
        </w:rPr>
      </w:pPr>
      <w:r>
        <w:rPr>
          <w:rFonts w:ascii="Calibri" w:eastAsia="Calibri" w:hAnsi="Calibri"/>
          <w:sz w:val="22"/>
          <w:szCs w:val="22"/>
          <w:lang w:eastAsia="en-US"/>
        </w:rPr>
        <w:lastRenderedPageBreak/>
        <w:t>Sukladno navedenom u 2021. godini se procjenjuju ovi rashodi u iznosu od 150.000 kn, što je predviđeno ovim izmjenama plana.</w:t>
      </w:r>
    </w:p>
    <w:p w14:paraId="09B24293" w14:textId="77777777" w:rsidR="000F5F10" w:rsidRPr="00435EC4" w:rsidRDefault="000F5F10" w:rsidP="000F5F10">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U sklopu ove aktivnosti planirani su rashodi vezani uz kapitalnu pomoć KD Čistoći za sanaciju odlagališta i nabavu opreme</w:t>
      </w:r>
      <w:r>
        <w:rPr>
          <w:rFonts w:ascii="Calibri" w:eastAsia="Calibri" w:hAnsi="Calibri"/>
          <w:sz w:val="22"/>
          <w:szCs w:val="22"/>
          <w:lang w:eastAsia="en-US"/>
        </w:rPr>
        <w:t xml:space="preserve"> iz razvojnih sredstava sadržanih cijeni naplaćenih komunalnih usluga na području općine Viškovo u prethodnom razdoblju</w:t>
      </w:r>
      <w:r w:rsidRPr="00435EC4">
        <w:rPr>
          <w:rFonts w:ascii="Calibri" w:eastAsia="Calibri" w:hAnsi="Calibri"/>
          <w:sz w:val="22"/>
          <w:szCs w:val="22"/>
          <w:lang w:eastAsia="en-US"/>
        </w:rPr>
        <w:t>.</w:t>
      </w:r>
    </w:p>
    <w:p w14:paraId="16B0B15C" w14:textId="77777777" w:rsidR="000F5F10" w:rsidRPr="00435EC4" w:rsidRDefault="000F5F10" w:rsidP="000F5F10">
      <w:pPr>
        <w:shd w:val="clear" w:color="auto" w:fill="FFFFFF"/>
        <w:ind w:left="708"/>
        <w:contextualSpacing/>
        <w:rPr>
          <w:rFonts w:ascii="Calibri" w:eastAsia="Calibri" w:hAnsi="Calibri"/>
          <w:sz w:val="22"/>
          <w:szCs w:val="22"/>
          <w:lang w:eastAsia="en-US"/>
        </w:rPr>
      </w:pPr>
    </w:p>
    <w:p w14:paraId="1390D37E" w14:textId="77777777" w:rsidR="000F5F10" w:rsidRPr="00435EC4" w:rsidRDefault="000F5F10" w:rsidP="000F5F10">
      <w:pPr>
        <w:shd w:val="clear" w:color="auto" w:fill="FFFFFF"/>
        <w:contextualSpacing/>
        <w:jc w:val="both"/>
        <w:rPr>
          <w:rFonts w:ascii="Calibri" w:eastAsia="Calibri" w:hAnsi="Calibri"/>
          <w:sz w:val="22"/>
          <w:szCs w:val="22"/>
          <w:lang w:eastAsia="en-US"/>
        </w:rPr>
      </w:pPr>
      <w:r w:rsidRPr="00435EC4">
        <w:rPr>
          <w:rFonts w:ascii="Calibri" w:eastAsia="Calibri" w:hAnsi="Calibri"/>
          <w:b/>
          <w:sz w:val="22"/>
          <w:szCs w:val="22"/>
          <w:lang w:eastAsia="en-US"/>
        </w:rPr>
        <w:t>Cilj 1.</w:t>
      </w:r>
      <w:r w:rsidRPr="00435EC4">
        <w:rPr>
          <w:rFonts w:ascii="Calibri" w:eastAsia="Calibri" w:hAnsi="Calibri"/>
          <w:sz w:val="22"/>
          <w:szCs w:val="22"/>
          <w:lang w:eastAsia="en-US"/>
        </w:rPr>
        <w:t xml:space="preserve"> –</w:t>
      </w:r>
      <w:r>
        <w:rPr>
          <w:rFonts w:ascii="Calibri" w:eastAsia="Calibri" w:hAnsi="Calibri"/>
          <w:sz w:val="22"/>
          <w:szCs w:val="22"/>
          <w:lang w:eastAsia="en-US"/>
        </w:rPr>
        <w:t xml:space="preserve"> financiranje</w:t>
      </w:r>
      <w:r w:rsidRPr="00435EC4">
        <w:rPr>
          <w:rFonts w:ascii="Calibri" w:eastAsia="Calibri" w:hAnsi="Calibri"/>
          <w:sz w:val="22"/>
          <w:szCs w:val="22"/>
          <w:lang w:eastAsia="en-US"/>
        </w:rPr>
        <w:t xml:space="preserve"> sanacij</w:t>
      </w:r>
      <w:r>
        <w:rPr>
          <w:rFonts w:ascii="Calibri" w:eastAsia="Calibri" w:hAnsi="Calibri"/>
          <w:sz w:val="22"/>
          <w:szCs w:val="22"/>
          <w:lang w:eastAsia="en-US"/>
        </w:rPr>
        <w:t>e</w:t>
      </w:r>
      <w:r w:rsidRPr="00435EC4">
        <w:rPr>
          <w:rFonts w:ascii="Calibri" w:eastAsia="Calibri" w:hAnsi="Calibri"/>
          <w:sz w:val="22"/>
          <w:szCs w:val="22"/>
          <w:lang w:eastAsia="en-US"/>
        </w:rPr>
        <w:t xml:space="preserve"> odlagališta i nabavu opreme iz razvojnih sredstava </w:t>
      </w:r>
      <w:r>
        <w:rPr>
          <w:rFonts w:ascii="Calibri" w:eastAsia="Calibri" w:hAnsi="Calibri"/>
          <w:sz w:val="22"/>
          <w:szCs w:val="22"/>
          <w:lang w:eastAsia="en-US"/>
        </w:rPr>
        <w:t xml:space="preserve">naplaćenih u cijeni komunalnih usluga </w:t>
      </w:r>
      <w:r w:rsidRPr="00435EC4">
        <w:rPr>
          <w:rFonts w:ascii="Calibri" w:eastAsia="Calibri" w:hAnsi="Calibri"/>
          <w:sz w:val="22"/>
          <w:szCs w:val="22"/>
          <w:lang w:eastAsia="en-US"/>
        </w:rPr>
        <w:t xml:space="preserve">KD Čistoća </w:t>
      </w:r>
    </w:p>
    <w:p w14:paraId="360E3DAC" w14:textId="77777777" w:rsidR="000F5F10" w:rsidRPr="00435EC4" w:rsidRDefault="000F5F10" w:rsidP="000F5F10">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862"/>
      </w:tblGrid>
      <w:tr w:rsidR="000F5F10" w:rsidRPr="00435EC4" w14:paraId="6AF05CB3" w14:textId="77777777" w:rsidTr="0091615F">
        <w:trPr>
          <w:trHeight w:val="707"/>
        </w:trPr>
        <w:tc>
          <w:tcPr>
            <w:tcW w:w="3369" w:type="dxa"/>
          </w:tcPr>
          <w:p w14:paraId="5B60D277" w14:textId="77777777" w:rsidR="000F5F10" w:rsidRPr="00435EC4" w:rsidRDefault="000F5F10" w:rsidP="0091615F">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Pokazatelj rezultata</w:t>
            </w:r>
          </w:p>
        </w:tc>
        <w:tc>
          <w:tcPr>
            <w:tcW w:w="5919" w:type="dxa"/>
          </w:tcPr>
          <w:p w14:paraId="2C76F70C"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 xml:space="preserve">Iznos kapitalnih pomoći za proračunsku godinu iz sredstava za razvoj naplaćenih u cijeni komunalnih usluga </w:t>
            </w:r>
          </w:p>
        </w:tc>
      </w:tr>
      <w:tr w:rsidR="000F5F10" w:rsidRPr="00435EC4" w14:paraId="73FAED2B" w14:textId="77777777" w:rsidTr="0091615F">
        <w:tc>
          <w:tcPr>
            <w:tcW w:w="3369" w:type="dxa"/>
          </w:tcPr>
          <w:p w14:paraId="22213AF6" w14:textId="77777777" w:rsidR="000F5F10" w:rsidRPr="00435EC4" w:rsidRDefault="000F5F10" w:rsidP="0091615F">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Definicija</w:t>
            </w:r>
          </w:p>
        </w:tc>
        <w:tc>
          <w:tcPr>
            <w:tcW w:w="5919" w:type="dxa"/>
          </w:tcPr>
          <w:p w14:paraId="6FDFB3A0"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Osigurane kapitalnih pomoći za sanaciju odlagališta i nabavu opreme iz ostvarenih razvojnih sredstava</w:t>
            </w:r>
          </w:p>
        </w:tc>
      </w:tr>
      <w:tr w:rsidR="000F5F10" w:rsidRPr="00435EC4" w14:paraId="20B94F6D" w14:textId="77777777" w:rsidTr="0091615F">
        <w:tc>
          <w:tcPr>
            <w:tcW w:w="3369" w:type="dxa"/>
          </w:tcPr>
          <w:p w14:paraId="7C69881F" w14:textId="77777777" w:rsidR="000F5F10" w:rsidRPr="00435EC4" w:rsidRDefault="000F5F10" w:rsidP="0091615F">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Jedinica</w:t>
            </w:r>
          </w:p>
        </w:tc>
        <w:tc>
          <w:tcPr>
            <w:tcW w:w="5919" w:type="dxa"/>
          </w:tcPr>
          <w:p w14:paraId="7798170D"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kuna</w:t>
            </w:r>
          </w:p>
        </w:tc>
      </w:tr>
      <w:tr w:rsidR="000F5F10" w:rsidRPr="00435EC4" w14:paraId="4540972D" w14:textId="77777777" w:rsidTr="0091615F">
        <w:tc>
          <w:tcPr>
            <w:tcW w:w="3369" w:type="dxa"/>
          </w:tcPr>
          <w:p w14:paraId="0028CC43" w14:textId="77777777" w:rsidR="000F5F10" w:rsidRPr="00435EC4" w:rsidRDefault="000F5F10" w:rsidP="0091615F">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Polazna vrijednost</w:t>
            </w:r>
          </w:p>
        </w:tc>
        <w:tc>
          <w:tcPr>
            <w:tcW w:w="5919" w:type="dxa"/>
          </w:tcPr>
          <w:p w14:paraId="3830DAA4"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Theme="minorHAnsi" w:eastAsia="Calibri" w:hAnsiTheme="minorHAnsi"/>
                <w:sz w:val="22"/>
                <w:szCs w:val="22"/>
                <w:lang w:eastAsia="en-US"/>
              </w:rPr>
              <w:t xml:space="preserve">0 </w:t>
            </w:r>
          </w:p>
        </w:tc>
      </w:tr>
      <w:tr w:rsidR="000F5F10" w:rsidRPr="00435EC4" w14:paraId="6031E564" w14:textId="77777777" w:rsidTr="0091615F">
        <w:tc>
          <w:tcPr>
            <w:tcW w:w="3369" w:type="dxa"/>
          </w:tcPr>
          <w:p w14:paraId="59F47A27" w14:textId="77777777" w:rsidR="000F5F10" w:rsidRPr="00435EC4" w:rsidRDefault="000F5F10" w:rsidP="0091615F">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Izvor podataka</w:t>
            </w:r>
          </w:p>
        </w:tc>
        <w:tc>
          <w:tcPr>
            <w:tcW w:w="5919" w:type="dxa"/>
          </w:tcPr>
          <w:p w14:paraId="12FF1E16"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Općina Viškovo</w:t>
            </w:r>
          </w:p>
        </w:tc>
      </w:tr>
      <w:tr w:rsidR="000F5F10" w:rsidRPr="00435EC4" w14:paraId="710826BD" w14:textId="77777777" w:rsidTr="0091615F">
        <w:trPr>
          <w:trHeight w:val="291"/>
        </w:trPr>
        <w:tc>
          <w:tcPr>
            <w:tcW w:w="3369" w:type="dxa"/>
          </w:tcPr>
          <w:p w14:paraId="753A1E64" w14:textId="1A266384" w:rsidR="000F5F10" w:rsidRPr="00435EC4" w:rsidRDefault="000F5F10" w:rsidP="000F5F10">
            <w:pPr>
              <w:shd w:val="clear" w:color="auto" w:fill="FFFFFF"/>
              <w:contextualSpacing/>
              <w:jc w:val="both"/>
              <w:rPr>
                <w:rFonts w:ascii="Calibri" w:eastAsia="Calibri" w:hAnsi="Calibri"/>
                <w:b/>
                <w:sz w:val="22"/>
                <w:szCs w:val="22"/>
                <w:lang w:eastAsia="en-US"/>
              </w:rPr>
            </w:pPr>
            <w:r w:rsidRPr="00435EC4">
              <w:rPr>
                <w:rFonts w:ascii="Calibri" w:eastAsia="Calibri" w:hAnsi="Calibri"/>
                <w:b/>
                <w:sz w:val="22"/>
                <w:szCs w:val="22"/>
                <w:lang w:eastAsia="en-US"/>
              </w:rPr>
              <w:t>Ciljana vrijednost (20</w:t>
            </w:r>
            <w:r>
              <w:rPr>
                <w:rFonts w:ascii="Calibri" w:eastAsia="Calibri" w:hAnsi="Calibri"/>
                <w:b/>
                <w:sz w:val="22"/>
                <w:szCs w:val="22"/>
                <w:lang w:eastAsia="en-US"/>
              </w:rPr>
              <w:t>21</w:t>
            </w:r>
            <w:r w:rsidRPr="00435EC4">
              <w:rPr>
                <w:rFonts w:ascii="Calibri" w:eastAsia="Calibri" w:hAnsi="Calibri"/>
                <w:b/>
                <w:sz w:val="22"/>
                <w:szCs w:val="22"/>
                <w:lang w:eastAsia="en-US"/>
              </w:rPr>
              <w:t>.)</w:t>
            </w:r>
          </w:p>
        </w:tc>
        <w:tc>
          <w:tcPr>
            <w:tcW w:w="5919" w:type="dxa"/>
          </w:tcPr>
          <w:p w14:paraId="51ACE633"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15</w:t>
            </w:r>
            <w:r w:rsidRPr="00435EC4">
              <w:rPr>
                <w:rFonts w:ascii="Calibri" w:eastAsia="Calibri" w:hAnsi="Calibri"/>
                <w:sz w:val="22"/>
                <w:szCs w:val="22"/>
                <w:lang w:eastAsia="en-US"/>
              </w:rPr>
              <w:t>0.000,00</w:t>
            </w:r>
          </w:p>
        </w:tc>
      </w:tr>
      <w:tr w:rsidR="000F5F10" w:rsidRPr="00435EC4" w14:paraId="776CF08C" w14:textId="77777777" w:rsidTr="0091615F">
        <w:trPr>
          <w:trHeight w:val="275"/>
        </w:trPr>
        <w:tc>
          <w:tcPr>
            <w:tcW w:w="3369" w:type="dxa"/>
          </w:tcPr>
          <w:p w14:paraId="60C3164C" w14:textId="04277A7B" w:rsidR="000F5F10" w:rsidRPr="00435EC4" w:rsidRDefault="000F5F10" w:rsidP="000F5F10">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(2022</w:t>
            </w:r>
            <w:r w:rsidRPr="00435EC4">
              <w:rPr>
                <w:rFonts w:ascii="Calibri" w:eastAsia="Calibri" w:hAnsi="Calibri"/>
                <w:b/>
                <w:sz w:val="22"/>
                <w:szCs w:val="22"/>
                <w:lang w:eastAsia="en-US"/>
              </w:rPr>
              <w:t>.)</w:t>
            </w:r>
          </w:p>
        </w:tc>
        <w:tc>
          <w:tcPr>
            <w:tcW w:w="5919" w:type="dxa"/>
          </w:tcPr>
          <w:p w14:paraId="373B4258"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0</w:t>
            </w:r>
          </w:p>
        </w:tc>
      </w:tr>
      <w:tr w:rsidR="000F5F10" w:rsidRPr="00435EC4" w14:paraId="5E4B6267" w14:textId="77777777" w:rsidTr="0091615F">
        <w:tc>
          <w:tcPr>
            <w:tcW w:w="3369" w:type="dxa"/>
          </w:tcPr>
          <w:p w14:paraId="29552F1C" w14:textId="0484834B" w:rsidR="000F5F10" w:rsidRPr="00435EC4" w:rsidRDefault="000F5F10" w:rsidP="000F5F10">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(2023</w:t>
            </w:r>
            <w:r w:rsidRPr="00435EC4">
              <w:rPr>
                <w:rFonts w:ascii="Calibri" w:eastAsia="Calibri" w:hAnsi="Calibri"/>
                <w:b/>
                <w:sz w:val="22"/>
                <w:szCs w:val="22"/>
                <w:lang w:eastAsia="en-US"/>
              </w:rPr>
              <w:t>.)</w:t>
            </w:r>
          </w:p>
        </w:tc>
        <w:tc>
          <w:tcPr>
            <w:tcW w:w="5919" w:type="dxa"/>
          </w:tcPr>
          <w:p w14:paraId="43FD0F93" w14:textId="77777777" w:rsidR="000F5F10" w:rsidRPr="00435EC4" w:rsidRDefault="000F5F10" w:rsidP="0091615F">
            <w:pPr>
              <w:shd w:val="clear" w:color="auto" w:fill="FFFFFF"/>
              <w:contextualSpacing/>
              <w:jc w:val="both"/>
              <w:rPr>
                <w:rFonts w:ascii="Calibri" w:eastAsia="Calibri" w:hAnsi="Calibri"/>
                <w:sz w:val="22"/>
                <w:szCs w:val="22"/>
                <w:lang w:eastAsia="en-US"/>
              </w:rPr>
            </w:pPr>
            <w:r w:rsidRPr="00435EC4">
              <w:rPr>
                <w:rFonts w:ascii="Calibri" w:eastAsia="Calibri" w:hAnsi="Calibri"/>
                <w:sz w:val="22"/>
                <w:szCs w:val="22"/>
                <w:lang w:eastAsia="en-US"/>
              </w:rPr>
              <w:t>0</w:t>
            </w:r>
          </w:p>
        </w:tc>
      </w:tr>
    </w:tbl>
    <w:p w14:paraId="0D0AE7C2" w14:textId="77777777" w:rsidR="000F5F10" w:rsidRPr="00435EC4" w:rsidRDefault="000F5F10" w:rsidP="000F5F10">
      <w:pPr>
        <w:shd w:val="clear" w:color="auto" w:fill="FFFFFF"/>
        <w:contextualSpacing/>
        <w:jc w:val="both"/>
        <w:rPr>
          <w:rFonts w:ascii="Calibri" w:eastAsia="Calibri" w:hAnsi="Calibri"/>
          <w:sz w:val="22"/>
          <w:szCs w:val="22"/>
          <w:lang w:eastAsia="en-US"/>
        </w:rPr>
      </w:pPr>
    </w:p>
    <w:p w14:paraId="7669A4E3" w14:textId="77777777" w:rsidR="000F5F10" w:rsidRPr="00435EC4" w:rsidRDefault="000F5F10" w:rsidP="000F5F10">
      <w:pPr>
        <w:shd w:val="clear" w:color="auto" w:fill="FFFFFF"/>
        <w:contextualSpacing/>
        <w:jc w:val="both"/>
        <w:rPr>
          <w:rFonts w:ascii="Calibri" w:eastAsia="Calibri" w:hAnsi="Calibri"/>
          <w:i/>
          <w:sz w:val="22"/>
          <w:szCs w:val="22"/>
          <w:lang w:eastAsia="en-US"/>
        </w:rPr>
      </w:pPr>
      <w:r w:rsidRPr="00435EC4">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DE78722" w14:textId="26A77ACB" w:rsidR="000F5F10" w:rsidRPr="00435EC4" w:rsidRDefault="000F5F10" w:rsidP="000F5F10">
      <w:pPr>
        <w:shd w:val="clear" w:color="auto" w:fill="FFFFFF"/>
        <w:jc w:val="both"/>
        <w:rPr>
          <w:rFonts w:ascii="Calibri" w:hAnsi="Calibri"/>
          <w:sz w:val="22"/>
          <w:szCs w:val="22"/>
        </w:rPr>
      </w:pPr>
      <w:r>
        <w:rPr>
          <w:rFonts w:ascii="Calibri" w:hAnsi="Calibri"/>
          <w:sz w:val="22"/>
          <w:szCs w:val="22"/>
        </w:rPr>
        <w:t>Do 2020.</w:t>
      </w:r>
      <w:r w:rsidRPr="00435EC4">
        <w:rPr>
          <w:rFonts w:ascii="Calibri" w:hAnsi="Calibri"/>
          <w:sz w:val="22"/>
          <w:szCs w:val="22"/>
        </w:rPr>
        <w:t xml:space="preserve"> godin</w:t>
      </w:r>
      <w:r>
        <w:rPr>
          <w:rFonts w:ascii="Calibri" w:hAnsi="Calibri"/>
          <w:sz w:val="22"/>
          <w:szCs w:val="22"/>
        </w:rPr>
        <w:t>e</w:t>
      </w:r>
      <w:r w:rsidRPr="00435EC4">
        <w:rPr>
          <w:rFonts w:ascii="Calibri" w:hAnsi="Calibri"/>
          <w:sz w:val="22"/>
          <w:szCs w:val="22"/>
        </w:rPr>
        <w:t xml:space="preserve"> utrošena su razvojna sredstva prikupljena iz cijene komunalne usluge u skladu s</w:t>
      </w:r>
      <w:r>
        <w:rPr>
          <w:rFonts w:ascii="Calibri" w:hAnsi="Calibri"/>
          <w:sz w:val="22"/>
          <w:szCs w:val="22"/>
        </w:rPr>
        <w:t xml:space="preserve"> preuzetim obvezama i podnesenim izvještajima </w:t>
      </w:r>
      <w:r w:rsidRPr="00435EC4">
        <w:rPr>
          <w:rFonts w:ascii="Calibri" w:hAnsi="Calibri"/>
          <w:sz w:val="22"/>
          <w:szCs w:val="22"/>
        </w:rPr>
        <w:t xml:space="preserve">KD Čistoća </w:t>
      </w:r>
      <w:r>
        <w:rPr>
          <w:rFonts w:ascii="Calibri" w:hAnsi="Calibri"/>
          <w:sz w:val="22"/>
          <w:szCs w:val="22"/>
        </w:rPr>
        <w:t>o utrošenim sredstvima.</w:t>
      </w:r>
    </w:p>
    <w:p w14:paraId="46380821" w14:textId="77777777" w:rsidR="000F5F10" w:rsidRPr="00435EC4" w:rsidRDefault="000F5F10" w:rsidP="000F5F10">
      <w:pPr>
        <w:shd w:val="clear" w:color="auto" w:fill="FFFFFF"/>
        <w:ind w:left="284"/>
        <w:jc w:val="both"/>
        <w:rPr>
          <w:rFonts w:ascii="Calibri" w:hAnsi="Calibri"/>
          <w:sz w:val="22"/>
          <w:szCs w:val="22"/>
        </w:rPr>
      </w:pPr>
    </w:p>
    <w:p w14:paraId="5541E040" w14:textId="77777777" w:rsidR="00B61EED" w:rsidRPr="00B61EED" w:rsidRDefault="00B61EED" w:rsidP="00B61EED">
      <w:pPr>
        <w:shd w:val="clear" w:color="auto" w:fill="FFFFFF"/>
        <w:rPr>
          <w:rFonts w:asciiTheme="minorHAnsi" w:hAnsiTheme="minorHAnsi"/>
          <w:b/>
          <w:i/>
          <w:sz w:val="22"/>
          <w:szCs w:val="22"/>
        </w:rPr>
      </w:pPr>
      <w:r w:rsidRPr="00B61EED">
        <w:rPr>
          <w:rFonts w:asciiTheme="minorHAnsi" w:hAnsiTheme="minorHAnsi"/>
          <w:b/>
          <w:i/>
          <w:sz w:val="22"/>
          <w:szCs w:val="22"/>
        </w:rPr>
        <w:t>4. Ishodište i pokazatelji na kojima se zasnivaju izračuni i ocjene potrebnih sredstava za provođenje programa</w:t>
      </w:r>
    </w:p>
    <w:p w14:paraId="7B3E43B4" w14:textId="77777777" w:rsidR="00B61EED" w:rsidRPr="00B61EED" w:rsidRDefault="00B61EED" w:rsidP="00B61EED">
      <w:pPr>
        <w:shd w:val="clear" w:color="auto" w:fill="FFFFFF"/>
        <w:jc w:val="both"/>
        <w:rPr>
          <w:rFonts w:asciiTheme="minorHAnsi" w:eastAsia="Calibri" w:hAnsiTheme="minorHAnsi"/>
          <w:sz w:val="22"/>
          <w:szCs w:val="22"/>
          <w:lang w:eastAsia="en-US"/>
        </w:rPr>
      </w:pPr>
      <w:r w:rsidRPr="00B61EED">
        <w:rPr>
          <w:rFonts w:asciiTheme="minorHAnsi" w:eastAsia="Calibri" w:hAnsiTheme="minorHAnsi"/>
          <w:sz w:val="22"/>
          <w:szCs w:val="22"/>
          <w:lang w:eastAsia="en-US"/>
        </w:rPr>
        <w:t>Procjena visine rashoda potrebnih za realizaciju ovog programa temelji se na procjeni troškova iz projektne dokumentacije.  U 2021. godini financiranje rashoda za provedbu ovog programa planirano je iz:</w:t>
      </w:r>
    </w:p>
    <w:p w14:paraId="1EB84DAC" w14:textId="77777777" w:rsidR="00B61EED" w:rsidRPr="00B61EED" w:rsidRDefault="00B61EED" w:rsidP="00B61EED">
      <w:pPr>
        <w:numPr>
          <w:ilvl w:val="0"/>
          <w:numId w:val="48"/>
        </w:numPr>
        <w:shd w:val="clear" w:color="auto" w:fill="FFFFFF"/>
        <w:ind w:left="714" w:hanging="357"/>
        <w:contextualSpacing/>
        <w:rPr>
          <w:rFonts w:asciiTheme="minorHAnsi" w:eastAsia="Calibri" w:hAnsiTheme="minorHAnsi"/>
          <w:sz w:val="22"/>
          <w:szCs w:val="22"/>
          <w:lang w:eastAsia="en-US"/>
        </w:rPr>
      </w:pPr>
      <w:r w:rsidRPr="00B61EED">
        <w:rPr>
          <w:rFonts w:asciiTheme="minorHAnsi" w:eastAsia="Calibri" w:hAnsiTheme="minorHAnsi"/>
          <w:sz w:val="22"/>
          <w:szCs w:val="22"/>
          <w:lang w:eastAsia="en-US"/>
        </w:rPr>
        <w:t>prihodi od prodaje ostale  nefinancijske imovine u iznosu od 470.000,00 kn</w:t>
      </w:r>
    </w:p>
    <w:p w14:paraId="1F888DF0" w14:textId="77777777" w:rsidR="00B61EED" w:rsidRPr="00B61EED" w:rsidRDefault="00B61EED" w:rsidP="00B61EED">
      <w:pPr>
        <w:numPr>
          <w:ilvl w:val="0"/>
          <w:numId w:val="48"/>
        </w:numPr>
        <w:shd w:val="clear" w:color="auto" w:fill="FFFFFF"/>
        <w:ind w:left="714" w:hanging="357"/>
        <w:contextualSpacing/>
        <w:rPr>
          <w:rFonts w:asciiTheme="minorHAnsi" w:eastAsia="Calibri" w:hAnsiTheme="minorHAnsi"/>
          <w:sz w:val="22"/>
          <w:szCs w:val="22"/>
          <w:lang w:eastAsia="en-US"/>
        </w:rPr>
      </w:pPr>
      <w:r w:rsidRPr="00B61EED">
        <w:rPr>
          <w:rFonts w:asciiTheme="minorHAnsi" w:eastAsia="Calibri" w:hAnsiTheme="minorHAnsi"/>
          <w:sz w:val="22"/>
          <w:szCs w:val="22"/>
          <w:lang w:eastAsia="en-US"/>
        </w:rPr>
        <w:t>ostali prihodi za posebne namjene u iznosu od 8.538.500,00 kn</w:t>
      </w:r>
    </w:p>
    <w:p w14:paraId="54B9EA7B" w14:textId="77777777" w:rsidR="00B61EED" w:rsidRPr="00B61EED" w:rsidRDefault="00B61EED" w:rsidP="00B61EED">
      <w:pPr>
        <w:numPr>
          <w:ilvl w:val="0"/>
          <w:numId w:val="48"/>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opći prihodi i primici u iznosu od 2.150.000,00 kuna</w:t>
      </w:r>
    </w:p>
    <w:p w14:paraId="7B6556A8" w14:textId="77777777" w:rsidR="00B61EED" w:rsidRPr="00B61EED" w:rsidRDefault="00B61EED" w:rsidP="00B61EED">
      <w:pPr>
        <w:numPr>
          <w:ilvl w:val="0"/>
          <w:numId w:val="48"/>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ostale pomoći u iznosu od 250.000,00 kuna</w:t>
      </w:r>
    </w:p>
    <w:p w14:paraId="79BA7366" w14:textId="77777777" w:rsidR="00B61EED" w:rsidRPr="00B61EED" w:rsidRDefault="00B61EED" w:rsidP="00B61EED">
      <w:pPr>
        <w:numPr>
          <w:ilvl w:val="0"/>
          <w:numId w:val="48"/>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pomoći iz EU sredstava u iznosu od 427.500,00 kuna</w:t>
      </w:r>
    </w:p>
    <w:p w14:paraId="00EA0060" w14:textId="77777777" w:rsidR="00B61EED" w:rsidRPr="00B61EED" w:rsidRDefault="00B61EED" w:rsidP="00B61EED">
      <w:pPr>
        <w:numPr>
          <w:ilvl w:val="0"/>
          <w:numId w:val="48"/>
        </w:numPr>
        <w:shd w:val="clear" w:color="auto" w:fill="FFFFFF"/>
        <w:rPr>
          <w:rFonts w:asciiTheme="minorHAnsi" w:eastAsia="Calibri" w:hAnsiTheme="minorHAnsi"/>
          <w:sz w:val="22"/>
          <w:szCs w:val="22"/>
          <w:lang w:eastAsia="en-US"/>
        </w:rPr>
      </w:pPr>
      <w:r w:rsidRPr="00B61EED">
        <w:rPr>
          <w:rFonts w:asciiTheme="minorHAnsi" w:eastAsia="Calibri" w:hAnsiTheme="minorHAnsi"/>
          <w:sz w:val="22"/>
          <w:szCs w:val="22"/>
          <w:lang w:eastAsia="en-US"/>
        </w:rPr>
        <w:t>namjenski primici od zaduženja u iznosu od 150.000,00 kuna.</w:t>
      </w:r>
    </w:p>
    <w:p w14:paraId="2C1D2124" w14:textId="77777777" w:rsidR="00B61EED" w:rsidRPr="00B61EED" w:rsidRDefault="00B61EED" w:rsidP="00B61EED">
      <w:pPr>
        <w:shd w:val="clear" w:color="auto" w:fill="FFFFFF"/>
        <w:ind w:left="720"/>
        <w:rPr>
          <w:rFonts w:asciiTheme="minorHAnsi" w:eastAsia="Calibri" w:hAnsiTheme="minorHAnsi"/>
          <w:sz w:val="22"/>
          <w:szCs w:val="22"/>
          <w:lang w:eastAsia="en-US"/>
        </w:rPr>
      </w:pPr>
    </w:p>
    <w:p w14:paraId="748D39BE" w14:textId="77777777" w:rsidR="00B61EED" w:rsidRPr="00B61EED" w:rsidRDefault="00B61EED" w:rsidP="00B61EED">
      <w:pPr>
        <w:shd w:val="clear" w:color="auto" w:fill="FFFFFF"/>
        <w:rPr>
          <w:rFonts w:ascii="Calibri" w:hAnsi="Calibri"/>
          <w:b/>
          <w:sz w:val="22"/>
          <w:szCs w:val="22"/>
        </w:rPr>
      </w:pPr>
    </w:p>
    <w:p w14:paraId="6D0954D1" w14:textId="77777777" w:rsidR="00B61EED" w:rsidRPr="00B61EED" w:rsidRDefault="00B61EED" w:rsidP="00B61EED">
      <w:pPr>
        <w:shd w:val="clear" w:color="auto" w:fill="FFFFFF"/>
        <w:rPr>
          <w:rFonts w:ascii="Calibri" w:hAnsi="Calibri"/>
          <w:b/>
          <w:sz w:val="22"/>
          <w:szCs w:val="22"/>
        </w:rPr>
      </w:pPr>
      <w:r w:rsidRPr="00B61EED">
        <w:rPr>
          <w:rFonts w:ascii="Calibri" w:hAnsi="Calibri"/>
          <w:b/>
          <w:sz w:val="22"/>
          <w:szCs w:val="22"/>
        </w:rPr>
        <w:t xml:space="preserve">PROGRAM 4010: RAZVOJ PODUZETNIČKIH ZONA </w:t>
      </w:r>
    </w:p>
    <w:p w14:paraId="1A07B756" w14:textId="77777777" w:rsidR="00B61EED" w:rsidRPr="00B61EED" w:rsidRDefault="00B61EED" w:rsidP="00B61EED">
      <w:pPr>
        <w:shd w:val="clear" w:color="auto" w:fill="FFFFFF"/>
        <w:rPr>
          <w:rFonts w:ascii="Calibri" w:hAnsi="Calibri"/>
          <w:b/>
          <w:sz w:val="22"/>
          <w:szCs w:val="22"/>
        </w:rPr>
      </w:pPr>
    </w:p>
    <w:p w14:paraId="351116D0" w14:textId="6A8BB9A0" w:rsidR="00B61EED" w:rsidRPr="008410CA" w:rsidRDefault="00B61EED" w:rsidP="008410CA">
      <w:pPr>
        <w:pStyle w:val="Odlomakpopisa"/>
        <w:numPr>
          <w:ilvl w:val="0"/>
          <w:numId w:val="59"/>
        </w:numPr>
        <w:shd w:val="clear" w:color="auto" w:fill="FFFFFF"/>
        <w:spacing w:after="0" w:line="240" w:lineRule="auto"/>
        <w:rPr>
          <w:b/>
          <w:i/>
        </w:rPr>
      </w:pPr>
      <w:r w:rsidRPr="008410CA">
        <w:rPr>
          <w:b/>
          <w:i/>
        </w:rPr>
        <w:t>Zakonska osnova:</w:t>
      </w:r>
    </w:p>
    <w:p w14:paraId="6BA508B8" w14:textId="77777777" w:rsidR="00B61EED" w:rsidRPr="00B61EED" w:rsidRDefault="00B61EED" w:rsidP="008410CA">
      <w:pPr>
        <w:numPr>
          <w:ilvl w:val="0"/>
          <w:numId w:val="4"/>
        </w:num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Zakon o komunalnom gospodarstvu (</w:t>
      </w:r>
      <w:r w:rsidRPr="00B61EED">
        <w:rPr>
          <w:rFonts w:ascii="Calibri" w:hAnsi="Calibri"/>
          <w:sz w:val="22"/>
          <w:szCs w:val="22"/>
        </w:rPr>
        <w:t xml:space="preserve">„Narodne novine“ broj: </w:t>
      </w:r>
      <w:r w:rsidRPr="00B61EED">
        <w:rPr>
          <w:rFonts w:ascii="Calibri" w:eastAsia="Calibri" w:hAnsi="Calibri"/>
          <w:sz w:val="22"/>
          <w:szCs w:val="22"/>
          <w:lang w:eastAsia="en-US"/>
        </w:rPr>
        <w:t xml:space="preserve"> 68/18., 110/18., 32/20.) </w:t>
      </w:r>
    </w:p>
    <w:p w14:paraId="354C6EE9" w14:textId="77777777" w:rsidR="00B61EED" w:rsidRPr="00B61EED" w:rsidRDefault="00B61EED" w:rsidP="008410CA">
      <w:pPr>
        <w:numPr>
          <w:ilvl w:val="0"/>
          <w:numId w:val="4"/>
        </w:numPr>
        <w:shd w:val="clear" w:color="auto" w:fill="FFFFFF"/>
        <w:contextualSpacing/>
        <w:jc w:val="both"/>
        <w:rPr>
          <w:rFonts w:ascii="Calibri" w:eastAsia="Calibri" w:hAnsi="Calibri"/>
          <w:sz w:val="22"/>
          <w:szCs w:val="22"/>
          <w:lang w:eastAsia="en-US"/>
        </w:rPr>
      </w:pPr>
      <w:r w:rsidRPr="00B61EED">
        <w:rPr>
          <w:rFonts w:ascii="Calibri" w:hAnsi="Calibri"/>
          <w:sz w:val="22"/>
          <w:szCs w:val="22"/>
        </w:rPr>
        <w:t>Zakon o gradnji („Narodne novine“ broj: 153/13., 20/17., 39/19., 125/19.)</w:t>
      </w:r>
    </w:p>
    <w:p w14:paraId="5047A20E" w14:textId="77777777" w:rsidR="00B61EED" w:rsidRPr="00B61EED" w:rsidRDefault="00B61EED" w:rsidP="008410CA">
      <w:pPr>
        <w:numPr>
          <w:ilvl w:val="0"/>
          <w:numId w:val="4"/>
        </w:numPr>
        <w:shd w:val="clear" w:color="auto" w:fill="FFFFFF"/>
        <w:autoSpaceDE w:val="0"/>
        <w:autoSpaceDN w:val="0"/>
        <w:adjustRightInd w:val="0"/>
        <w:contextualSpacing/>
        <w:jc w:val="both"/>
        <w:rPr>
          <w:rFonts w:ascii="Calibri" w:hAnsi="Calibri"/>
          <w:sz w:val="22"/>
          <w:szCs w:val="22"/>
        </w:rPr>
      </w:pPr>
      <w:r w:rsidRPr="00B61EED">
        <w:rPr>
          <w:rFonts w:ascii="Calibri" w:hAnsi="Calibri"/>
          <w:sz w:val="22"/>
          <w:szCs w:val="22"/>
        </w:rPr>
        <w:t>Zakon o prostornom uređenju („Narodne novine“ broj: 153/13., 65/17., 114/18., 39/19, 98/19.)</w:t>
      </w:r>
    </w:p>
    <w:p w14:paraId="6720E2E0" w14:textId="77777777" w:rsidR="00B61EED" w:rsidRPr="00B61EED" w:rsidRDefault="00B61EED" w:rsidP="008410CA">
      <w:pPr>
        <w:numPr>
          <w:ilvl w:val="0"/>
          <w:numId w:val="4"/>
        </w:numPr>
        <w:autoSpaceDE w:val="0"/>
        <w:autoSpaceDN w:val="0"/>
        <w:adjustRightInd w:val="0"/>
        <w:jc w:val="both"/>
        <w:rPr>
          <w:rFonts w:ascii="Calibri" w:hAnsi="Calibri"/>
          <w:sz w:val="22"/>
          <w:szCs w:val="22"/>
        </w:rPr>
      </w:pPr>
      <w:r w:rsidRPr="00B61EED">
        <w:rPr>
          <w:rFonts w:ascii="Calibri" w:hAnsi="Calibri"/>
          <w:sz w:val="22"/>
          <w:szCs w:val="22"/>
          <w:lang w:eastAsia="en-US"/>
        </w:rPr>
        <w:t xml:space="preserve">Zakon o cestama </w:t>
      </w:r>
      <w:r w:rsidRPr="00B61EED">
        <w:rPr>
          <w:rFonts w:ascii="Calibri" w:hAnsi="Calibri"/>
          <w:sz w:val="22"/>
          <w:szCs w:val="22"/>
        </w:rPr>
        <w:t xml:space="preserve">(„Narodne novine“ broj: </w:t>
      </w:r>
      <w:r w:rsidRPr="00B61EED">
        <w:rPr>
          <w:rFonts w:ascii="Calibri" w:hAnsi="Calibri"/>
          <w:sz w:val="22"/>
          <w:szCs w:val="22"/>
          <w:lang w:eastAsia="en-US"/>
        </w:rPr>
        <w:t>84/11., 22/13., 54/13., 148/13., 92/14., 110/19.)</w:t>
      </w:r>
    </w:p>
    <w:p w14:paraId="73ACABE0" w14:textId="77777777" w:rsidR="00B61EED" w:rsidRPr="008410CA" w:rsidRDefault="00B61EED" w:rsidP="00B61EED">
      <w:pPr>
        <w:shd w:val="clear" w:color="auto" w:fill="FFFFFF"/>
        <w:ind w:left="720"/>
        <w:contextualSpacing/>
        <w:jc w:val="both"/>
        <w:rPr>
          <w:rFonts w:ascii="Calibri" w:eastAsia="Calibri" w:hAnsi="Calibri"/>
          <w:sz w:val="10"/>
          <w:szCs w:val="10"/>
          <w:lang w:eastAsia="en-US"/>
        </w:rPr>
      </w:pPr>
    </w:p>
    <w:p w14:paraId="424A9DEC" w14:textId="77777777" w:rsidR="00B61EED" w:rsidRPr="00B61EED" w:rsidRDefault="00B61EED" w:rsidP="00B61EED">
      <w:pPr>
        <w:shd w:val="clear" w:color="auto" w:fill="FFFFFF"/>
        <w:contextualSpacing/>
        <w:rPr>
          <w:rFonts w:ascii="Calibri" w:eastAsia="Calibri" w:hAnsi="Calibri"/>
          <w:b/>
          <w:i/>
          <w:sz w:val="22"/>
          <w:szCs w:val="22"/>
          <w:lang w:eastAsia="en-US"/>
        </w:rPr>
      </w:pPr>
      <w:r w:rsidRPr="00B61EED">
        <w:rPr>
          <w:rFonts w:ascii="Calibri" w:eastAsia="Calibri" w:hAnsi="Calibri"/>
          <w:b/>
          <w:i/>
          <w:sz w:val="22"/>
          <w:szCs w:val="22"/>
          <w:lang w:eastAsia="en-US"/>
        </w:rPr>
        <w:t>2. Opis programa:</w:t>
      </w:r>
    </w:p>
    <w:p w14:paraId="43992FCA"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Navedeni program sastoji se od sljedećih aktivnosti:</w:t>
      </w:r>
    </w:p>
    <w:p w14:paraId="66CB360B" w14:textId="77777777" w:rsidR="00B61EED" w:rsidRPr="00B61EED" w:rsidRDefault="00B61EED" w:rsidP="00B61EED">
      <w:pPr>
        <w:shd w:val="clear" w:color="auto" w:fill="FFFFFF"/>
        <w:contextualSpacing/>
        <w:rPr>
          <w:rFonts w:ascii="Calibri" w:eastAsia="Calibri" w:hAnsi="Calibri"/>
          <w:sz w:val="10"/>
          <w:szCs w:val="10"/>
          <w:lang w:eastAsia="en-US"/>
        </w:rPr>
      </w:pPr>
    </w:p>
    <w:p w14:paraId="1CE51FC9"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 xml:space="preserve">K401101 Izgradnja Radne zone </w:t>
      </w:r>
      <w:proofErr w:type="spellStart"/>
      <w:r w:rsidRPr="00B61EED">
        <w:rPr>
          <w:rFonts w:ascii="Calibri" w:eastAsia="Calibri" w:hAnsi="Calibri"/>
          <w:sz w:val="22"/>
          <w:szCs w:val="22"/>
          <w:lang w:eastAsia="en-US"/>
        </w:rPr>
        <w:t>Marišćina</w:t>
      </w:r>
      <w:proofErr w:type="spellEnd"/>
    </w:p>
    <w:p w14:paraId="1D01290E"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K401102 Izgradnja Radne zone Marinići</w:t>
      </w:r>
    </w:p>
    <w:p w14:paraId="5B18260D" w14:textId="77777777" w:rsidR="00B61EED" w:rsidRPr="00B61EED" w:rsidRDefault="00B61EED" w:rsidP="00B61EED">
      <w:pPr>
        <w:shd w:val="clear" w:color="auto" w:fill="FFFFFF"/>
        <w:contextualSpacing/>
        <w:rPr>
          <w:rFonts w:ascii="Calibri" w:eastAsia="Calibri" w:hAnsi="Calibri"/>
          <w:b/>
          <w:i/>
          <w:sz w:val="22"/>
          <w:szCs w:val="22"/>
          <w:lang w:eastAsia="en-US"/>
        </w:rPr>
      </w:pPr>
      <w:r w:rsidRPr="00B61EED">
        <w:rPr>
          <w:rFonts w:ascii="Calibri" w:eastAsia="Calibri" w:hAnsi="Calibri"/>
          <w:b/>
          <w:i/>
          <w:sz w:val="22"/>
          <w:szCs w:val="22"/>
          <w:lang w:eastAsia="en-US"/>
        </w:rPr>
        <w:lastRenderedPageBreak/>
        <w:t>3.  Ciljevi programa u trogodišnjem razdoblju i pokazatelji uspješnosti, kojima će se mjeriti ostvarenje tih ciljeva</w:t>
      </w:r>
    </w:p>
    <w:p w14:paraId="4878A401" w14:textId="77777777" w:rsidR="00B61EED" w:rsidRPr="00B61EED" w:rsidRDefault="00B61EED" w:rsidP="00B61EED">
      <w:pPr>
        <w:shd w:val="clear" w:color="auto" w:fill="FFFFFF"/>
        <w:contextualSpacing/>
        <w:rPr>
          <w:rFonts w:ascii="Calibri" w:eastAsia="Calibri" w:hAnsi="Calibri"/>
          <w:b/>
          <w:i/>
          <w:sz w:val="16"/>
          <w:szCs w:val="16"/>
          <w:lang w:eastAsia="en-US"/>
        </w:rPr>
      </w:pPr>
    </w:p>
    <w:p w14:paraId="573887B0"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 xml:space="preserve">K 401101 Izgradnja Radne zona </w:t>
      </w:r>
      <w:proofErr w:type="spellStart"/>
      <w:r w:rsidRPr="00B61EED">
        <w:rPr>
          <w:rFonts w:ascii="Calibri" w:eastAsia="Calibri" w:hAnsi="Calibri"/>
          <w:b/>
          <w:sz w:val="22"/>
          <w:szCs w:val="22"/>
          <w:lang w:eastAsia="en-US"/>
        </w:rPr>
        <w:t>Marišćina</w:t>
      </w:r>
      <w:proofErr w:type="spellEnd"/>
    </w:p>
    <w:p w14:paraId="2EBA5629"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 realizaciju ovog kapitalnog projekta planirana su sljedeća sredstva:</w:t>
      </w:r>
    </w:p>
    <w:p w14:paraId="3D8839F6"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247.000,00 kuna</w:t>
      </w:r>
    </w:p>
    <w:p w14:paraId="2E246EC1"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0,00 kuna</w:t>
      </w:r>
    </w:p>
    <w:p w14:paraId="46B9BA87"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0,00 kuna</w:t>
      </w:r>
    </w:p>
    <w:p w14:paraId="5E35B3C5" w14:textId="77777777" w:rsidR="00B61EED" w:rsidRPr="00B61EED" w:rsidRDefault="00B61EED" w:rsidP="00B61EED">
      <w:pPr>
        <w:shd w:val="clear" w:color="auto" w:fill="FFFFFF"/>
        <w:ind w:left="720"/>
        <w:contextualSpacing/>
        <w:rPr>
          <w:rFonts w:ascii="Calibri" w:eastAsia="Calibri" w:hAnsi="Calibri"/>
          <w:sz w:val="12"/>
          <w:szCs w:val="12"/>
          <w:lang w:eastAsia="en-US"/>
        </w:rPr>
      </w:pPr>
    </w:p>
    <w:p w14:paraId="4D3E6787"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Proračunom Općine Viškovo za 2020. godinu te projekcijama Proračuna za 2021. i 2022. godinu ovaj kapitalni projekt nije bio planiran u 2021. i 2022. godini.</w:t>
      </w:r>
    </w:p>
    <w:p w14:paraId="6E169383" w14:textId="77777777" w:rsidR="00B61EED" w:rsidRPr="00B61EED" w:rsidRDefault="00B61EED" w:rsidP="00B61EED">
      <w:pPr>
        <w:jc w:val="both"/>
        <w:rPr>
          <w:rFonts w:ascii="Calibri" w:eastAsia="Calibri" w:hAnsi="Calibri"/>
          <w:sz w:val="22"/>
          <w:szCs w:val="22"/>
          <w:lang w:eastAsia="en-US"/>
        </w:rPr>
      </w:pPr>
      <w:r w:rsidRPr="00B61EED">
        <w:rPr>
          <w:rFonts w:ascii="Calibri" w:hAnsi="Calibri"/>
          <w:sz w:val="22"/>
          <w:szCs w:val="22"/>
        </w:rPr>
        <w:t>Odstupanja u planiranim iznosima u odnosu na usvojene projekcije za 2020. godinu odnose se</w:t>
      </w:r>
      <w:r w:rsidRPr="00B61EED">
        <w:rPr>
          <w:rFonts w:ascii="Calibri" w:eastAsia="Calibri" w:hAnsi="Calibri"/>
          <w:sz w:val="22"/>
          <w:szCs w:val="22"/>
          <w:lang w:eastAsia="en-US"/>
        </w:rPr>
        <w:t xml:space="preserve"> na provedbu projekta „Radna zona </w:t>
      </w:r>
      <w:proofErr w:type="spellStart"/>
      <w:r w:rsidRPr="00B61EED">
        <w:rPr>
          <w:rFonts w:ascii="Calibri" w:eastAsia="Calibri" w:hAnsi="Calibri"/>
          <w:sz w:val="22"/>
          <w:szCs w:val="22"/>
          <w:lang w:eastAsia="en-US"/>
        </w:rPr>
        <w:t>Marišćina</w:t>
      </w:r>
      <w:proofErr w:type="spellEnd"/>
      <w:r w:rsidRPr="00B61EED">
        <w:rPr>
          <w:rFonts w:ascii="Calibri" w:eastAsia="Calibri" w:hAnsi="Calibri"/>
          <w:sz w:val="22"/>
          <w:szCs w:val="22"/>
          <w:lang w:eastAsia="en-US"/>
        </w:rPr>
        <w:t xml:space="preserve"> K-2 u Općini Viškovo“ za koji su odobrena EU sredstva u iznosu od 80% od prihvatljivih troškova, a koji uključuje izgradnju 1. i 2. faze ceste i platoa sa pratećom komunalnom infrastrukturom te intelektualne usluge potrebne za provedbu projekta. Obzirom na rokove za provedbu projekta te mogućnost sklapanja ugovora nakon provedenih nabava, ovim dokumentom planiran je cjelokupni iznos projekta.</w:t>
      </w:r>
    </w:p>
    <w:p w14:paraId="7325F0E3" w14:textId="1BEFD78F" w:rsidR="00B61EED" w:rsidRPr="00B61EED" w:rsidRDefault="00B61EED" w:rsidP="00B61EED">
      <w:pPr>
        <w:jc w:val="both"/>
        <w:rPr>
          <w:rFonts w:ascii="Calibri" w:eastAsia="Calibri" w:hAnsi="Calibri"/>
          <w:sz w:val="22"/>
          <w:szCs w:val="22"/>
          <w:lang w:eastAsia="en-US"/>
        </w:rPr>
      </w:pPr>
      <w:r w:rsidRPr="00B61EED">
        <w:rPr>
          <w:rFonts w:ascii="Calibri" w:eastAsia="Calibri" w:hAnsi="Calibri"/>
          <w:sz w:val="22"/>
          <w:szCs w:val="22"/>
          <w:lang w:eastAsia="en-US"/>
        </w:rPr>
        <w:t>U odnosu na plan proračuna za 2021. godinu došlo je do smanjenja rashoda budući su rashodi usklađeni sa trenutnom dinamikom provedbe javne nabave i samog projekta izgradnje ceste i platoa sufinanciranog EU sredstvima. Slijedom navedenog, sredstva za izgradnju biti će planirana u slijedećoj proračunskoj godini.</w:t>
      </w:r>
    </w:p>
    <w:p w14:paraId="11972EAD" w14:textId="77777777" w:rsidR="00B61EED" w:rsidRPr="00B61EED" w:rsidRDefault="00B61EED" w:rsidP="00B61EED">
      <w:pPr>
        <w:jc w:val="both"/>
        <w:rPr>
          <w:rFonts w:ascii="Calibri" w:eastAsia="Calibri" w:hAnsi="Calibri"/>
          <w:sz w:val="22"/>
          <w:szCs w:val="22"/>
          <w:lang w:eastAsia="en-US"/>
        </w:rPr>
      </w:pPr>
      <w:r w:rsidRPr="00B61EED">
        <w:rPr>
          <w:rFonts w:ascii="Calibri" w:eastAsia="Calibri" w:hAnsi="Calibri"/>
          <w:sz w:val="22"/>
          <w:szCs w:val="22"/>
          <w:lang w:eastAsia="en-US"/>
        </w:rPr>
        <w:t xml:space="preserve">U sklopu ovog kapitalnog projekta planirani su rashodi za intelektualne usluge (administracija, promidžba i vidljivost itd.) potrebne za provedbu projekta „Radna zona </w:t>
      </w:r>
      <w:proofErr w:type="spellStart"/>
      <w:r w:rsidRPr="00B61EED">
        <w:rPr>
          <w:rFonts w:ascii="Calibri" w:eastAsia="Calibri" w:hAnsi="Calibri"/>
          <w:sz w:val="22"/>
          <w:szCs w:val="22"/>
          <w:lang w:eastAsia="en-US"/>
        </w:rPr>
        <w:t>Marišćina</w:t>
      </w:r>
      <w:proofErr w:type="spellEnd"/>
      <w:r w:rsidRPr="00B61EED">
        <w:rPr>
          <w:rFonts w:ascii="Calibri" w:eastAsia="Calibri" w:hAnsi="Calibri"/>
          <w:sz w:val="22"/>
          <w:szCs w:val="22"/>
          <w:lang w:eastAsia="en-US"/>
        </w:rPr>
        <w:t xml:space="preserve"> K-2 u Općini Viškovo“, sufinanciranog sredstvima Europske unije. Također, planirana su i sredstva za vodni doprinos te izradu dokumentacije potrebne za izgradnju trafostanice od strane HEP-a.  </w:t>
      </w:r>
    </w:p>
    <w:p w14:paraId="6FE66036" w14:textId="77777777" w:rsidR="00B61EED" w:rsidRPr="00B61EED" w:rsidRDefault="00B61EED" w:rsidP="00B61EED">
      <w:pPr>
        <w:jc w:val="both"/>
        <w:rPr>
          <w:rFonts w:ascii="Calibri" w:hAnsi="Calibri"/>
          <w:sz w:val="22"/>
          <w:szCs w:val="22"/>
        </w:rPr>
      </w:pPr>
    </w:p>
    <w:p w14:paraId="7405EEC0" w14:textId="77777777" w:rsidR="00B61EED" w:rsidRPr="00B61EED" w:rsidRDefault="00B61EED" w:rsidP="00B61EED">
      <w:pPr>
        <w:shd w:val="clear" w:color="auto" w:fill="FFFFFF"/>
        <w:rPr>
          <w:b/>
          <w:sz w:val="12"/>
          <w:szCs w:val="12"/>
        </w:rPr>
      </w:pPr>
    </w:p>
    <w:p w14:paraId="22A534C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b/>
          <w:sz w:val="22"/>
          <w:szCs w:val="22"/>
          <w:lang w:eastAsia="en-US"/>
        </w:rPr>
        <w:t>Cilj 1:</w:t>
      </w:r>
      <w:r w:rsidRPr="00B61EED">
        <w:rPr>
          <w:rFonts w:ascii="Calibri" w:eastAsia="Calibri" w:hAnsi="Calibri"/>
          <w:sz w:val="22"/>
          <w:szCs w:val="22"/>
          <w:lang w:eastAsia="en-US"/>
        </w:rPr>
        <w:t xml:space="preserve"> Izgradnja ceste, platoa i prateće komunalne infrastrukture u RZ </w:t>
      </w:r>
      <w:proofErr w:type="spellStart"/>
      <w:r w:rsidRPr="00B61EED">
        <w:rPr>
          <w:rFonts w:ascii="Calibri" w:eastAsia="Calibri" w:hAnsi="Calibri"/>
          <w:sz w:val="22"/>
          <w:szCs w:val="22"/>
          <w:lang w:eastAsia="en-US"/>
        </w:rPr>
        <w:t>Marišćina</w:t>
      </w:r>
      <w:proofErr w:type="spellEnd"/>
    </w:p>
    <w:p w14:paraId="36E5DDCE" w14:textId="77777777" w:rsidR="00B61EED" w:rsidRPr="00B61EED" w:rsidRDefault="00B61EED" w:rsidP="00B61EED">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61EED" w:rsidRPr="00B61EED" w14:paraId="43D4F9AE" w14:textId="77777777" w:rsidTr="00B61EED">
        <w:tc>
          <w:tcPr>
            <w:tcW w:w="3156" w:type="dxa"/>
          </w:tcPr>
          <w:p w14:paraId="2B7AEDD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5904" w:type="dxa"/>
          </w:tcPr>
          <w:p w14:paraId="26025DC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Izgrađena komunalna infrastruktura</w:t>
            </w:r>
          </w:p>
        </w:tc>
      </w:tr>
      <w:tr w:rsidR="00B61EED" w:rsidRPr="00B61EED" w14:paraId="12324BF6" w14:textId="77777777" w:rsidTr="00B61EED">
        <w:tc>
          <w:tcPr>
            <w:tcW w:w="3156" w:type="dxa"/>
          </w:tcPr>
          <w:p w14:paraId="5C7B663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5904" w:type="dxa"/>
          </w:tcPr>
          <w:p w14:paraId="050E572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Stvaranje mogućnosti za daljnji razvoj poduzetništva </w:t>
            </w:r>
          </w:p>
        </w:tc>
      </w:tr>
      <w:tr w:rsidR="00B61EED" w:rsidRPr="00B61EED" w14:paraId="5FCBE9CD" w14:textId="77777777" w:rsidTr="00B61EED">
        <w:tc>
          <w:tcPr>
            <w:tcW w:w="3156" w:type="dxa"/>
          </w:tcPr>
          <w:p w14:paraId="2E98D93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5904" w:type="dxa"/>
          </w:tcPr>
          <w:p w14:paraId="38D1B2F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3035AB48" w14:textId="77777777" w:rsidTr="00B61EED">
        <w:tc>
          <w:tcPr>
            <w:tcW w:w="3156" w:type="dxa"/>
          </w:tcPr>
          <w:p w14:paraId="2CD5342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5904" w:type="dxa"/>
          </w:tcPr>
          <w:p w14:paraId="0A3F0F2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7AF7EFFE" w14:textId="77777777" w:rsidTr="00B61EED">
        <w:tc>
          <w:tcPr>
            <w:tcW w:w="3156" w:type="dxa"/>
          </w:tcPr>
          <w:p w14:paraId="15F8A7A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5904" w:type="dxa"/>
          </w:tcPr>
          <w:p w14:paraId="7F445182"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72633A19" w14:textId="77777777" w:rsidTr="00B61EED">
        <w:tc>
          <w:tcPr>
            <w:tcW w:w="3156" w:type="dxa"/>
          </w:tcPr>
          <w:p w14:paraId="14BEE89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5904" w:type="dxa"/>
          </w:tcPr>
          <w:p w14:paraId="7AED0845"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0</w:t>
            </w:r>
          </w:p>
        </w:tc>
      </w:tr>
      <w:tr w:rsidR="00B61EED" w:rsidRPr="00B61EED" w14:paraId="7668759B" w14:textId="77777777" w:rsidTr="00B61EED">
        <w:tc>
          <w:tcPr>
            <w:tcW w:w="3156" w:type="dxa"/>
          </w:tcPr>
          <w:p w14:paraId="63B8B4C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5904" w:type="dxa"/>
          </w:tcPr>
          <w:p w14:paraId="3FFD6069"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r w:rsidR="00B61EED" w:rsidRPr="00B61EED" w14:paraId="409DB861" w14:textId="77777777" w:rsidTr="00B61EED">
        <w:tc>
          <w:tcPr>
            <w:tcW w:w="3156" w:type="dxa"/>
          </w:tcPr>
          <w:p w14:paraId="2074B6DE"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5904" w:type="dxa"/>
          </w:tcPr>
          <w:p w14:paraId="38982A5B"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100</w:t>
            </w:r>
          </w:p>
        </w:tc>
      </w:tr>
    </w:tbl>
    <w:p w14:paraId="7DB73A79" w14:textId="77777777" w:rsidR="00B61EED" w:rsidRPr="00B61EED" w:rsidRDefault="00B61EED" w:rsidP="00B61EED">
      <w:pPr>
        <w:shd w:val="clear" w:color="auto" w:fill="FFFFFF"/>
        <w:contextualSpacing/>
        <w:rPr>
          <w:rFonts w:ascii="Calibri" w:eastAsia="Calibri" w:hAnsi="Calibri"/>
          <w:i/>
          <w:sz w:val="22"/>
          <w:szCs w:val="22"/>
          <w:lang w:eastAsia="en-US"/>
        </w:rPr>
      </w:pPr>
    </w:p>
    <w:p w14:paraId="794B40F8" w14:textId="77777777" w:rsidR="00B61EED" w:rsidRPr="00B61EED" w:rsidRDefault="00B61EED" w:rsidP="00B61EED">
      <w:pPr>
        <w:shd w:val="clear" w:color="auto" w:fill="FFFFFF"/>
        <w:contextualSpacing/>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708649A"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 2020. godini radilo se na dokumentaciji za nabavu i provedbu projekta sufinanciranog sredstvima Europske unije. Naime, krajem godine potpisan je Ugovor o sufinanciranju kojim je Općini Viškovo odobreno 11.987.311,22 kn bespovratnih sredstava.</w:t>
      </w:r>
    </w:p>
    <w:p w14:paraId="7808412F" w14:textId="77777777" w:rsidR="00B61EED" w:rsidRPr="00B61EED" w:rsidRDefault="00B61EED" w:rsidP="00B61EED">
      <w:pPr>
        <w:shd w:val="clear" w:color="auto" w:fill="FFFFFF"/>
        <w:contextualSpacing/>
        <w:rPr>
          <w:rFonts w:ascii="Calibri" w:eastAsia="Calibri" w:hAnsi="Calibri"/>
          <w:b/>
          <w:i/>
          <w:sz w:val="22"/>
          <w:szCs w:val="22"/>
          <w:lang w:eastAsia="en-US"/>
        </w:rPr>
      </w:pPr>
    </w:p>
    <w:p w14:paraId="6FB98EB9" w14:textId="77777777" w:rsidR="00B61EED" w:rsidRPr="00B61EED" w:rsidRDefault="00B61EED" w:rsidP="00B61EED">
      <w:pPr>
        <w:shd w:val="clear" w:color="auto" w:fill="FFFFFF"/>
        <w:contextualSpacing/>
        <w:rPr>
          <w:rFonts w:ascii="Calibri" w:eastAsia="Calibri" w:hAnsi="Calibri"/>
          <w:b/>
          <w:sz w:val="22"/>
          <w:szCs w:val="22"/>
          <w:lang w:eastAsia="en-US"/>
        </w:rPr>
      </w:pPr>
      <w:r w:rsidRPr="00B61EED">
        <w:rPr>
          <w:rFonts w:ascii="Calibri" w:eastAsia="Calibri" w:hAnsi="Calibri"/>
          <w:b/>
          <w:sz w:val="22"/>
          <w:szCs w:val="22"/>
          <w:lang w:eastAsia="en-US"/>
        </w:rPr>
        <w:t>K 401102 Izgradnja Radne zona Marinići</w:t>
      </w:r>
    </w:p>
    <w:p w14:paraId="3CA549B7"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Za realizaciju ovog kapitalnog projekta planirana su sljedeća sredstva:</w:t>
      </w:r>
    </w:p>
    <w:p w14:paraId="2C09CAB9"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2021. godina       281.000,00 kuna</w:t>
      </w:r>
    </w:p>
    <w:p w14:paraId="0EB2DB80"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2022. godina         86.000,00 kuna</w:t>
      </w:r>
    </w:p>
    <w:p w14:paraId="7E9B6B21" w14:textId="77777777" w:rsidR="00B61EED" w:rsidRPr="00B61EED" w:rsidRDefault="00B61EED" w:rsidP="00B61EED">
      <w:pPr>
        <w:numPr>
          <w:ilvl w:val="0"/>
          <w:numId w:val="11"/>
        </w:num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2023. godina                   0,00 kuna</w:t>
      </w:r>
    </w:p>
    <w:p w14:paraId="2B69C295" w14:textId="77777777" w:rsidR="00B61EED" w:rsidRPr="00B61EED" w:rsidRDefault="00B61EED" w:rsidP="00B61EED">
      <w:pPr>
        <w:shd w:val="clear" w:color="auto" w:fill="FFFFFF"/>
        <w:ind w:left="720"/>
        <w:contextualSpacing/>
        <w:rPr>
          <w:rFonts w:ascii="Calibri" w:eastAsia="Calibri" w:hAnsi="Calibri"/>
          <w:sz w:val="12"/>
          <w:szCs w:val="12"/>
          <w:lang w:eastAsia="en-US"/>
        </w:rPr>
      </w:pPr>
    </w:p>
    <w:p w14:paraId="135A8FB2"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Proračunom Općine Viškovo za 2020. godinu te projekcijama Proračuna za 2021. i 2022. godinu ovaj kapitalni projekt nije bio planiran u 2021. i 2022. godini.</w:t>
      </w:r>
    </w:p>
    <w:p w14:paraId="144750AC"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lastRenderedPageBreak/>
        <w:t>Odstupanja u planiranim iznosima u odnosu na usvojene projekcije za 2021. i 2022. godinu odnose se na dovršetak projektne dokumentacije, tj. glavne i izvedbene projekte. Naime, dinamika je usklađena sa dinamikom donošenja izmjena i dopuna UPU-a koji je preduvjet za daljnju realizaciju projekta.</w:t>
      </w:r>
    </w:p>
    <w:p w14:paraId="0EEE8205" w14:textId="77777777" w:rsidR="00B61EED" w:rsidRPr="00B61EED" w:rsidRDefault="00B61EED" w:rsidP="00B61EED">
      <w:pPr>
        <w:jc w:val="both"/>
        <w:rPr>
          <w:rFonts w:ascii="Calibri" w:eastAsia="Calibri" w:hAnsi="Calibri"/>
          <w:sz w:val="22"/>
          <w:szCs w:val="22"/>
          <w:lang w:eastAsia="en-US"/>
        </w:rPr>
      </w:pPr>
      <w:r w:rsidRPr="00B61EED">
        <w:rPr>
          <w:rFonts w:ascii="Calibri" w:eastAsia="Calibri" w:hAnsi="Calibri"/>
          <w:sz w:val="22"/>
          <w:szCs w:val="22"/>
          <w:lang w:eastAsia="en-US"/>
        </w:rPr>
        <w:t>U odnosu na prvi plan proračuna za 2021. godinu došlo je do smanjenja planiranih rashoda, odnosno planirana su sredstva samo za dovršetak idejnog projekta i ishođenje lokacijske dozvole. Naime, uzimajući u obzir trenutne obveze po ostalim projektima izvršena je izmjena dinamike realizacije ovog projekta.</w:t>
      </w:r>
    </w:p>
    <w:p w14:paraId="6EFEC1BF" w14:textId="5B2D4B09" w:rsidR="00B61EED" w:rsidRPr="00B61EED" w:rsidRDefault="00B61EED" w:rsidP="00B61EED">
      <w:pPr>
        <w:shd w:val="clear" w:color="auto" w:fill="FFFFFF"/>
        <w:jc w:val="both"/>
        <w:rPr>
          <w:rFonts w:ascii="Calibri" w:eastAsia="Calibri" w:hAnsi="Calibri"/>
          <w:sz w:val="22"/>
          <w:szCs w:val="22"/>
          <w:lang w:eastAsia="en-US"/>
        </w:rPr>
      </w:pPr>
      <w:r w:rsidRPr="00B61EED">
        <w:rPr>
          <w:rFonts w:ascii="Calibri" w:eastAsia="Calibri" w:hAnsi="Calibri"/>
          <w:sz w:val="22"/>
          <w:szCs w:val="22"/>
          <w:lang w:eastAsia="en-US"/>
        </w:rPr>
        <w:t xml:space="preserve">U odnosu na plan proračuna za 2021. godinu došlo je do povećanja rashoda budući su dodatno planirana sredstva za izradu idejnog projekta i ishođenje lokacijske dozvole za rekonstrukciju cesta i uređenje prometa unutar postojećeg dijela radne zone Marinići za što je utvrđena velika potreba gospodarstvenika u samoj zoni. </w:t>
      </w:r>
    </w:p>
    <w:p w14:paraId="3E5BA49D" w14:textId="77777777" w:rsidR="00B61EED" w:rsidRPr="00B61EED" w:rsidRDefault="00B61EED" w:rsidP="00B61EED">
      <w:pPr>
        <w:shd w:val="clear" w:color="auto" w:fill="FFFFFF"/>
        <w:jc w:val="both"/>
        <w:rPr>
          <w:rFonts w:ascii="Calibri" w:hAnsi="Calibri"/>
          <w:sz w:val="22"/>
          <w:szCs w:val="22"/>
        </w:rPr>
      </w:pPr>
      <w:r w:rsidRPr="00B61EED">
        <w:rPr>
          <w:rFonts w:ascii="Calibri" w:eastAsia="Calibri" w:hAnsi="Calibri"/>
          <w:sz w:val="22"/>
          <w:szCs w:val="22"/>
          <w:lang w:eastAsia="en-US"/>
        </w:rPr>
        <w:t>U sklopu ovog kapitalnog projekta planirani su rashodi za dovršetak izrade idejnog projekta i ishođenje lokacijske dozvole</w:t>
      </w:r>
      <w:r w:rsidRPr="00B61EED">
        <w:rPr>
          <w:rFonts w:ascii="Calibri" w:hAnsi="Calibri"/>
          <w:sz w:val="22"/>
          <w:szCs w:val="22"/>
        </w:rPr>
        <w:t xml:space="preserve"> za cestu RZ Marinići- </w:t>
      </w:r>
      <w:proofErr w:type="spellStart"/>
      <w:r w:rsidRPr="00B61EED">
        <w:rPr>
          <w:rFonts w:ascii="Calibri" w:hAnsi="Calibri"/>
          <w:sz w:val="22"/>
          <w:szCs w:val="22"/>
        </w:rPr>
        <w:t>Trtni</w:t>
      </w:r>
      <w:proofErr w:type="spellEnd"/>
      <w:r w:rsidRPr="00B61EED">
        <w:rPr>
          <w:rFonts w:ascii="Calibri" w:hAnsi="Calibri"/>
          <w:sz w:val="22"/>
          <w:szCs w:val="22"/>
        </w:rPr>
        <w:t xml:space="preserve"> te sredstva </w:t>
      </w:r>
      <w:r w:rsidRPr="00B61EED">
        <w:rPr>
          <w:rFonts w:ascii="Calibri" w:eastAsia="Calibri" w:hAnsi="Calibri"/>
          <w:sz w:val="22"/>
          <w:szCs w:val="22"/>
          <w:lang w:eastAsia="en-US"/>
        </w:rPr>
        <w:t>za izradu idejnog projekta i ishođenje lokacijske dozvole za rekonstrukciju cesta i uređenje prometa unutar radne zone Marinići</w:t>
      </w:r>
      <w:r w:rsidRPr="00B61EED">
        <w:rPr>
          <w:rFonts w:ascii="Calibri" w:hAnsi="Calibri"/>
          <w:sz w:val="22"/>
          <w:szCs w:val="22"/>
        </w:rPr>
        <w:t>. Realizacija istoga planirana je kroz više faza.</w:t>
      </w:r>
    </w:p>
    <w:p w14:paraId="5CC6E7FC" w14:textId="77777777" w:rsidR="00B61EED" w:rsidRPr="00B61EED" w:rsidRDefault="00B61EED" w:rsidP="00B61EED">
      <w:pPr>
        <w:shd w:val="clear" w:color="auto" w:fill="FFFFFF"/>
        <w:rPr>
          <w:b/>
          <w:sz w:val="12"/>
          <w:szCs w:val="12"/>
        </w:rPr>
      </w:pPr>
    </w:p>
    <w:p w14:paraId="55BE9D4A" w14:textId="77777777" w:rsidR="00B61EED" w:rsidRPr="00B61EED" w:rsidRDefault="00B61EED" w:rsidP="00B61EED">
      <w:pPr>
        <w:shd w:val="clear" w:color="auto" w:fill="FFFFFF"/>
        <w:rPr>
          <w:b/>
          <w:sz w:val="12"/>
          <w:szCs w:val="12"/>
        </w:rPr>
      </w:pPr>
    </w:p>
    <w:p w14:paraId="0CA50B8F"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1: </w:t>
      </w:r>
      <w:r w:rsidRPr="00B61EED">
        <w:rPr>
          <w:rFonts w:ascii="Calibri" w:eastAsia="Calibri" w:hAnsi="Calibri"/>
          <w:sz w:val="22"/>
          <w:szCs w:val="22"/>
          <w:lang w:eastAsia="en-US"/>
        </w:rPr>
        <w:t xml:space="preserve"> Izrada projektne dokumentacije za cestu RZ Marinići – </w:t>
      </w:r>
      <w:proofErr w:type="spellStart"/>
      <w:r w:rsidRPr="00B61EED">
        <w:rPr>
          <w:rFonts w:ascii="Calibri" w:eastAsia="Calibri" w:hAnsi="Calibri"/>
          <w:sz w:val="22"/>
          <w:szCs w:val="22"/>
          <w:lang w:eastAsia="en-US"/>
        </w:rPr>
        <w:t>Trtni</w:t>
      </w:r>
      <w:proofErr w:type="spellEnd"/>
      <w:r w:rsidRPr="00B61EED">
        <w:rPr>
          <w:rFonts w:ascii="Calibri" w:eastAsia="Calibri" w:hAnsi="Calibri"/>
          <w:sz w:val="22"/>
          <w:szCs w:val="22"/>
          <w:lang w:eastAsia="en-US"/>
        </w:rPr>
        <w:t xml:space="preserve"> (idejni projekt i lokacijska dozvola)</w:t>
      </w:r>
    </w:p>
    <w:p w14:paraId="32B9211A" w14:textId="77777777" w:rsidR="00B61EED" w:rsidRPr="00B61EED" w:rsidRDefault="00B61EED" w:rsidP="00B61EED">
      <w:pPr>
        <w:shd w:val="clear" w:color="auto" w:fill="FFFFFF"/>
        <w:contextualSpacing/>
        <w:rPr>
          <w:rFonts w:ascii="Calibri" w:eastAsia="Calibri" w:hAnsi="Calibri"/>
          <w:sz w:val="12"/>
          <w:szCs w:val="12"/>
          <w:lang w:eastAsia="en-US"/>
        </w:rPr>
      </w:pPr>
      <w:r w:rsidRPr="00B61EED">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68A5D78E" w14:textId="77777777" w:rsidTr="00B61EED">
        <w:tc>
          <w:tcPr>
            <w:tcW w:w="3226" w:type="dxa"/>
          </w:tcPr>
          <w:p w14:paraId="0337A61C"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08EC347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Gotovost  projekta</w:t>
            </w:r>
          </w:p>
        </w:tc>
      </w:tr>
      <w:tr w:rsidR="00B61EED" w:rsidRPr="00B61EED" w14:paraId="43429F87" w14:textId="77777777" w:rsidTr="00B61EED">
        <w:tc>
          <w:tcPr>
            <w:tcW w:w="3226" w:type="dxa"/>
          </w:tcPr>
          <w:p w14:paraId="3D4B4C00"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0CAF7C5C"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Stvaranje mogućnosti za daljnji razvoj poduzetništva </w:t>
            </w:r>
          </w:p>
        </w:tc>
      </w:tr>
      <w:tr w:rsidR="00B61EED" w:rsidRPr="00B61EED" w14:paraId="23063568" w14:textId="77777777" w:rsidTr="00B61EED">
        <w:tc>
          <w:tcPr>
            <w:tcW w:w="3226" w:type="dxa"/>
          </w:tcPr>
          <w:p w14:paraId="6DEECA2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7CCEC270"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5818AF72" w14:textId="77777777" w:rsidTr="00B61EED">
        <w:tc>
          <w:tcPr>
            <w:tcW w:w="3226" w:type="dxa"/>
          </w:tcPr>
          <w:p w14:paraId="403B8DD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60" w:type="dxa"/>
          </w:tcPr>
          <w:p w14:paraId="47BDD17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25</w:t>
            </w:r>
          </w:p>
        </w:tc>
      </w:tr>
      <w:tr w:rsidR="00B61EED" w:rsidRPr="00B61EED" w14:paraId="5C0BF79D" w14:textId="77777777" w:rsidTr="00B61EED">
        <w:tc>
          <w:tcPr>
            <w:tcW w:w="3226" w:type="dxa"/>
          </w:tcPr>
          <w:p w14:paraId="460F889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5CF91E4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30817E3B" w14:textId="77777777" w:rsidTr="00B61EED">
        <w:tc>
          <w:tcPr>
            <w:tcW w:w="3226" w:type="dxa"/>
          </w:tcPr>
          <w:p w14:paraId="5227301B"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446D4F21"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r w:rsidR="00B61EED" w:rsidRPr="00B61EED" w14:paraId="5223D431" w14:textId="77777777" w:rsidTr="00B61EED">
        <w:tc>
          <w:tcPr>
            <w:tcW w:w="3226" w:type="dxa"/>
          </w:tcPr>
          <w:p w14:paraId="72D45DB8"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581C563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r w:rsidR="00B61EED" w:rsidRPr="00B61EED" w14:paraId="1E4EF9EB" w14:textId="77777777" w:rsidTr="00B61EED">
        <w:tc>
          <w:tcPr>
            <w:tcW w:w="3226" w:type="dxa"/>
          </w:tcPr>
          <w:p w14:paraId="43904AB2"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118E61EA"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bl>
    <w:p w14:paraId="56D670C8" w14:textId="77777777" w:rsidR="00B61EED" w:rsidRPr="00B61EED" w:rsidRDefault="00B61EED" w:rsidP="00B61EED">
      <w:pPr>
        <w:shd w:val="clear" w:color="auto" w:fill="FFFFFF"/>
        <w:contextualSpacing/>
        <w:rPr>
          <w:rFonts w:ascii="Calibri" w:eastAsia="Calibri" w:hAnsi="Calibri"/>
          <w:i/>
          <w:sz w:val="12"/>
          <w:szCs w:val="12"/>
          <w:lang w:eastAsia="en-US"/>
        </w:rPr>
      </w:pPr>
    </w:p>
    <w:p w14:paraId="7BB17C46" w14:textId="77777777" w:rsidR="00B61EED" w:rsidRPr="00B61EED" w:rsidRDefault="00B61EED" w:rsidP="00B61EED">
      <w:pPr>
        <w:shd w:val="clear" w:color="auto" w:fill="FFFFFF"/>
        <w:contextualSpacing/>
        <w:rPr>
          <w:rFonts w:ascii="Calibri" w:eastAsia="Calibri" w:hAnsi="Calibri"/>
          <w:i/>
          <w:sz w:val="22"/>
          <w:szCs w:val="22"/>
          <w:lang w:eastAsia="en-US"/>
        </w:rPr>
      </w:pPr>
    </w:p>
    <w:p w14:paraId="62F97E8A"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b/>
          <w:sz w:val="22"/>
          <w:szCs w:val="22"/>
          <w:lang w:eastAsia="en-US"/>
        </w:rPr>
        <w:t xml:space="preserve">Cilj 2: </w:t>
      </w:r>
      <w:r w:rsidRPr="00B61EED">
        <w:rPr>
          <w:rFonts w:ascii="Calibri" w:eastAsia="Calibri" w:hAnsi="Calibri"/>
          <w:sz w:val="22"/>
          <w:szCs w:val="22"/>
          <w:lang w:eastAsia="en-US"/>
        </w:rPr>
        <w:t xml:space="preserve"> Uređenje prometa unutar postojećeg dijela radne zone Marinići</w:t>
      </w:r>
    </w:p>
    <w:p w14:paraId="187870BE" w14:textId="77777777" w:rsidR="00B61EED" w:rsidRPr="00B61EED" w:rsidRDefault="00B61EED" w:rsidP="00B61EED">
      <w:pPr>
        <w:shd w:val="clear" w:color="auto" w:fill="FFFFFF"/>
        <w:contextualSpacing/>
        <w:rPr>
          <w:rFonts w:ascii="Calibri" w:eastAsia="Calibri" w:hAnsi="Calibri"/>
          <w:sz w:val="12"/>
          <w:szCs w:val="12"/>
          <w:lang w:eastAsia="en-US"/>
        </w:rPr>
      </w:pPr>
      <w:r w:rsidRPr="00B61EED">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61EED" w:rsidRPr="00B61EED" w14:paraId="37FDA78C" w14:textId="77777777" w:rsidTr="00B61EED">
        <w:tc>
          <w:tcPr>
            <w:tcW w:w="3226" w:type="dxa"/>
          </w:tcPr>
          <w:p w14:paraId="5F89DF1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Pokazatelj rezultata</w:t>
            </w:r>
          </w:p>
        </w:tc>
        <w:tc>
          <w:tcPr>
            <w:tcW w:w="6060" w:type="dxa"/>
          </w:tcPr>
          <w:p w14:paraId="474187A5"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Gotovost  projekta</w:t>
            </w:r>
          </w:p>
        </w:tc>
      </w:tr>
      <w:tr w:rsidR="00B61EED" w:rsidRPr="00B61EED" w14:paraId="52E63D3B" w14:textId="77777777" w:rsidTr="00B61EED">
        <w:tc>
          <w:tcPr>
            <w:tcW w:w="3226" w:type="dxa"/>
          </w:tcPr>
          <w:p w14:paraId="19118133"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Definicija</w:t>
            </w:r>
          </w:p>
        </w:tc>
        <w:tc>
          <w:tcPr>
            <w:tcW w:w="6060" w:type="dxa"/>
          </w:tcPr>
          <w:p w14:paraId="4F96451D"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Stvaranje mogućnosti za daljnji razvoj poduzetništva </w:t>
            </w:r>
          </w:p>
        </w:tc>
      </w:tr>
      <w:tr w:rsidR="00B61EED" w:rsidRPr="00B61EED" w14:paraId="52FDDBD9" w14:textId="77777777" w:rsidTr="00B61EED">
        <w:tc>
          <w:tcPr>
            <w:tcW w:w="3226" w:type="dxa"/>
          </w:tcPr>
          <w:p w14:paraId="65C7D62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Jedinica</w:t>
            </w:r>
          </w:p>
        </w:tc>
        <w:tc>
          <w:tcPr>
            <w:tcW w:w="6060" w:type="dxa"/>
          </w:tcPr>
          <w:p w14:paraId="3E6F6837"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w:t>
            </w:r>
          </w:p>
        </w:tc>
      </w:tr>
      <w:tr w:rsidR="00B61EED" w:rsidRPr="00B61EED" w14:paraId="6F480FF4" w14:textId="77777777" w:rsidTr="00B61EED">
        <w:tc>
          <w:tcPr>
            <w:tcW w:w="3226" w:type="dxa"/>
          </w:tcPr>
          <w:p w14:paraId="6FE7F3D0"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Polazna vrijednost</w:t>
            </w:r>
          </w:p>
        </w:tc>
        <w:tc>
          <w:tcPr>
            <w:tcW w:w="6060" w:type="dxa"/>
          </w:tcPr>
          <w:p w14:paraId="3081668E"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10</w:t>
            </w:r>
          </w:p>
        </w:tc>
      </w:tr>
      <w:tr w:rsidR="00B61EED" w:rsidRPr="00B61EED" w14:paraId="314C7B4F" w14:textId="77777777" w:rsidTr="00B61EED">
        <w:tc>
          <w:tcPr>
            <w:tcW w:w="3226" w:type="dxa"/>
          </w:tcPr>
          <w:p w14:paraId="3A98F096"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Izvor podataka</w:t>
            </w:r>
          </w:p>
        </w:tc>
        <w:tc>
          <w:tcPr>
            <w:tcW w:w="6060" w:type="dxa"/>
          </w:tcPr>
          <w:p w14:paraId="18528888"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Općina Viškovo</w:t>
            </w:r>
          </w:p>
        </w:tc>
      </w:tr>
      <w:tr w:rsidR="00B61EED" w:rsidRPr="00B61EED" w14:paraId="4F3FA7C1" w14:textId="77777777" w:rsidTr="00B61EED">
        <w:tc>
          <w:tcPr>
            <w:tcW w:w="3226" w:type="dxa"/>
          </w:tcPr>
          <w:p w14:paraId="5E235E7D"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(2021.)</w:t>
            </w:r>
          </w:p>
        </w:tc>
        <w:tc>
          <w:tcPr>
            <w:tcW w:w="6060" w:type="dxa"/>
          </w:tcPr>
          <w:p w14:paraId="0DECC49E"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r w:rsidR="00B61EED" w:rsidRPr="00B61EED" w14:paraId="02791714" w14:textId="77777777" w:rsidTr="00B61EED">
        <w:tc>
          <w:tcPr>
            <w:tcW w:w="3226" w:type="dxa"/>
          </w:tcPr>
          <w:p w14:paraId="58138675"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(2022.)</w:t>
            </w:r>
          </w:p>
        </w:tc>
        <w:tc>
          <w:tcPr>
            <w:tcW w:w="6060" w:type="dxa"/>
          </w:tcPr>
          <w:p w14:paraId="001A0D33"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r w:rsidR="00B61EED" w:rsidRPr="00B61EED" w14:paraId="14F32D47" w14:textId="77777777" w:rsidTr="00B61EED">
        <w:tc>
          <w:tcPr>
            <w:tcW w:w="3226" w:type="dxa"/>
          </w:tcPr>
          <w:p w14:paraId="7A76FA8F" w14:textId="77777777" w:rsidR="00B61EED" w:rsidRPr="00B61EED" w:rsidRDefault="00B61EED" w:rsidP="00B61EED">
            <w:pPr>
              <w:shd w:val="clear" w:color="auto" w:fill="FFFFFF"/>
              <w:contextualSpacing/>
              <w:jc w:val="both"/>
              <w:rPr>
                <w:rFonts w:ascii="Calibri" w:eastAsia="Calibri" w:hAnsi="Calibri"/>
                <w:b/>
                <w:sz w:val="22"/>
                <w:szCs w:val="22"/>
                <w:lang w:eastAsia="en-US"/>
              </w:rPr>
            </w:pPr>
            <w:r w:rsidRPr="00B61EED">
              <w:rPr>
                <w:rFonts w:ascii="Calibri" w:eastAsia="Calibri" w:hAnsi="Calibri"/>
                <w:b/>
                <w:sz w:val="22"/>
                <w:szCs w:val="22"/>
                <w:lang w:eastAsia="en-US"/>
              </w:rPr>
              <w:t>Ciljana vrijednost (2023.)</w:t>
            </w:r>
          </w:p>
        </w:tc>
        <w:tc>
          <w:tcPr>
            <w:tcW w:w="6060" w:type="dxa"/>
          </w:tcPr>
          <w:p w14:paraId="4177332D"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30</w:t>
            </w:r>
          </w:p>
        </w:tc>
      </w:tr>
    </w:tbl>
    <w:p w14:paraId="501CADCC" w14:textId="77777777" w:rsidR="00B61EED" w:rsidRPr="00B61EED" w:rsidRDefault="00B61EED" w:rsidP="00B61EED">
      <w:pPr>
        <w:shd w:val="clear" w:color="auto" w:fill="FFFFFF"/>
        <w:contextualSpacing/>
        <w:rPr>
          <w:rFonts w:ascii="Calibri" w:eastAsia="Calibri" w:hAnsi="Calibri"/>
          <w:i/>
          <w:sz w:val="22"/>
          <w:szCs w:val="22"/>
          <w:lang w:eastAsia="en-US"/>
        </w:rPr>
      </w:pPr>
    </w:p>
    <w:p w14:paraId="77443D01" w14:textId="77777777" w:rsidR="00B61EED" w:rsidRPr="00B61EED" w:rsidRDefault="00B61EED" w:rsidP="00B61EED">
      <w:pPr>
        <w:shd w:val="clear" w:color="auto" w:fill="FFFFFF"/>
        <w:contextualSpacing/>
        <w:rPr>
          <w:rFonts w:ascii="Calibri" w:eastAsia="Calibri" w:hAnsi="Calibri"/>
          <w:i/>
          <w:sz w:val="22"/>
          <w:szCs w:val="22"/>
          <w:lang w:eastAsia="en-US"/>
        </w:rPr>
      </w:pPr>
      <w:r w:rsidRPr="00B61EE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FE53DA9" w14:textId="77777777" w:rsidR="00B61EED" w:rsidRPr="00B61EED" w:rsidRDefault="00B61EED" w:rsidP="00B61EED">
      <w:pPr>
        <w:shd w:val="clear" w:color="auto" w:fill="FFFFFF"/>
        <w:jc w:val="both"/>
        <w:rPr>
          <w:rFonts w:ascii="Calibri" w:hAnsi="Calibri"/>
          <w:sz w:val="22"/>
          <w:szCs w:val="22"/>
        </w:rPr>
      </w:pPr>
      <w:r w:rsidRPr="00B61EED">
        <w:rPr>
          <w:rFonts w:ascii="Calibri" w:hAnsi="Calibri"/>
          <w:sz w:val="22"/>
          <w:szCs w:val="22"/>
        </w:rPr>
        <w:t>U 2020. godini radilo se na izmjeni i dopuni prostorno-planske dokumentacije (urbanistički plan uređenja Radne zone Marinići K-1).</w:t>
      </w:r>
    </w:p>
    <w:p w14:paraId="687B3E41" w14:textId="77777777" w:rsidR="00B61EED" w:rsidRPr="00B61EED" w:rsidRDefault="00B61EED" w:rsidP="00B61EED">
      <w:pPr>
        <w:shd w:val="clear" w:color="auto" w:fill="FFFFFF"/>
        <w:rPr>
          <w:rFonts w:ascii="Calibri" w:hAnsi="Calibri"/>
          <w:sz w:val="22"/>
          <w:szCs w:val="22"/>
        </w:rPr>
      </w:pPr>
    </w:p>
    <w:p w14:paraId="181530F9" w14:textId="77777777" w:rsidR="00B61EED" w:rsidRPr="00B61EED" w:rsidRDefault="00B61EED" w:rsidP="00B61EED">
      <w:pPr>
        <w:shd w:val="clear" w:color="auto" w:fill="FFFFFF"/>
        <w:rPr>
          <w:rFonts w:ascii="Calibri" w:hAnsi="Calibri"/>
          <w:b/>
          <w:i/>
          <w:sz w:val="22"/>
          <w:szCs w:val="22"/>
        </w:rPr>
      </w:pPr>
      <w:r w:rsidRPr="00B61EED">
        <w:rPr>
          <w:rFonts w:ascii="Calibri" w:hAnsi="Calibri"/>
          <w:b/>
          <w:i/>
          <w:sz w:val="22"/>
          <w:szCs w:val="22"/>
        </w:rPr>
        <w:t>4.Ishodište i pokazatelji na kojima se zasnivaju izračuni i ocjene potrebnih sredstava za provođenje programa</w:t>
      </w:r>
    </w:p>
    <w:p w14:paraId="000489E4" w14:textId="77777777" w:rsidR="00B61EED" w:rsidRPr="00B61EED" w:rsidRDefault="00B61EED" w:rsidP="00B61EED">
      <w:pPr>
        <w:shd w:val="clear" w:color="auto" w:fill="FFFFFF"/>
        <w:contextualSpacing/>
        <w:jc w:val="both"/>
        <w:rPr>
          <w:rFonts w:ascii="Calibri" w:eastAsia="Calibri" w:hAnsi="Calibri"/>
          <w:sz w:val="22"/>
          <w:szCs w:val="22"/>
          <w:lang w:eastAsia="en-US"/>
        </w:rPr>
      </w:pPr>
      <w:r w:rsidRPr="00B61EED">
        <w:rPr>
          <w:rFonts w:ascii="Calibri" w:eastAsia="Calibri" w:hAnsi="Calibri"/>
          <w:sz w:val="22"/>
          <w:szCs w:val="22"/>
          <w:lang w:eastAsia="en-US"/>
        </w:rPr>
        <w:t xml:space="preserve">Procjena visine rashoda potrebnih za realizaciju ovog programa temelji se na procjeni troškova iz projektne dokumentacije.  </w:t>
      </w:r>
    </w:p>
    <w:p w14:paraId="4DD903F6" w14:textId="77777777" w:rsidR="008410CA" w:rsidRDefault="008410CA" w:rsidP="00B61EED">
      <w:pPr>
        <w:shd w:val="clear" w:color="auto" w:fill="FFFFFF"/>
        <w:contextualSpacing/>
        <w:rPr>
          <w:rFonts w:ascii="Calibri" w:eastAsia="Calibri" w:hAnsi="Calibri"/>
          <w:sz w:val="22"/>
          <w:szCs w:val="22"/>
          <w:lang w:eastAsia="en-US"/>
        </w:rPr>
      </w:pPr>
    </w:p>
    <w:p w14:paraId="492AA39A" w14:textId="77777777" w:rsidR="00B61EED" w:rsidRPr="00B61EED" w:rsidRDefault="00B61EED" w:rsidP="00B61EED">
      <w:pPr>
        <w:shd w:val="clear" w:color="auto" w:fill="FFFFFF"/>
        <w:contextualSpacing/>
        <w:rPr>
          <w:rFonts w:ascii="Calibri" w:eastAsia="Calibri" w:hAnsi="Calibri"/>
          <w:sz w:val="22"/>
          <w:szCs w:val="22"/>
          <w:lang w:eastAsia="en-US"/>
        </w:rPr>
      </w:pPr>
      <w:r w:rsidRPr="00B61EED">
        <w:rPr>
          <w:rFonts w:ascii="Calibri" w:eastAsia="Calibri" w:hAnsi="Calibri"/>
          <w:sz w:val="22"/>
          <w:szCs w:val="22"/>
          <w:lang w:eastAsia="en-US"/>
        </w:rPr>
        <w:t>U 2021. godini financiranje rashoda za provedbu ovog programa planirano je iz:</w:t>
      </w:r>
    </w:p>
    <w:p w14:paraId="03D3387F" w14:textId="77777777" w:rsidR="00B61EED" w:rsidRPr="00B61EED" w:rsidRDefault="00B61EED" w:rsidP="008410CA">
      <w:pPr>
        <w:numPr>
          <w:ilvl w:val="0"/>
          <w:numId w:val="49"/>
        </w:numPr>
        <w:shd w:val="clear" w:color="auto" w:fill="FFFFFF"/>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opći prihodi i primici u iznosu od 240.000,00 kuna</w:t>
      </w:r>
    </w:p>
    <w:p w14:paraId="592B108A" w14:textId="77777777" w:rsidR="00B61EED" w:rsidRPr="00B61EED" w:rsidRDefault="00B61EED" w:rsidP="008410CA">
      <w:pPr>
        <w:numPr>
          <w:ilvl w:val="0"/>
          <w:numId w:val="49"/>
        </w:numPr>
        <w:shd w:val="clear" w:color="auto" w:fill="FFFFFF"/>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ostali prihodi za posebne namjene u iznosu od 281.000,00 kuna</w:t>
      </w:r>
    </w:p>
    <w:p w14:paraId="64266502" w14:textId="77777777" w:rsidR="00B61EED" w:rsidRPr="00B61EED" w:rsidRDefault="00B61EED" w:rsidP="008410CA">
      <w:pPr>
        <w:numPr>
          <w:ilvl w:val="0"/>
          <w:numId w:val="49"/>
        </w:numPr>
        <w:shd w:val="clear" w:color="auto" w:fill="FFFFFF"/>
        <w:spacing w:after="200"/>
        <w:contextualSpacing/>
        <w:jc w:val="both"/>
        <w:rPr>
          <w:rFonts w:ascii="Calibri" w:eastAsia="Calibri" w:hAnsi="Calibri"/>
          <w:sz w:val="22"/>
          <w:szCs w:val="22"/>
          <w:lang w:eastAsia="en-US"/>
        </w:rPr>
      </w:pPr>
      <w:r w:rsidRPr="00B61EED">
        <w:rPr>
          <w:rFonts w:ascii="Calibri" w:eastAsia="Calibri" w:hAnsi="Calibri"/>
          <w:sz w:val="22"/>
          <w:szCs w:val="22"/>
          <w:lang w:eastAsia="en-US"/>
        </w:rPr>
        <w:t>prihodi od prodaje nefinancijske imovine u iznosu od 7.000,00 kuna</w:t>
      </w:r>
    </w:p>
    <w:p w14:paraId="2BA000F8"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lastRenderedPageBreak/>
        <w:t>Glava: 00302 DJEČJI VRTIĆ VIŠKOVO</w:t>
      </w:r>
    </w:p>
    <w:p w14:paraId="3451FF23" w14:textId="77777777" w:rsidR="009A4922" w:rsidRPr="00B61EED" w:rsidRDefault="009A4922" w:rsidP="009A4922">
      <w:pPr>
        <w:jc w:val="both"/>
        <w:rPr>
          <w:rFonts w:ascii="Calibri" w:hAnsi="Calibri"/>
          <w:b/>
          <w:bCs/>
          <w:sz w:val="22"/>
          <w:szCs w:val="22"/>
        </w:rPr>
      </w:pPr>
    </w:p>
    <w:p w14:paraId="48B5C1C6" w14:textId="77777777" w:rsidR="009A4922" w:rsidRPr="00B61EED" w:rsidRDefault="009A4922" w:rsidP="009A4922">
      <w:pPr>
        <w:jc w:val="both"/>
        <w:rPr>
          <w:rFonts w:ascii="Calibri" w:hAnsi="Calibri"/>
          <w:b/>
          <w:sz w:val="22"/>
          <w:szCs w:val="22"/>
        </w:rPr>
      </w:pPr>
      <w:r w:rsidRPr="00B61EED">
        <w:rPr>
          <w:rFonts w:ascii="Calibri" w:hAnsi="Calibri"/>
          <w:b/>
          <w:sz w:val="22"/>
          <w:szCs w:val="22"/>
        </w:rPr>
        <w:t>PROGRAM 2011 PREDŠKOLSKI ODGOJ I SKRB O DJECI</w:t>
      </w:r>
    </w:p>
    <w:p w14:paraId="7FD79D85" w14:textId="77777777" w:rsidR="009A4922" w:rsidRPr="00B61EED" w:rsidRDefault="009A4922" w:rsidP="009A4922">
      <w:pPr>
        <w:jc w:val="both"/>
        <w:rPr>
          <w:rFonts w:ascii="Calibri" w:hAnsi="Calibri"/>
          <w:b/>
          <w:sz w:val="22"/>
          <w:szCs w:val="22"/>
        </w:rPr>
      </w:pPr>
    </w:p>
    <w:p w14:paraId="0DC2FA4B"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1.</w:t>
      </w:r>
      <w:r w:rsidRPr="00B61EED">
        <w:rPr>
          <w:rFonts w:ascii="Calibri" w:hAnsi="Calibri"/>
          <w:b/>
          <w:i/>
          <w:sz w:val="22"/>
          <w:szCs w:val="22"/>
        </w:rPr>
        <w:tab/>
        <w:t>Zakonska osnova:</w:t>
      </w:r>
    </w:p>
    <w:p w14:paraId="0C08D635"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4A0E6341"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Zakon o ustanovama („Narodne novine“ broj: 76/93., 29/97., 47/99., 35/08., 127/19.)</w:t>
      </w:r>
    </w:p>
    <w:p w14:paraId="250290B4"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Zakon o predškolskom odgoju i obrazovanju („Narodne novine broj: 10/97, 107/07, 94/13., 98/19.)</w:t>
      </w:r>
    </w:p>
    <w:p w14:paraId="6E7605EE"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Državni pedagoški standard predškolskog odgoja i naobrazbe („Narodne novine“ broj: 63/08. i 90/10.)</w:t>
      </w:r>
    </w:p>
    <w:p w14:paraId="40CE72AC"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Odluka o sufinanciranju redovitog programa predškolskog odgoja i obrazovanja u Općini Viškovo („Službene novine Općine Viškovo“ broj 12/18., 17/19., 7/20.)</w:t>
      </w:r>
    </w:p>
    <w:p w14:paraId="4B120A06"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Plan mreže dječjih vrtića na području Općine Viškovo („Službene novine Primorsko – goranske županije“ broj: 4/14. „Službene novine Općine Viškovo“ broj 1/15., 3/15., 7/16., 8/20.)</w:t>
      </w:r>
    </w:p>
    <w:p w14:paraId="0E176458"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3271477B" w14:textId="77777777" w:rsidR="009A4922" w:rsidRPr="00B61EED" w:rsidRDefault="009A4922" w:rsidP="009A4922">
      <w:pPr>
        <w:numPr>
          <w:ilvl w:val="0"/>
          <w:numId w:val="8"/>
        </w:numPr>
        <w:autoSpaceDE w:val="0"/>
        <w:autoSpaceDN w:val="0"/>
        <w:adjustRightInd w:val="0"/>
        <w:jc w:val="both"/>
        <w:rPr>
          <w:rFonts w:ascii="Calibri" w:hAnsi="Calibri"/>
          <w:sz w:val="22"/>
          <w:szCs w:val="22"/>
        </w:rPr>
      </w:pPr>
      <w:r w:rsidRPr="00B61EED">
        <w:rPr>
          <w:rFonts w:ascii="Calibri" w:hAnsi="Calibri"/>
          <w:sz w:val="22"/>
          <w:szCs w:val="22"/>
        </w:rPr>
        <w:t>Statut Općine Viškovo („Službene novine Općine Viškovo“ broj: 3/18., 2/20., 4/21.)</w:t>
      </w:r>
    </w:p>
    <w:p w14:paraId="3ED00669" w14:textId="77777777" w:rsidR="009A4922" w:rsidRPr="00B61EED" w:rsidRDefault="009A4922" w:rsidP="009A4922">
      <w:pPr>
        <w:jc w:val="both"/>
        <w:rPr>
          <w:rFonts w:ascii="Calibri" w:hAnsi="Calibri"/>
          <w:b/>
          <w:i/>
          <w:sz w:val="22"/>
          <w:szCs w:val="22"/>
        </w:rPr>
      </w:pPr>
    </w:p>
    <w:p w14:paraId="4D92C3FC"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2.          Opis programa:</w:t>
      </w:r>
    </w:p>
    <w:p w14:paraId="12756C39" w14:textId="77777777" w:rsidR="009A4922" w:rsidRPr="00B61EED" w:rsidRDefault="009A4922" w:rsidP="009A4922">
      <w:pPr>
        <w:pStyle w:val="Odlomakpopisa"/>
        <w:numPr>
          <w:ilvl w:val="0"/>
          <w:numId w:val="17"/>
        </w:numPr>
        <w:autoSpaceDE w:val="0"/>
        <w:autoSpaceDN w:val="0"/>
        <w:adjustRightInd w:val="0"/>
        <w:spacing w:after="0" w:line="240" w:lineRule="auto"/>
        <w:jc w:val="both"/>
      </w:pPr>
      <w:r w:rsidRPr="00B61EED">
        <w:t>A211101 Osnovne aktivnosti Dječjeg vrtića Viškovo</w:t>
      </w:r>
    </w:p>
    <w:p w14:paraId="3DC579BC" w14:textId="77777777" w:rsidR="009A4922" w:rsidRPr="00B61EED" w:rsidRDefault="009A4922" w:rsidP="009A4922">
      <w:pPr>
        <w:pStyle w:val="Odlomakpopisa"/>
        <w:numPr>
          <w:ilvl w:val="0"/>
          <w:numId w:val="17"/>
        </w:numPr>
        <w:autoSpaceDE w:val="0"/>
        <w:autoSpaceDN w:val="0"/>
        <w:adjustRightInd w:val="0"/>
        <w:spacing w:after="0" w:line="240" w:lineRule="auto"/>
        <w:jc w:val="both"/>
      </w:pPr>
      <w:r w:rsidRPr="00B61EED">
        <w:t>A211102 Posebne aktivnosti Dječjeg vrtića Viškovo</w:t>
      </w:r>
    </w:p>
    <w:p w14:paraId="5BDBEF85" w14:textId="77777777" w:rsidR="009A4922" w:rsidRPr="00B61EED" w:rsidRDefault="009A4922" w:rsidP="009A4922">
      <w:pPr>
        <w:pStyle w:val="Odlomakpopisa"/>
        <w:numPr>
          <w:ilvl w:val="0"/>
          <w:numId w:val="17"/>
        </w:numPr>
        <w:autoSpaceDE w:val="0"/>
        <w:autoSpaceDN w:val="0"/>
        <w:adjustRightInd w:val="0"/>
        <w:spacing w:after="0" w:line="240" w:lineRule="auto"/>
        <w:jc w:val="both"/>
      </w:pPr>
      <w:r w:rsidRPr="00B61EED">
        <w:t xml:space="preserve">A211103 </w:t>
      </w:r>
      <w:proofErr w:type="spellStart"/>
      <w:r w:rsidRPr="00B61EED">
        <w:t>Predškola</w:t>
      </w:r>
      <w:proofErr w:type="spellEnd"/>
    </w:p>
    <w:p w14:paraId="1F80B36F" w14:textId="77777777" w:rsidR="009A4922" w:rsidRPr="00B61EED" w:rsidRDefault="009A4922" w:rsidP="009A4922">
      <w:pPr>
        <w:pStyle w:val="Odlomakpopisa"/>
        <w:numPr>
          <w:ilvl w:val="0"/>
          <w:numId w:val="17"/>
        </w:numPr>
        <w:autoSpaceDE w:val="0"/>
        <w:autoSpaceDN w:val="0"/>
        <w:adjustRightInd w:val="0"/>
        <w:spacing w:after="0" w:line="240" w:lineRule="auto"/>
        <w:jc w:val="both"/>
      </w:pPr>
      <w:r w:rsidRPr="00B61EED">
        <w:t>K211104 Nabava opreme za Dječji vrtić Viškovo</w:t>
      </w:r>
    </w:p>
    <w:p w14:paraId="2770754E" w14:textId="77777777" w:rsidR="009A4922" w:rsidRPr="00B61EED" w:rsidRDefault="009A4922" w:rsidP="009A4922">
      <w:pPr>
        <w:pStyle w:val="Odlomakpopisa"/>
        <w:autoSpaceDE w:val="0"/>
        <w:autoSpaceDN w:val="0"/>
        <w:adjustRightInd w:val="0"/>
        <w:spacing w:after="0" w:line="240" w:lineRule="auto"/>
        <w:jc w:val="both"/>
      </w:pPr>
    </w:p>
    <w:p w14:paraId="2050EBDB" w14:textId="77777777" w:rsidR="009A4922" w:rsidRPr="00B61EED" w:rsidRDefault="009A4922" w:rsidP="009A4922">
      <w:pPr>
        <w:jc w:val="both"/>
        <w:rPr>
          <w:rFonts w:ascii="Calibri" w:hAnsi="Calibri"/>
          <w:b/>
          <w:i/>
          <w:sz w:val="22"/>
          <w:szCs w:val="22"/>
        </w:rPr>
      </w:pPr>
      <w:r w:rsidRPr="00B61EED">
        <w:rPr>
          <w:rFonts w:ascii="Calibri" w:hAnsi="Calibri"/>
          <w:b/>
          <w:i/>
          <w:sz w:val="22"/>
          <w:szCs w:val="22"/>
        </w:rPr>
        <w:t>3.      Ciljevi programa u trogodišnjem razdoblju i pokazatelji uspješnosti, kojima će se mjeriti ostvarenje tih ciljeva</w:t>
      </w:r>
    </w:p>
    <w:p w14:paraId="5B750514" w14:textId="77777777" w:rsidR="009A4922" w:rsidRPr="007A2821" w:rsidRDefault="009A4922" w:rsidP="009A4922">
      <w:pPr>
        <w:jc w:val="both"/>
        <w:rPr>
          <w:rFonts w:ascii="Calibri" w:hAnsi="Calibri"/>
          <w:b/>
          <w:i/>
          <w:sz w:val="12"/>
          <w:szCs w:val="12"/>
        </w:rPr>
      </w:pPr>
    </w:p>
    <w:p w14:paraId="3350A5E9" w14:textId="77777777" w:rsidR="009A4922" w:rsidRPr="00B61EED" w:rsidRDefault="009A4922" w:rsidP="009A4922">
      <w:pPr>
        <w:jc w:val="both"/>
        <w:rPr>
          <w:rFonts w:ascii="Calibri" w:hAnsi="Calibri"/>
          <w:b/>
          <w:sz w:val="22"/>
          <w:szCs w:val="22"/>
        </w:rPr>
      </w:pPr>
      <w:r w:rsidRPr="00B61EED">
        <w:rPr>
          <w:rFonts w:ascii="Calibri" w:hAnsi="Calibri"/>
          <w:b/>
          <w:sz w:val="22"/>
          <w:szCs w:val="22"/>
        </w:rPr>
        <w:t>A211101 Osnovne aktivnosti Dječjeg vrtića Viškovo</w:t>
      </w:r>
    </w:p>
    <w:p w14:paraId="37F9A6B9"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7F7DE131"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8.004.800,00 kuna</w:t>
      </w:r>
    </w:p>
    <w:p w14:paraId="1B351AC6"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8.222.300,00 kuna</w:t>
      </w:r>
    </w:p>
    <w:p w14:paraId="5F50EF13"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8.255.300,00 kuna</w:t>
      </w:r>
    </w:p>
    <w:p w14:paraId="1979C119" w14:textId="77777777" w:rsidR="008410CA" w:rsidRDefault="008410CA" w:rsidP="009A4922">
      <w:pPr>
        <w:jc w:val="both"/>
        <w:rPr>
          <w:rFonts w:ascii="Calibri" w:hAnsi="Calibri"/>
          <w:sz w:val="22"/>
          <w:szCs w:val="22"/>
        </w:rPr>
      </w:pPr>
    </w:p>
    <w:p w14:paraId="30668C3C"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6.978.500,00 kuna za 2021. i  za 2022. godinu. Do odstupanja u planiranim iznosima u odnosu na usvojene projekcije dolazi zbog povećanja broja zaposlenih od 2021. godine zbog otvaranja područnog objekta na </w:t>
      </w:r>
      <w:proofErr w:type="spellStart"/>
      <w:r w:rsidRPr="00B61EED">
        <w:rPr>
          <w:rFonts w:ascii="Calibri" w:hAnsi="Calibri"/>
          <w:sz w:val="22"/>
          <w:szCs w:val="22"/>
        </w:rPr>
        <w:t>Marčeljima</w:t>
      </w:r>
      <w:proofErr w:type="spellEnd"/>
      <w:r w:rsidRPr="00B61EED">
        <w:rPr>
          <w:rFonts w:ascii="Calibri" w:hAnsi="Calibri"/>
          <w:sz w:val="22"/>
          <w:szCs w:val="22"/>
        </w:rPr>
        <w:t xml:space="preserve"> s dvije odgojno obrazovne skupine te planiranog povećanja plaća zaposlenima, a koje prilikom izrade projekcija nije bilo aktualno. U skladu s prethodno navedenim, došlo je do usklađenja plaće i  doprinosa s istim, kao i usklađenja ostalih rashoda s odredbama Pravilnika o radu. Ovim izmjenama i dopunama proračuna usklađuju se potrebna financijska sredstva s potrebnim za provođenje aktivnosti, odnosno za uspostavu redovnog rada ustanove na dvije lokacije.</w:t>
      </w:r>
    </w:p>
    <w:p w14:paraId="691EA2ED"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04A0130C" w14:textId="77777777" w:rsidR="007A2821" w:rsidRPr="007A2821" w:rsidRDefault="007A2821" w:rsidP="009A4922">
      <w:pPr>
        <w:jc w:val="both"/>
        <w:rPr>
          <w:rFonts w:ascii="Calibri" w:hAnsi="Calibri"/>
          <w:b/>
          <w:sz w:val="10"/>
          <w:szCs w:val="10"/>
        </w:rPr>
      </w:pPr>
    </w:p>
    <w:p w14:paraId="575D42BA" w14:textId="77777777" w:rsidR="009A4922" w:rsidRPr="00B61EED" w:rsidRDefault="009A4922" w:rsidP="009A4922">
      <w:pPr>
        <w:jc w:val="both"/>
        <w:rPr>
          <w:rFonts w:ascii="Calibri" w:hAnsi="Calibri"/>
          <w:sz w:val="22"/>
          <w:szCs w:val="22"/>
        </w:rPr>
      </w:pPr>
      <w:r w:rsidRPr="00B61EED">
        <w:rPr>
          <w:rFonts w:ascii="Calibri" w:hAnsi="Calibri"/>
          <w:b/>
          <w:sz w:val="22"/>
          <w:szCs w:val="22"/>
        </w:rPr>
        <w:lastRenderedPageBreak/>
        <w:t xml:space="preserve">Cilj 1.: </w:t>
      </w:r>
      <w:r w:rsidRPr="00B61EED">
        <w:rPr>
          <w:rFonts w:ascii="Calibri" w:hAnsi="Calibri"/>
          <w:sz w:val="22"/>
          <w:szCs w:val="22"/>
        </w:rPr>
        <w:t>Osiguranje redovnog rada dječjeg vrtića i redovnu isplatu plaća i drugih obveza</w:t>
      </w:r>
    </w:p>
    <w:p w14:paraId="2FD5B13D" w14:textId="77777777" w:rsidR="009A4922" w:rsidRPr="007A2821" w:rsidRDefault="009A4922" w:rsidP="009A4922">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2569AEC6" w14:textId="77777777" w:rsidTr="00B61EED">
        <w:trPr>
          <w:trHeight w:val="284"/>
        </w:trPr>
        <w:tc>
          <w:tcPr>
            <w:tcW w:w="2739" w:type="dxa"/>
          </w:tcPr>
          <w:p w14:paraId="33FD389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146FF07D" w14:textId="77777777" w:rsidR="009A4922" w:rsidRPr="00B61EED" w:rsidRDefault="009A4922" w:rsidP="00B61EED">
            <w:pPr>
              <w:jc w:val="both"/>
              <w:rPr>
                <w:rFonts w:ascii="Calibri" w:hAnsi="Calibri"/>
                <w:sz w:val="22"/>
                <w:szCs w:val="22"/>
              </w:rPr>
            </w:pPr>
            <w:r w:rsidRPr="00B61EED">
              <w:rPr>
                <w:rFonts w:ascii="Calibri" w:hAnsi="Calibri"/>
                <w:sz w:val="22"/>
                <w:szCs w:val="22"/>
              </w:rPr>
              <w:t>Osiguranje redovnog rada dječjeg vrtića i ispunjavanje svih obaveza</w:t>
            </w:r>
          </w:p>
        </w:tc>
      </w:tr>
      <w:tr w:rsidR="00B61EED" w:rsidRPr="00B61EED" w14:paraId="69AA1905" w14:textId="77777777" w:rsidTr="00B61EED">
        <w:trPr>
          <w:trHeight w:val="470"/>
        </w:trPr>
        <w:tc>
          <w:tcPr>
            <w:tcW w:w="2739" w:type="dxa"/>
          </w:tcPr>
          <w:p w14:paraId="6262A0B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7CBC94EC" w14:textId="77777777" w:rsidR="009A4922" w:rsidRPr="00B61EED" w:rsidRDefault="009A4922" w:rsidP="00B61EED">
            <w:pPr>
              <w:jc w:val="both"/>
              <w:rPr>
                <w:rFonts w:ascii="Calibri" w:hAnsi="Calibri"/>
                <w:sz w:val="22"/>
                <w:szCs w:val="22"/>
              </w:rPr>
            </w:pPr>
            <w:r w:rsidRPr="00B61EED">
              <w:rPr>
                <w:rFonts w:ascii="Calibri" w:hAnsi="Calibri"/>
                <w:sz w:val="22"/>
                <w:szCs w:val="22"/>
              </w:rPr>
              <w:t>Redovnim radom omogućuje se normalno funkcioniranje dječjeg vrtića i zadovoljavanje potreba korisnika usluga dječjeg vrtića</w:t>
            </w:r>
          </w:p>
        </w:tc>
      </w:tr>
      <w:tr w:rsidR="00B61EED" w:rsidRPr="00B61EED" w14:paraId="015A1D2A" w14:textId="77777777" w:rsidTr="00B61EED">
        <w:trPr>
          <w:trHeight w:val="284"/>
        </w:trPr>
        <w:tc>
          <w:tcPr>
            <w:tcW w:w="2739" w:type="dxa"/>
          </w:tcPr>
          <w:p w14:paraId="3D8EB54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26CC2953"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640E11EA" w14:textId="77777777" w:rsidTr="00B61EED">
        <w:trPr>
          <w:trHeight w:val="284"/>
        </w:trPr>
        <w:tc>
          <w:tcPr>
            <w:tcW w:w="2739" w:type="dxa"/>
          </w:tcPr>
          <w:p w14:paraId="791D76B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7A608653"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65F6539B" w14:textId="77777777" w:rsidTr="00B61EED">
        <w:trPr>
          <w:trHeight w:val="299"/>
        </w:trPr>
        <w:tc>
          <w:tcPr>
            <w:tcW w:w="2739" w:type="dxa"/>
          </w:tcPr>
          <w:p w14:paraId="0AD2304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3C92C758" w14:textId="77777777" w:rsidR="009A4922" w:rsidRPr="00B61EED" w:rsidRDefault="009A4922" w:rsidP="00B61EED">
            <w:pPr>
              <w:jc w:val="both"/>
              <w:rPr>
                <w:rFonts w:ascii="Calibri" w:hAnsi="Calibri"/>
                <w:sz w:val="22"/>
                <w:szCs w:val="22"/>
              </w:rPr>
            </w:pPr>
            <w:r w:rsidRPr="00B61EED">
              <w:rPr>
                <w:rFonts w:ascii="Calibri" w:hAnsi="Calibri"/>
                <w:sz w:val="22"/>
                <w:szCs w:val="22"/>
              </w:rPr>
              <w:t>Dječji vrtić Viškovo</w:t>
            </w:r>
          </w:p>
        </w:tc>
      </w:tr>
      <w:tr w:rsidR="00B61EED" w:rsidRPr="00B61EED" w14:paraId="2C169866" w14:textId="77777777" w:rsidTr="00B61EED">
        <w:trPr>
          <w:trHeight w:val="284"/>
        </w:trPr>
        <w:tc>
          <w:tcPr>
            <w:tcW w:w="2739" w:type="dxa"/>
          </w:tcPr>
          <w:p w14:paraId="35F25CF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2DE45827"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18087E24" w14:textId="77777777" w:rsidTr="00B61EED">
        <w:trPr>
          <w:trHeight w:val="284"/>
        </w:trPr>
        <w:tc>
          <w:tcPr>
            <w:tcW w:w="2739" w:type="dxa"/>
          </w:tcPr>
          <w:p w14:paraId="79E15EC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55FE4E23"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9C17E8C" w14:textId="77777777" w:rsidTr="008410CA">
        <w:trPr>
          <w:trHeight w:val="223"/>
        </w:trPr>
        <w:tc>
          <w:tcPr>
            <w:tcW w:w="2739" w:type="dxa"/>
          </w:tcPr>
          <w:p w14:paraId="18DBF45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493A39A0"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6F20AF60" w14:textId="77777777" w:rsidR="009A4922" w:rsidRPr="007A2821" w:rsidRDefault="009A4922" w:rsidP="009A4922">
      <w:pPr>
        <w:jc w:val="both"/>
        <w:rPr>
          <w:rFonts w:ascii="Calibri" w:hAnsi="Calibri"/>
          <w:sz w:val="12"/>
          <w:szCs w:val="12"/>
        </w:rPr>
      </w:pPr>
    </w:p>
    <w:p w14:paraId="53F4F301" w14:textId="77777777" w:rsidR="009A4922" w:rsidRPr="00B61EED" w:rsidRDefault="009A4922" w:rsidP="009A4922">
      <w:pPr>
        <w:jc w:val="both"/>
        <w:rPr>
          <w:rFonts w:ascii="Calibri" w:hAnsi="Calibri"/>
          <w:sz w:val="22"/>
          <w:szCs w:val="22"/>
        </w:rPr>
      </w:pPr>
      <w:r w:rsidRPr="00B61EED">
        <w:rPr>
          <w:rFonts w:ascii="Calibri" w:hAnsi="Calibri"/>
          <w:b/>
          <w:sz w:val="22"/>
          <w:szCs w:val="22"/>
        </w:rPr>
        <w:t>Cilj 2.</w:t>
      </w:r>
      <w:r w:rsidRPr="00B61EED">
        <w:rPr>
          <w:rFonts w:ascii="Calibri" w:hAnsi="Calibri"/>
          <w:sz w:val="22"/>
          <w:szCs w:val="22"/>
        </w:rPr>
        <w:t xml:space="preserve">: Zadovoljavanje potreba mještana vezanih uz predškolski odgoj i obrazovanje </w:t>
      </w:r>
    </w:p>
    <w:p w14:paraId="771B5463" w14:textId="77777777" w:rsidR="009A4922" w:rsidRPr="00B61EED" w:rsidRDefault="009A4922" w:rsidP="009A4922">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B61EED" w:rsidRPr="00B61EED" w14:paraId="5DAF231E" w14:textId="77777777" w:rsidTr="00B61EED">
        <w:trPr>
          <w:trHeight w:val="284"/>
        </w:trPr>
        <w:tc>
          <w:tcPr>
            <w:tcW w:w="2739" w:type="dxa"/>
          </w:tcPr>
          <w:p w14:paraId="6E8150C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441" w:type="dxa"/>
          </w:tcPr>
          <w:p w14:paraId="7205A59B"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korisnika predškolskog odgoja i obrazovanja </w:t>
            </w:r>
          </w:p>
        </w:tc>
      </w:tr>
      <w:tr w:rsidR="00B61EED" w:rsidRPr="00B61EED" w14:paraId="0273C058" w14:textId="77777777" w:rsidTr="00B61EED">
        <w:trPr>
          <w:trHeight w:val="325"/>
        </w:trPr>
        <w:tc>
          <w:tcPr>
            <w:tcW w:w="2739" w:type="dxa"/>
          </w:tcPr>
          <w:p w14:paraId="22E320D3"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441" w:type="dxa"/>
          </w:tcPr>
          <w:p w14:paraId="7E6EF9D8"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Osiguranje predškolskog odgoja i obrazovanja djece </w:t>
            </w:r>
          </w:p>
        </w:tc>
      </w:tr>
      <w:tr w:rsidR="00B61EED" w:rsidRPr="00B61EED" w14:paraId="01F06A8B" w14:textId="77777777" w:rsidTr="00B61EED">
        <w:trPr>
          <w:trHeight w:val="284"/>
        </w:trPr>
        <w:tc>
          <w:tcPr>
            <w:tcW w:w="2739" w:type="dxa"/>
          </w:tcPr>
          <w:p w14:paraId="2DA6A09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441" w:type="dxa"/>
          </w:tcPr>
          <w:p w14:paraId="6C6BE300"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1C082836" w14:textId="77777777" w:rsidTr="00B61EED">
        <w:trPr>
          <w:trHeight w:val="284"/>
        </w:trPr>
        <w:tc>
          <w:tcPr>
            <w:tcW w:w="2739" w:type="dxa"/>
          </w:tcPr>
          <w:p w14:paraId="7F340D9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441" w:type="dxa"/>
          </w:tcPr>
          <w:p w14:paraId="0AF960ED" w14:textId="77777777" w:rsidR="009A4922" w:rsidRPr="00B61EED" w:rsidRDefault="009A4922" w:rsidP="00B61EED">
            <w:pPr>
              <w:jc w:val="both"/>
              <w:rPr>
                <w:rFonts w:ascii="Calibri" w:hAnsi="Calibri"/>
                <w:sz w:val="22"/>
                <w:szCs w:val="22"/>
              </w:rPr>
            </w:pPr>
            <w:r w:rsidRPr="00B61EED">
              <w:rPr>
                <w:rFonts w:ascii="Calibri" w:hAnsi="Calibri"/>
                <w:sz w:val="22"/>
                <w:szCs w:val="22"/>
              </w:rPr>
              <w:t>282</w:t>
            </w:r>
          </w:p>
        </w:tc>
      </w:tr>
      <w:tr w:rsidR="00B61EED" w:rsidRPr="00B61EED" w14:paraId="6317168F" w14:textId="77777777" w:rsidTr="00B61EED">
        <w:trPr>
          <w:trHeight w:val="299"/>
        </w:trPr>
        <w:tc>
          <w:tcPr>
            <w:tcW w:w="2739" w:type="dxa"/>
          </w:tcPr>
          <w:p w14:paraId="7FFB575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441" w:type="dxa"/>
          </w:tcPr>
          <w:p w14:paraId="68536A04" w14:textId="77777777" w:rsidR="009A4922" w:rsidRPr="00B61EED" w:rsidRDefault="009A4922" w:rsidP="00B61EED">
            <w:pPr>
              <w:jc w:val="both"/>
              <w:rPr>
                <w:rFonts w:ascii="Calibri" w:hAnsi="Calibri"/>
                <w:sz w:val="22"/>
                <w:szCs w:val="22"/>
              </w:rPr>
            </w:pPr>
            <w:r w:rsidRPr="00B61EED">
              <w:rPr>
                <w:rFonts w:ascii="Calibri" w:hAnsi="Calibri"/>
                <w:sz w:val="22"/>
                <w:szCs w:val="22"/>
              </w:rPr>
              <w:t>Općina Viškovo, predškolske ustanove</w:t>
            </w:r>
          </w:p>
        </w:tc>
      </w:tr>
      <w:tr w:rsidR="00B61EED" w:rsidRPr="00B61EED" w14:paraId="1E6EB818" w14:textId="77777777" w:rsidTr="00B61EED">
        <w:trPr>
          <w:trHeight w:val="284"/>
        </w:trPr>
        <w:tc>
          <w:tcPr>
            <w:tcW w:w="2739" w:type="dxa"/>
          </w:tcPr>
          <w:p w14:paraId="07C9568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441" w:type="dxa"/>
          </w:tcPr>
          <w:p w14:paraId="52082B37" w14:textId="77777777" w:rsidR="009A4922" w:rsidRPr="00B61EED" w:rsidRDefault="009A4922" w:rsidP="00B61EED">
            <w:pPr>
              <w:jc w:val="both"/>
              <w:rPr>
                <w:rFonts w:ascii="Calibri" w:hAnsi="Calibri"/>
                <w:sz w:val="22"/>
                <w:szCs w:val="22"/>
              </w:rPr>
            </w:pPr>
            <w:r w:rsidRPr="00B61EED">
              <w:rPr>
                <w:rFonts w:ascii="Calibri" w:hAnsi="Calibri"/>
                <w:sz w:val="22"/>
                <w:szCs w:val="22"/>
              </w:rPr>
              <w:t>282</w:t>
            </w:r>
          </w:p>
        </w:tc>
      </w:tr>
      <w:tr w:rsidR="00B61EED" w:rsidRPr="00B61EED" w14:paraId="2C523126" w14:textId="77777777" w:rsidTr="00B61EED">
        <w:trPr>
          <w:trHeight w:val="284"/>
        </w:trPr>
        <w:tc>
          <w:tcPr>
            <w:tcW w:w="2739" w:type="dxa"/>
          </w:tcPr>
          <w:p w14:paraId="189945C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441" w:type="dxa"/>
          </w:tcPr>
          <w:p w14:paraId="4B1629E6" w14:textId="77777777" w:rsidR="009A4922" w:rsidRPr="00B61EED" w:rsidRDefault="009A4922" w:rsidP="00B61EED">
            <w:pPr>
              <w:jc w:val="both"/>
              <w:rPr>
                <w:rFonts w:ascii="Calibri" w:hAnsi="Calibri"/>
                <w:sz w:val="22"/>
                <w:szCs w:val="22"/>
              </w:rPr>
            </w:pPr>
            <w:r w:rsidRPr="00B61EED">
              <w:rPr>
                <w:rFonts w:ascii="Calibri" w:hAnsi="Calibri"/>
                <w:sz w:val="22"/>
                <w:szCs w:val="22"/>
              </w:rPr>
              <w:t>284</w:t>
            </w:r>
          </w:p>
        </w:tc>
      </w:tr>
      <w:tr w:rsidR="00B61EED" w:rsidRPr="00B61EED" w14:paraId="18A84562" w14:textId="77777777" w:rsidTr="008410CA">
        <w:trPr>
          <w:trHeight w:val="153"/>
        </w:trPr>
        <w:tc>
          <w:tcPr>
            <w:tcW w:w="2739" w:type="dxa"/>
          </w:tcPr>
          <w:p w14:paraId="68345B6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441" w:type="dxa"/>
          </w:tcPr>
          <w:p w14:paraId="3BA3DED4" w14:textId="77777777" w:rsidR="009A4922" w:rsidRPr="00B61EED" w:rsidRDefault="009A4922" w:rsidP="00B61EED">
            <w:pPr>
              <w:jc w:val="both"/>
              <w:rPr>
                <w:rFonts w:ascii="Calibri" w:hAnsi="Calibri"/>
                <w:sz w:val="22"/>
                <w:szCs w:val="22"/>
              </w:rPr>
            </w:pPr>
            <w:r w:rsidRPr="00B61EED">
              <w:rPr>
                <w:rFonts w:ascii="Calibri" w:hAnsi="Calibri"/>
                <w:sz w:val="22"/>
                <w:szCs w:val="22"/>
              </w:rPr>
              <w:t>284</w:t>
            </w:r>
          </w:p>
        </w:tc>
      </w:tr>
    </w:tbl>
    <w:p w14:paraId="0A7A7654" w14:textId="77777777" w:rsidR="009A4922" w:rsidRPr="00B61EED" w:rsidRDefault="009A4922" w:rsidP="009A4922">
      <w:pPr>
        <w:jc w:val="both"/>
        <w:rPr>
          <w:rFonts w:ascii="Calibri" w:hAnsi="Calibri"/>
          <w:i/>
          <w:sz w:val="10"/>
          <w:szCs w:val="10"/>
        </w:rPr>
      </w:pPr>
    </w:p>
    <w:p w14:paraId="171A310F"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62D8DD4C" w14:textId="77777777" w:rsidR="009A4922" w:rsidRPr="00B61EED" w:rsidRDefault="009A4922" w:rsidP="009A4922">
      <w:pPr>
        <w:jc w:val="both"/>
        <w:rPr>
          <w:rFonts w:ascii="Calibri" w:hAnsi="Calibri"/>
          <w:sz w:val="22"/>
          <w:szCs w:val="22"/>
        </w:rPr>
      </w:pPr>
      <w:r w:rsidRPr="00B61EED">
        <w:rPr>
          <w:rFonts w:ascii="Calibri" w:hAnsi="Calibri"/>
          <w:sz w:val="22"/>
          <w:szCs w:val="22"/>
        </w:rPr>
        <w:t>Osiguran je normalan rad dječjeg vrtića, isplata plaća i ostalih troškova vezanih uz rad dječjeg vrtića i smještaj djece u skladu s raspoloživim kapacitetom vrtića.</w:t>
      </w:r>
    </w:p>
    <w:p w14:paraId="34AE8613" w14:textId="77777777" w:rsidR="009A4922" w:rsidRPr="007A2821" w:rsidRDefault="009A4922" w:rsidP="007A2821">
      <w:pPr>
        <w:jc w:val="both"/>
        <w:rPr>
          <w:rFonts w:ascii="Calibri" w:hAnsi="Calibri"/>
          <w:b/>
          <w:sz w:val="28"/>
          <w:szCs w:val="28"/>
        </w:rPr>
      </w:pPr>
    </w:p>
    <w:p w14:paraId="265A5C19" w14:textId="77777777" w:rsidR="009A4922" w:rsidRPr="00B61EED" w:rsidRDefault="009A4922" w:rsidP="009A4922">
      <w:pPr>
        <w:spacing w:line="360" w:lineRule="auto"/>
        <w:jc w:val="both"/>
        <w:rPr>
          <w:rFonts w:ascii="Calibri" w:hAnsi="Calibri"/>
          <w:b/>
          <w:sz w:val="22"/>
          <w:szCs w:val="22"/>
        </w:rPr>
      </w:pPr>
      <w:r w:rsidRPr="00B61EED">
        <w:rPr>
          <w:rFonts w:ascii="Calibri" w:hAnsi="Calibri"/>
          <w:b/>
          <w:sz w:val="22"/>
          <w:szCs w:val="22"/>
        </w:rPr>
        <w:t>A211102 Posebne aktivnosti Dječjeg vrtića Viškovo</w:t>
      </w:r>
    </w:p>
    <w:p w14:paraId="738BF2B6"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5AEB22D5"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0  kuna</w:t>
      </w:r>
    </w:p>
    <w:p w14:paraId="09A422D1"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6.000,00 kuna</w:t>
      </w:r>
    </w:p>
    <w:p w14:paraId="78D872CE"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6.000,00 kuna</w:t>
      </w:r>
    </w:p>
    <w:p w14:paraId="22B94299" w14:textId="77777777" w:rsidR="009A4922" w:rsidRPr="00B61EED" w:rsidRDefault="009A4922" w:rsidP="009A4922">
      <w:pPr>
        <w:autoSpaceDE w:val="0"/>
        <w:autoSpaceDN w:val="0"/>
        <w:adjustRightInd w:val="0"/>
        <w:ind w:left="720"/>
        <w:jc w:val="both"/>
        <w:rPr>
          <w:rFonts w:ascii="Calibri" w:hAnsi="Calibri"/>
          <w:sz w:val="10"/>
          <w:szCs w:val="10"/>
        </w:rPr>
      </w:pPr>
    </w:p>
    <w:p w14:paraId="1B5BF769" w14:textId="77777777" w:rsidR="007A2821"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6.000,00 kuna za 2021. i 2022. godinu. Ovim izmjenama i dopunama Proračuna Općine Viškovo za 2021.g. planirana sredstva se usklađuju s provedenim aktivnostima. </w:t>
      </w:r>
    </w:p>
    <w:p w14:paraId="090C9501" w14:textId="441D329F" w:rsidR="009A4922" w:rsidRPr="00B61EED" w:rsidRDefault="009A4922" w:rsidP="009A4922">
      <w:pPr>
        <w:jc w:val="both"/>
        <w:rPr>
          <w:rFonts w:ascii="Calibri" w:hAnsi="Calibri"/>
          <w:sz w:val="22"/>
          <w:szCs w:val="22"/>
        </w:rPr>
      </w:pPr>
      <w:r w:rsidRPr="00B61EED">
        <w:rPr>
          <w:rFonts w:ascii="Calibri" w:hAnsi="Calibri"/>
          <w:sz w:val="22"/>
          <w:szCs w:val="22"/>
        </w:rPr>
        <w:t>Naime, zbog okolnosti koje se nastale uslijed pandemije virusa COVID-19, tijekom 2021.g. nije održana škola plivanja.</w:t>
      </w:r>
      <w:r w:rsidR="008410CA">
        <w:rPr>
          <w:rFonts w:ascii="Calibri" w:hAnsi="Calibri"/>
          <w:sz w:val="22"/>
          <w:szCs w:val="22"/>
        </w:rPr>
        <w:t xml:space="preserve"> </w:t>
      </w:r>
      <w:r w:rsidRPr="00B61EED">
        <w:rPr>
          <w:rFonts w:ascii="Calibri" w:hAnsi="Calibri"/>
          <w:sz w:val="22"/>
          <w:szCs w:val="22"/>
        </w:rPr>
        <w:t>U sklopu ove aktivnosti planirani su rashodi vezani uz: rashode tekućeg održavanja, zdravstvene i intelektualne rashode vezane za školu plivanja.</w:t>
      </w:r>
    </w:p>
    <w:p w14:paraId="42BCF140" w14:textId="77777777" w:rsidR="009A4922" w:rsidRPr="00B61EED" w:rsidRDefault="009A4922" w:rsidP="009A4922">
      <w:pPr>
        <w:jc w:val="both"/>
        <w:rPr>
          <w:rFonts w:ascii="Calibri" w:hAnsi="Calibri"/>
          <w:b/>
          <w:sz w:val="12"/>
          <w:szCs w:val="12"/>
        </w:rPr>
      </w:pPr>
    </w:p>
    <w:p w14:paraId="657FEC54"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 xml:space="preserve">Provođenje škole plivanja i sudjelovanje većeg broja djece na ostvarivanju tog programa </w:t>
      </w:r>
    </w:p>
    <w:p w14:paraId="779A48AD" w14:textId="77777777" w:rsidR="009A4922" w:rsidRPr="00B61EED" w:rsidRDefault="009A4922" w:rsidP="009A4922">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50869E19" w14:textId="77777777" w:rsidTr="00B61EED">
        <w:trPr>
          <w:trHeight w:val="284"/>
        </w:trPr>
        <w:tc>
          <w:tcPr>
            <w:tcW w:w="2739" w:type="dxa"/>
          </w:tcPr>
          <w:p w14:paraId="74E2FFD8"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437DE9FE" w14:textId="77777777" w:rsidR="009A4922" w:rsidRPr="00B61EED" w:rsidRDefault="009A4922" w:rsidP="00B61EED">
            <w:pPr>
              <w:jc w:val="both"/>
              <w:rPr>
                <w:rFonts w:ascii="Calibri" w:hAnsi="Calibri"/>
                <w:sz w:val="22"/>
                <w:szCs w:val="22"/>
              </w:rPr>
            </w:pPr>
            <w:r w:rsidRPr="00B61EED">
              <w:rPr>
                <w:rFonts w:ascii="Calibri" w:hAnsi="Calibri"/>
                <w:sz w:val="22"/>
                <w:szCs w:val="22"/>
              </w:rPr>
              <w:t>Broj djece/polaznika programa</w:t>
            </w:r>
          </w:p>
        </w:tc>
      </w:tr>
      <w:tr w:rsidR="00B61EED" w:rsidRPr="00B61EED" w14:paraId="6D2257B8" w14:textId="77777777" w:rsidTr="00B61EED">
        <w:trPr>
          <w:trHeight w:val="524"/>
        </w:trPr>
        <w:tc>
          <w:tcPr>
            <w:tcW w:w="2739" w:type="dxa"/>
          </w:tcPr>
          <w:p w14:paraId="576C0357"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65C90DC6" w14:textId="77777777" w:rsidR="009A4922" w:rsidRPr="00B61EED" w:rsidRDefault="009A4922" w:rsidP="00B61EED">
            <w:pPr>
              <w:jc w:val="both"/>
              <w:rPr>
                <w:rFonts w:ascii="Calibri" w:hAnsi="Calibri"/>
                <w:sz w:val="22"/>
                <w:szCs w:val="22"/>
              </w:rPr>
            </w:pPr>
            <w:r w:rsidRPr="00B61EED">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B61EED" w:rsidRPr="00B61EED" w14:paraId="7B8890D6" w14:textId="77777777" w:rsidTr="00B61EED">
        <w:trPr>
          <w:trHeight w:val="284"/>
        </w:trPr>
        <w:tc>
          <w:tcPr>
            <w:tcW w:w="2739" w:type="dxa"/>
          </w:tcPr>
          <w:p w14:paraId="598C122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6DA20437" w14:textId="77777777" w:rsidR="009A4922" w:rsidRPr="00B61EED" w:rsidRDefault="009A4922" w:rsidP="00B61EED">
            <w:pPr>
              <w:jc w:val="both"/>
              <w:rPr>
                <w:rFonts w:ascii="Calibri" w:hAnsi="Calibri"/>
                <w:sz w:val="22"/>
                <w:szCs w:val="22"/>
              </w:rPr>
            </w:pPr>
            <w:r w:rsidRPr="00B61EED">
              <w:rPr>
                <w:rFonts w:ascii="Calibri" w:hAnsi="Calibri"/>
                <w:sz w:val="22"/>
                <w:szCs w:val="22"/>
              </w:rPr>
              <w:t>Broj djece</w:t>
            </w:r>
          </w:p>
        </w:tc>
      </w:tr>
      <w:tr w:rsidR="00B61EED" w:rsidRPr="00B61EED" w14:paraId="3CB2B7F1" w14:textId="77777777" w:rsidTr="00B61EED">
        <w:trPr>
          <w:trHeight w:val="284"/>
        </w:trPr>
        <w:tc>
          <w:tcPr>
            <w:tcW w:w="2739" w:type="dxa"/>
          </w:tcPr>
          <w:p w14:paraId="4129607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6B65D53F" w14:textId="77777777" w:rsidR="009A4922" w:rsidRPr="00B61EED" w:rsidRDefault="009A4922" w:rsidP="00B61EED">
            <w:pPr>
              <w:jc w:val="both"/>
              <w:rPr>
                <w:rFonts w:ascii="Calibri" w:hAnsi="Calibri"/>
                <w:sz w:val="22"/>
                <w:szCs w:val="22"/>
              </w:rPr>
            </w:pPr>
            <w:r w:rsidRPr="00B61EED">
              <w:rPr>
                <w:rFonts w:ascii="Calibri" w:hAnsi="Calibri"/>
                <w:sz w:val="22"/>
                <w:szCs w:val="22"/>
              </w:rPr>
              <w:t>40</w:t>
            </w:r>
          </w:p>
        </w:tc>
      </w:tr>
      <w:tr w:rsidR="00B61EED" w:rsidRPr="00B61EED" w14:paraId="5445CB10" w14:textId="77777777" w:rsidTr="00B61EED">
        <w:trPr>
          <w:trHeight w:val="299"/>
        </w:trPr>
        <w:tc>
          <w:tcPr>
            <w:tcW w:w="2739" w:type="dxa"/>
          </w:tcPr>
          <w:p w14:paraId="2F475B5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5F86DFD5" w14:textId="77777777" w:rsidR="009A4922" w:rsidRPr="00B61EED" w:rsidRDefault="009A4922" w:rsidP="00B61EED">
            <w:pPr>
              <w:jc w:val="both"/>
              <w:rPr>
                <w:rFonts w:ascii="Calibri" w:hAnsi="Calibri"/>
                <w:sz w:val="22"/>
                <w:szCs w:val="22"/>
              </w:rPr>
            </w:pPr>
            <w:r w:rsidRPr="00B61EED">
              <w:rPr>
                <w:rFonts w:ascii="Calibri" w:hAnsi="Calibri"/>
                <w:sz w:val="22"/>
                <w:szCs w:val="22"/>
              </w:rPr>
              <w:t>Dječji vrtić Viškovo</w:t>
            </w:r>
          </w:p>
        </w:tc>
      </w:tr>
      <w:tr w:rsidR="00B61EED" w:rsidRPr="00B61EED" w14:paraId="2371CC67" w14:textId="77777777" w:rsidTr="00B61EED">
        <w:trPr>
          <w:trHeight w:val="284"/>
        </w:trPr>
        <w:tc>
          <w:tcPr>
            <w:tcW w:w="2739" w:type="dxa"/>
          </w:tcPr>
          <w:p w14:paraId="148C191B"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5DABD0B0"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0</w:t>
            </w:r>
          </w:p>
        </w:tc>
      </w:tr>
      <w:tr w:rsidR="00B61EED" w:rsidRPr="00B61EED" w14:paraId="037D9B96" w14:textId="77777777" w:rsidTr="00B61EED">
        <w:trPr>
          <w:trHeight w:val="284"/>
        </w:trPr>
        <w:tc>
          <w:tcPr>
            <w:tcW w:w="2739" w:type="dxa"/>
          </w:tcPr>
          <w:p w14:paraId="5FBB447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2E3D5F4B" w14:textId="77777777" w:rsidR="009A4922" w:rsidRPr="00B61EED" w:rsidRDefault="009A4922" w:rsidP="00B61EED">
            <w:pPr>
              <w:jc w:val="both"/>
              <w:rPr>
                <w:rFonts w:ascii="Calibri" w:hAnsi="Calibri"/>
                <w:sz w:val="22"/>
                <w:szCs w:val="22"/>
              </w:rPr>
            </w:pPr>
            <w:r w:rsidRPr="00B61EED">
              <w:rPr>
                <w:rFonts w:ascii="Calibri" w:hAnsi="Calibri"/>
                <w:sz w:val="22"/>
                <w:szCs w:val="22"/>
              </w:rPr>
              <w:t>40</w:t>
            </w:r>
          </w:p>
        </w:tc>
      </w:tr>
      <w:tr w:rsidR="00B61EED" w:rsidRPr="00B61EED" w14:paraId="521AB216" w14:textId="77777777" w:rsidTr="00B61EED">
        <w:trPr>
          <w:trHeight w:val="247"/>
        </w:trPr>
        <w:tc>
          <w:tcPr>
            <w:tcW w:w="2739" w:type="dxa"/>
          </w:tcPr>
          <w:p w14:paraId="04C68D15"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501F0BF6" w14:textId="77777777" w:rsidR="009A4922" w:rsidRPr="00B61EED" w:rsidRDefault="009A4922" w:rsidP="00B61EED">
            <w:pPr>
              <w:jc w:val="both"/>
              <w:rPr>
                <w:rFonts w:ascii="Calibri" w:hAnsi="Calibri"/>
                <w:sz w:val="22"/>
                <w:szCs w:val="22"/>
              </w:rPr>
            </w:pPr>
            <w:r w:rsidRPr="00B61EED">
              <w:rPr>
                <w:rFonts w:ascii="Calibri" w:hAnsi="Calibri"/>
                <w:sz w:val="22"/>
                <w:szCs w:val="22"/>
              </w:rPr>
              <w:t>40</w:t>
            </w:r>
          </w:p>
        </w:tc>
      </w:tr>
    </w:tbl>
    <w:p w14:paraId="652EC809" w14:textId="77777777" w:rsidR="009A4922" w:rsidRPr="00B61EED" w:rsidRDefault="009A4922" w:rsidP="009A4922">
      <w:pPr>
        <w:jc w:val="both"/>
        <w:rPr>
          <w:rFonts w:ascii="Calibri" w:hAnsi="Calibri"/>
          <w:i/>
          <w:sz w:val="22"/>
          <w:szCs w:val="22"/>
        </w:rPr>
      </w:pPr>
      <w:r w:rsidRPr="00B61EED">
        <w:rPr>
          <w:rFonts w:ascii="Calibri" w:hAnsi="Calibri"/>
          <w:i/>
          <w:sz w:val="22"/>
          <w:szCs w:val="22"/>
        </w:rPr>
        <w:lastRenderedPageBreak/>
        <w:t>Izvještaj o postignutim ciljevima i rezultatima programa temeljenim na pokazateljima uspješnosti iz nadležnosti proračunskog korisnika u prethodnoj godini:</w:t>
      </w:r>
    </w:p>
    <w:p w14:paraId="4EBCFD80" w14:textId="77777777" w:rsidR="009A4922" w:rsidRPr="00B61EED" w:rsidRDefault="009A4922" w:rsidP="009A4922">
      <w:pPr>
        <w:jc w:val="both"/>
        <w:rPr>
          <w:rFonts w:ascii="Calibri" w:hAnsi="Calibri"/>
          <w:sz w:val="22"/>
          <w:szCs w:val="22"/>
        </w:rPr>
      </w:pPr>
      <w:r w:rsidRPr="00B61EED">
        <w:rPr>
          <w:rFonts w:ascii="Calibri" w:hAnsi="Calibri"/>
          <w:sz w:val="22"/>
          <w:szCs w:val="22"/>
        </w:rPr>
        <w:t>Tijekom proteklog razdoblja prije planirane aktivnosti nisu održane zbog okolnosti koje se nastale uslijed pandemije virusa COVID-19</w:t>
      </w:r>
    </w:p>
    <w:p w14:paraId="4355F77C" w14:textId="77777777" w:rsidR="009A4922" w:rsidRPr="00B61EED" w:rsidRDefault="009A4922" w:rsidP="009A4922">
      <w:pPr>
        <w:jc w:val="both"/>
        <w:rPr>
          <w:rFonts w:ascii="Calibri" w:hAnsi="Calibri"/>
          <w:sz w:val="22"/>
          <w:szCs w:val="22"/>
        </w:rPr>
      </w:pPr>
    </w:p>
    <w:p w14:paraId="54041DAC" w14:textId="77777777" w:rsidR="009A4922" w:rsidRPr="00B61EED" w:rsidRDefault="009A4922" w:rsidP="009A4922">
      <w:pPr>
        <w:jc w:val="both"/>
        <w:rPr>
          <w:rFonts w:ascii="Calibri" w:hAnsi="Calibri"/>
          <w:b/>
          <w:sz w:val="22"/>
          <w:szCs w:val="22"/>
        </w:rPr>
      </w:pPr>
      <w:r w:rsidRPr="00B61EED">
        <w:rPr>
          <w:rFonts w:ascii="Calibri" w:hAnsi="Calibri"/>
          <w:b/>
          <w:sz w:val="22"/>
          <w:szCs w:val="22"/>
        </w:rPr>
        <w:t xml:space="preserve">A211103 </w:t>
      </w:r>
      <w:proofErr w:type="spellStart"/>
      <w:r w:rsidRPr="00B61EED">
        <w:rPr>
          <w:rFonts w:ascii="Calibri" w:hAnsi="Calibri"/>
          <w:b/>
          <w:sz w:val="22"/>
          <w:szCs w:val="22"/>
        </w:rPr>
        <w:t>Predškola</w:t>
      </w:r>
      <w:proofErr w:type="spellEnd"/>
    </w:p>
    <w:p w14:paraId="3CF33038" w14:textId="77777777" w:rsidR="009A4922" w:rsidRPr="00B61EED" w:rsidRDefault="009A4922" w:rsidP="009A4922">
      <w:pPr>
        <w:jc w:val="both"/>
        <w:rPr>
          <w:rFonts w:ascii="Calibri" w:hAnsi="Calibri"/>
          <w:b/>
          <w:sz w:val="22"/>
          <w:szCs w:val="22"/>
        </w:rPr>
      </w:pPr>
      <w:r w:rsidRPr="00B61EED">
        <w:rPr>
          <w:rFonts w:ascii="Calibri" w:hAnsi="Calibri"/>
          <w:sz w:val="22"/>
          <w:szCs w:val="22"/>
        </w:rPr>
        <w:t>Za realizaciju ove aktivnosti planirana su sljedeća sredstva:</w:t>
      </w:r>
    </w:p>
    <w:p w14:paraId="588D9AED"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2020. godina   33.700,00 kuna</w:t>
      </w:r>
    </w:p>
    <w:p w14:paraId="4B7D53FC"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36.700,00 kuna</w:t>
      </w:r>
    </w:p>
    <w:p w14:paraId="220BB4E1"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36.700,00 kuna</w:t>
      </w:r>
    </w:p>
    <w:p w14:paraId="3626D668" w14:textId="77777777" w:rsidR="009A4922" w:rsidRPr="00B61EED" w:rsidRDefault="009A4922" w:rsidP="009A4922">
      <w:pPr>
        <w:autoSpaceDE w:val="0"/>
        <w:autoSpaceDN w:val="0"/>
        <w:adjustRightInd w:val="0"/>
        <w:ind w:left="360"/>
        <w:jc w:val="both"/>
        <w:rPr>
          <w:rFonts w:ascii="Calibri" w:hAnsi="Calibri"/>
          <w:sz w:val="12"/>
          <w:szCs w:val="12"/>
        </w:rPr>
      </w:pPr>
    </w:p>
    <w:p w14:paraId="0AFC363E"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35.500,00 kuna za 2021. i  2022. godinu. Ovim izmjenama i dopunama Proračuna Općine Viškovo za 2021.g. potrebna sredstva za provođenje aktivnosti usklađuju se sa stvarno potrebnim.</w:t>
      </w:r>
    </w:p>
    <w:p w14:paraId="08B98F91"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51C55324" w14:textId="77777777" w:rsidR="009A4922" w:rsidRPr="00B61EED" w:rsidRDefault="009A4922" w:rsidP="009A4922">
      <w:pPr>
        <w:ind w:firstLine="708"/>
        <w:jc w:val="both"/>
        <w:rPr>
          <w:rFonts w:ascii="Calibri" w:hAnsi="Calibri"/>
          <w:b/>
          <w:sz w:val="22"/>
          <w:szCs w:val="22"/>
        </w:rPr>
      </w:pPr>
    </w:p>
    <w:p w14:paraId="1A135F07" w14:textId="77777777" w:rsidR="009A4922" w:rsidRPr="00B61EED" w:rsidRDefault="009A4922" w:rsidP="009A4922">
      <w:pPr>
        <w:jc w:val="both"/>
        <w:rPr>
          <w:rFonts w:ascii="Calibri" w:hAnsi="Calibri"/>
          <w:sz w:val="22"/>
          <w:szCs w:val="22"/>
        </w:rPr>
      </w:pPr>
      <w:r w:rsidRPr="00B61EED">
        <w:rPr>
          <w:rFonts w:ascii="Calibri" w:hAnsi="Calibri"/>
          <w:b/>
          <w:sz w:val="22"/>
          <w:szCs w:val="22"/>
        </w:rPr>
        <w:t xml:space="preserve">Cilj: </w:t>
      </w:r>
      <w:r w:rsidRPr="00B61EED">
        <w:rPr>
          <w:rFonts w:ascii="Calibri" w:hAnsi="Calibri"/>
          <w:sz w:val="22"/>
          <w:szCs w:val="22"/>
        </w:rPr>
        <w:t xml:space="preserve">Osiguranje rada </w:t>
      </w:r>
      <w:proofErr w:type="spellStart"/>
      <w:r w:rsidRPr="00B61EED">
        <w:rPr>
          <w:rFonts w:ascii="Calibri" w:hAnsi="Calibri"/>
          <w:sz w:val="22"/>
          <w:szCs w:val="22"/>
        </w:rPr>
        <w:t>predškole</w:t>
      </w:r>
      <w:proofErr w:type="spellEnd"/>
    </w:p>
    <w:p w14:paraId="743145F0" w14:textId="77777777" w:rsidR="009A4922" w:rsidRPr="00B61EED" w:rsidRDefault="009A4922" w:rsidP="009A4922">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11418A7B" w14:textId="77777777" w:rsidTr="00B61EED">
        <w:trPr>
          <w:trHeight w:val="284"/>
        </w:trPr>
        <w:tc>
          <w:tcPr>
            <w:tcW w:w="2739" w:type="dxa"/>
          </w:tcPr>
          <w:p w14:paraId="2155037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5571FE9C"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djece uključene u program </w:t>
            </w:r>
            <w:proofErr w:type="spellStart"/>
            <w:r w:rsidRPr="00B61EED">
              <w:rPr>
                <w:rFonts w:ascii="Calibri" w:hAnsi="Calibri"/>
                <w:sz w:val="22"/>
                <w:szCs w:val="22"/>
              </w:rPr>
              <w:t>predškole</w:t>
            </w:r>
            <w:proofErr w:type="spellEnd"/>
            <w:r w:rsidRPr="00B61EED">
              <w:rPr>
                <w:rFonts w:ascii="Calibri" w:hAnsi="Calibri"/>
                <w:sz w:val="22"/>
                <w:szCs w:val="22"/>
              </w:rPr>
              <w:t xml:space="preserve"> tijekom godine</w:t>
            </w:r>
          </w:p>
        </w:tc>
      </w:tr>
      <w:tr w:rsidR="00B61EED" w:rsidRPr="00B61EED" w14:paraId="1F79C121" w14:textId="77777777" w:rsidTr="00B61EED">
        <w:trPr>
          <w:trHeight w:val="487"/>
        </w:trPr>
        <w:tc>
          <w:tcPr>
            <w:tcW w:w="2739" w:type="dxa"/>
          </w:tcPr>
          <w:p w14:paraId="1A6A421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79752E2F"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Redovnim radom </w:t>
            </w:r>
            <w:proofErr w:type="spellStart"/>
            <w:r w:rsidRPr="00B61EED">
              <w:rPr>
                <w:rFonts w:ascii="Calibri" w:hAnsi="Calibri"/>
                <w:sz w:val="22"/>
                <w:szCs w:val="22"/>
              </w:rPr>
              <w:t>predškole</w:t>
            </w:r>
            <w:proofErr w:type="spellEnd"/>
            <w:r w:rsidRPr="00B61EED">
              <w:rPr>
                <w:rFonts w:ascii="Calibri" w:hAnsi="Calibri"/>
                <w:sz w:val="22"/>
                <w:szCs w:val="22"/>
              </w:rPr>
              <w:t xml:space="preserve"> pripremaju se djeca za uspješan početak i prilagodbu u prvom razredu osnovne škole</w:t>
            </w:r>
          </w:p>
        </w:tc>
      </w:tr>
      <w:tr w:rsidR="00B61EED" w:rsidRPr="00B61EED" w14:paraId="1BC04379" w14:textId="77777777" w:rsidTr="00B61EED">
        <w:trPr>
          <w:trHeight w:val="284"/>
        </w:trPr>
        <w:tc>
          <w:tcPr>
            <w:tcW w:w="2739" w:type="dxa"/>
          </w:tcPr>
          <w:p w14:paraId="1CF2D2C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2A8DC4B6" w14:textId="77777777" w:rsidR="009A4922" w:rsidRPr="00B61EED" w:rsidRDefault="009A4922" w:rsidP="00B61EED">
            <w:pPr>
              <w:jc w:val="both"/>
              <w:rPr>
                <w:rFonts w:ascii="Calibri" w:hAnsi="Calibri"/>
                <w:sz w:val="22"/>
                <w:szCs w:val="22"/>
              </w:rPr>
            </w:pPr>
            <w:r w:rsidRPr="00B61EED">
              <w:rPr>
                <w:rFonts w:ascii="Calibri" w:hAnsi="Calibri"/>
                <w:sz w:val="22"/>
                <w:szCs w:val="22"/>
              </w:rPr>
              <w:t>Broj</w:t>
            </w:r>
          </w:p>
        </w:tc>
      </w:tr>
      <w:tr w:rsidR="00B61EED" w:rsidRPr="00B61EED" w14:paraId="7BE05AC6" w14:textId="77777777" w:rsidTr="00B61EED">
        <w:trPr>
          <w:trHeight w:val="284"/>
        </w:trPr>
        <w:tc>
          <w:tcPr>
            <w:tcW w:w="2739" w:type="dxa"/>
          </w:tcPr>
          <w:p w14:paraId="39E94C2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461A594B"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85</w:t>
            </w:r>
          </w:p>
        </w:tc>
      </w:tr>
      <w:tr w:rsidR="00B61EED" w:rsidRPr="00B61EED" w14:paraId="3A490910" w14:textId="77777777" w:rsidTr="00B61EED">
        <w:trPr>
          <w:trHeight w:val="299"/>
        </w:trPr>
        <w:tc>
          <w:tcPr>
            <w:tcW w:w="2739" w:type="dxa"/>
          </w:tcPr>
          <w:p w14:paraId="69075789"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59B61B7A" w14:textId="77777777" w:rsidR="009A4922" w:rsidRPr="00B61EED" w:rsidRDefault="009A4922" w:rsidP="00B61EED">
            <w:pPr>
              <w:jc w:val="both"/>
              <w:rPr>
                <w:rFonts w:ascii="Calibri" w:hAnsi="Calibri"/>
                <w:sz w:val="22"/>
                <w:szCs w:val="22"/>
              </w:rPr>
            </w:pPr>
            <w:r w:rsidRPr="00B61EED">
              <w:rPr>
                <w:rFonts w:ascii="Calibri" w:hAnsi="Calibri"/>
                <w:sz w:val="22"/>
                <w:szCs w:val="22"/>
              </w:rPr>
              <w:t>Dječji vrtić Viškovo</w:t>
            </w:r>
          </w:p>
        </w:tc>
      </w:tr>
      <w:tr w:rsidR="00B61EED" w:rsidRPr="00B61EED" w14:paraId="42E4EA15" w14:textId="77777777" w:rsidTr="00B61EED">
        <w:trPr>
          <w:trHeight w:val="284"/>
        </w:trPr>
        <w:tc>
          <w:tcPr>
            <w:tcW w:w="2739" w:type="dxa"/>
          </w:tcPr>
          <w:p w14:paraId="1EED7A5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177A1E31"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85</w:t>
            </w:r>
          </w:p>
        </w:tc>
      </w:tr>
      <w:tr w:rsidR="00B61EED" w:rsidRPr="00B61EED" w14:paraId="760C5685" w14:textId="77777777" w:rsidTr="00B61EED">
        <w:trPr>
          <w:trHeight w:val="284"/>
        </w:trPr>
        <w:tc>
          <w:tcPr>
            <w:tcW w:w="2739" w:type="dxa"/>
          </w:tcPr>
          <w:p w14:paraId="62F50EE1"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6E48B31D"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69</w:t>
            </w:r>
          </w:p>
        </w:tc>
      </w:tr>
      <w:tr w:rsidR="00B61EED" w:rsidRPr="00B61EED" w14:paraId="7E561938" w14:textId="77777777" w:rsidTr="00B61EED">
        <w:trPr>
          <w:trHeight w:val="359"/>
        </w:trPr>
        <w:tc>
          <w:tcPr>
            <w:tcW w:w="2739" w:type="dxa"/>
          </w:tcPr>
          <w:p w14:paraId="5260173D"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4B6860CB"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 69</w:t>
            </w:r>
          </w:p>
        </w:tc>
      </w:tr>
    </w:tbl>
    <w:p w14:paraId="48127281" w14:textId="77777777" w:rsidR="009A4922" w:rsidRPr="007A2821" w:rsidRDefault="009A4922" w:rsidP="009A4922">
      <w:pPr>
        <w:jc w:val="both"/>
        <w:rPr>
          <w:rFonts w:ascii="Calibri" w:hAnsi="Calibri"/>
          <w:i/>
          <w:sz w:val="10"/>
          <w:szCs w:val="10"/>
        </w:rPr>
      </w:pPr>
    </w:p>
    <w:p w14:paraId="06BF8DC4"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7DAE55F1" w14:textId="77777777" w:rsidR="009A4922" w:rsidRPr="00B61EED" w:rsidRDefault="009A4922" w:rsidP="009A4922">
      <w:pPr>
        <w:jc w:val="both"/>
        <w:rPr>
          <w:rFonts w:ascii="Calibri" w:hAnsi="Calibri"/>
          <w:i/>
          <w:sz w:val="16"/>
          <w:szCs w:val="16"/>
        </w:rPr>
      </w:pPr>
    </w:p>
    <w:p w14:paraId="2423F22B" w14:textId="73A47A0C" w:rsidR="009A4922" w:rsidRDefault="009A4922" w:rsidP="009A4922">
      <w:pPr>
        <w:jc w:val="both"/>
        <w:rPr>
          <w:rFonts w:ascii="Calibri" w:hAnsi="Calibri"/>
          <w:sz w:val="22"/>
          <w:szCs w:val="22"/>
        </w:rPr>
      </w:pPr>
      <w:r w:rsidRPr="00B61EED">
        <w:rPr>
          <w:rFonts w:ascii="Calibri" w:hAnsi="Calibri"/>
          <w:sz w:val="22"/>
          <w:szCs w:val="22"/>
        </w:rPr>
        <w:t xml:space="preserve">Tijekom prošle pedagoške godine program </w:t>
      </w:r>
      <w:proofErr w:type="spellStart"/>
      <w:r w:rsidRPr="00B61EED">
        <w:rPr>
          <w:rFonts w:ascii="Calibri" w:hAnsi="Calibri"/>
          <w:sz w:val="22"/>
          <w:szCs w:val="22"/>
        </w:rPr>
        <w:t>predškole</w:t>
      </w:r>
      <w:proofErr w:type="spellEnd"/>
      <w:r w:rsidRPr="00B61EED">
        <w:rPr>
          <w:rFonts w:ascii="Calibri" w:hAnsi="Calibri"/>
          <w:sz w:val="22"/>
          <w:szCs w:val="22"/>
        </w:rPr>
        <w:t xml:space="preserve"> održan je u skladu s planom.</w:t>
      </w:r>
    </w:p>
    <w:p w14:paraId="07EB2024" w14:textId="77777777" w:rsidR="00E7659C" w:rsidRPr="00B61EED" w:rsidRDefault="00E7659C" w:rsidP="009A4922">
      <w:pPr>
        <w:jc w:val="both"/>
        <w:rPr>
          <w:rFonts w:ascii="Calibri" w:hAnsi="Calibri"/>
          <w:sz w:val="22"/>
          <w:szCs w:val="22"/>
        </w:rPr>
      </w:pPr>
    </w:p>
    <w:p w14:paraId="732CC531" w14:textId="77777777" w:rsidR="009A4922" w:rsidRPr="00B61EED" w:rsidRDefault="009A4922" w:rsidP="009A4922">
      <w:pPr>
        <w:jc w:val="both"/>
        <w:rPr>
          <w:rFonts w:ascii="Calibri" w:hAnsi="Calibri"/>
          <w:b/>
          <w:sz w:val="22"/>
          <w:szCs w:val="22"/>
        </w:rPr>
      </w:pPr>
      <w:r w:rsidRPr="00B61EED">
        <w:rPr>
          <w:rFonts w:ascii="Calibri" w:hAnsi="Calibri"/>
          <w:b/>
          <w:sz w:val="22"/>
          <w:szCs w:val="22"/>
        </w:rPr>
        <w:t>K211104 Nabava opreme za Dječji vrtić Viškovo</w:t>
      </w:r>
    </w:p>
    <w:p w14:paraId="1795EB7A"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sljedeća sredstva:</w:t>
      </w:r>
    </w:p>
    <w:p w14:paraId="6D7778C4"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2021. godina  221.500,00 kuna</w:t>
      </w:r>
    </w:p>
    <w:p w14:paraId="1B60E20E"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2022. godina    30.000,00 kuna</w:t>
      </w:r>
    </w:p>
    <w:p w14:paraId="6ECCE775" w14:textId="77777777" w:rsidR="009A4922" w:rsidRPr="00B61EED" w:rsidRDefault="009A4922" w:rsidP="009A4922">
      <w:pPr>
        <w:numPr>
          <w:ilvl w:val="0"/>
          <w:numId w:val="5"/>
        </w:numPr>
        <w:autoSpaceDE w:val="0"/>
        <w:autoSpaceDN w:val="0"/>
        <w:adjustRightInd w:val="0"/>
        <w:jc w:val="both"/>
        <w:rPr>
          <w:rFonts w:ascii="Calibri" w:hAnsi="Calibri"/>
          <w:sz w:val="22"/>
          <w:szCs w:val="22"/>
        </w:rPr>
      </w:pPr>
      <w:r w:rsidRPr="00B61EED">
        <w:rPr>
          <w:rFonts w:ascii="Calibri" w:hAnsi="Calibri"/>
          <w:sz w:val="22"/>
          <w:szCs w:val="22"/>
        </w:rPr>
        <w:t>2023. godina    30.000,00 kuna</w:t>
      </w:r>
    </w:p>
    <w:p w14:paraId="45D8726F" w14:textId="77777777" w:rsidR="009A4922" w:rsidRPr="00B61EED" w:rsidRDefault="009A4922" w:rsidP="009A4922">
      <w:pPr>
        <w:autoSpaceDE w:val="0"/>
        <w:autoSpaceDN w:val="0"/>
        <w:adjustRightInd w:val="0"/>
        <w:ind w:left="720"/>
        <w:jc w:val="both"/>
        <w:rPr>
          <w:rFonts w:ascii="Calibri" w:hAnsi="Calibri"/>
          <w:sz w:val="22"/>
          <w:szCs w:val="22"/>
        </w:rPr>
      </w:pPr>
    </w:p>
    <w:p w14:paraId="1BAADAC7"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30.000,00 kuna za 2021. i 2022. godinu. Do odstupanja u planiranim iznosima u odnosu na usvojene projekcije dolazi zbog povećanja planiranih sredstava za tekuću  nabavu opreme i uređaja. Ovim izmjenama i dopunama proračuna usklađuju se potrebna financijska sredstva s potrebnim za provođenje aktivnosti, odnosno umanjuju se s obzirom da je potrebna oprema nabavljena za manji iznos od planiranog.</w:t>
      </w:r>
    </w:p>
    <w:p w14:paraId="4C776678"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nabavu opreme i uređaja.</w:t>
      </w:r>
    </w:p>
    <w:p w14:paraId="1BA2EB9A" w14:textId="77777777" w:rsidR="009A4922" w:rsidRDefault="009A4922" w:rsidP="009A4922">
      <w:pPr>
        <w:jc w:val="both"/>
        <w:rPr>
          <w:rFonts w:ascii="Calibri" w:hAnsi="Calibri"/>
          <w:b/>
          <w:sz w:val="22"/>
          <w:szCs w:val="22"/>
        </w:rPr>
      </w:pPr>
    </w:p>
    <w:p w14:paraId="34F735AB" w14:textId="77777777" w:rsidR="008410CA" w:rsidRDefault="008410CA" w:rsidP="009A4922">
      <w:pPr>
        <w:jc w:val="both"/>
        <w:rPr>
          <w:rFonts w:ascii="Calibri" w:hAnsi="Calibri"/>
          <w:b/>
          <w:sz w:val="22"/>
          <w:szCs w:val="22"/>
        </w:rPr>
      </w:pPr>
    </w:p>
    <w:p w14:paraId="0AD2AF5A" w14:textId="77777777" w:rsidR="008410CA" w:rsidRPr="00B61EED" w:rsidRDefault="008410CA" w:rsidP="009A4922">
      <w:pPr>
        <w:jc w:val="both"/>
        <w:rPr>
          <w:rFonts w:ascii="Calibri" w:hAnsi="Calibri"/>
          <w:b/>
          <w:sz w:val="22"/>
          <w:szCs w:val="22"/>
        </w:rPr>
      </w:pPr>
    </w:p>
    <w:p w14:paraId="54353CE6" w14:textId="77777777" w:rsidR="009A4922" w:rsidRPr="00B61EED" w:rsidRDefault="009A4922" w:rsidP="009A4922">
      <w:pPr>
        <w:jc w:val="both"/>
        <w:rPr>
          <w:rFonts w:ascii="Calibri" w:hAnsi="Calibri"/>
          <w:sz w:val="22"/>
          <w:szCs w:val="22"/>
        </w:rPr>
      </w:pPr>
      <w:r w:rsidRPr="00B61EED">
        <w:rPr>
          <w:rFonts w:ascii="Calibri" w:hAnsi="Calibri"/>
          <w:b/>
          <w:sz w:val="22"/>
          <w:szCs w:val="22"/>
        </w:rPr>
        <w:lastRenderedPageBreak/>
        <w:t xml:space="preserve">Cilj: </w:t>
      </w:r>
      <w:r w:rsidRPr="00B61EED">
        <w:rPr>
          <w:rFonts w:ascii="Calibri" w:hAnsi="Calibri"/>
          <w:sz w:val="22"/>
          <w:szCs w:val="22"/>
        </w:rPr>
        <w:t>Osiguravanje efikasnog i normalnog funkcioniranja dječjeg vrtića</w:t>
      </w:r>
    </w:p>
    <w:p w14:paraId="196E281C" w14:textId="77777777" w:rsidR="009A4922" w:rsidRPr="00B61EED" w:rsidRDefault="009A4922" w:rsidP="009A4922">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61EED" w:rsidRPr="00B61EED" w14:paraId="2A2A8392" w14:textId="77777777" w:rsidTr="00B61EED">
        <w:trPr>
          <w:trHeight w:val="284"/>
        </w:trPr>
        <w:tc>
          <w:tcPr>
            <w:tcW w:w="2739" w:type="dxa"/>
          </w:tcPr>
          <w:p w14:paraId="32058ADF"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Pokazatelj rezultata</w:t>
            </w:r>
          </w:p>
        </w:tc>
        <w:tc>
          <w:tcPr>
            <w:tcW w:w="6339" w:type="dxa"/>
          </w:tcPr>
          <w:p w14:paraId="19AD588B" w14:textId="77777777" w:rsidR="009A4922" w:rsidRPr="00B61EED" w:rsidRDefault="009A4922" w:rsidP="00B61EED">
            <w:pPr>
              <w:jc w:val="both"/>
              <w:rPr>
                <w:rFonts w:ascii="Calibri" w:hAnsi="Calibri"/>
                <w:sz w:val="22"/>
                <w:szCs w:val="22"/>
              </w:rPr>
            </w:pPr>
            <w:r w:rsidRPr="00B61EED">
              <w:rPr>
                <w:rFonts w:ascii="Calibri" w:hAnsi="Calibri"/>
                <w:sz w:val="22"/>
                <w:szCs w:val="22"/>
              </w:rPr>
              <w:t>Održavanje standarda djelatnosti</w:t>
            </w:r>
          </w:p>
        </w:tc>
      </w:tr>
      <w:tr w:rsidR="00B61EED" w:rsidRPr="00B61EED" w14:paraId="21864D33" w14:textId="77777777" w:rsidTr="00B61EED">
        <w:trPr>
          <w:trHeight w:val="708"/>
        </w:trPr>
        <w:tc>
          <w:tcPr>
            <w:tcW w:w="2739" w:type="dxa"/>
          </w:tcPr>
          <w:p w14:paraId="3C063EEC" w14:textId="77777777" w:rsidR="009A4922" w:rsidRPr="00B61EED" w:rsidRDefault="009A4922" w:rsidP="00B61EED">
            <w:pPr>
              <w:jc w:val="both"/>
              <w:rPr>
                <w:rFonts w:ascii="Calibri" w:hAnsi="Calibri"/>
                <w:b/>
                <w:sz w:val="22"/>
                <w:szCs w:val="22"/>
              </w:rPr>
            </w:pPr>
            <w:r w:rsidRPr="00B61EED">
              <w:rPr>
                <w:rFonts w:ascii="Calibri" w:hAnsi="Calibri"/>
                <w:b/>
                <w:sz w:val="22"/>
                <w:szCs w:val="22"/>
              </w:rPr>
              <w:t>Definicija</w:t>
            </w:r>
          </w:p>
        </w:tc>
        <w:tc>
          <w:tcPr>
            <w:tcW w:w="6339" w:type="dxa"/>
          </w:tcPr>
          <w:p w14:paraId="56A8B721" w14:textId="77777777" w:rsidR="009A4922" w:rsidRPr="00B61EED" w:rsidRDefault="009A4922" w:rsidP="00B61EED">
            <w:pPr>
              <w:jc w:val="both"/>
              <w:rPr>
                <w:rFonts w:ascii="Calibri" w:hAnsi="Calibri"/>
                <w:sz w:val="22"/>
                <w:szCs w:val="22"/>
              </w:rPr>
            </w:pPr>
            <w:r w:rsidRPr="00B61EED">
              <w:rPr>
                <w:rFonts w:ascii="Calibri" w:hAnsi="Calibri"/>
                <w:sz w:val="22"/>
                <w:szCs w:val="22"/>
              </w:rPr>
              <w:t>Novonabavljenom opremom poboljšavaju se uvjeti rada i postižu bolji rezultati</w:t>
            </w:r>
          </w:p>
        </w:tc>
      </w:tr>
      <w:tr w:rsidR="00B61EED" w:rsidRPr="00B61EED" w14:paraId="4E34DEFA" w14:textId="77777777" w:rsidTr="00B61EED">
        <w:trPr>
          <w:trHeight w:val="284"/>
        </w:trPr>
        <w:tc>
          <w:tcPr>
            <w:tcW w:w="2739" w:type="dxa"/>
          </w:tcPr>
          <w:p w14:paraId="384C59B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Jedinica</w:t>
            </w:r>
          </w:p>
        </w:tc>
        <w:tc>
          <w:tcPr>
            <w:tcW w:w="6339" w:type="dxa"/>
          </w:tcPr>
          <w:p w14:paraId="6419D608"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25840014" w14:textId="77777777" w:rsidTr="00B61EED">
        <w:trPr>
          <w:trHeight w:val="284"/>
        </w:trPr>
        <w:tc>
          <w:tcPr>
            <w:tcW w:w="2739" w:type="dxa"/>
          </w:tcPr>
          <w:p w14:paraId="5D5AF024" w14:textId="77777777" w:rsidR="009A4922" w:rsidRPr="00B61EED" w:rsidRDefault="009A4922" w:rsidP="00B61EED">
            <w:pPr>
              <w:jc w:val="both"/>
              <w:rPr>
                <w:rFonts w:ascii="Calibri" w:hAnsi="Calibri"/>
                <w:b/>
                <w:sz w:val="22"/>
                <w:szCs w:val="22"/>
              </w:rPr>
            </w:pPr>
            <w:r w:rsidRPr="00B61EED">
              <w:rPr>
                <w:rFonts w:ascii="Calibri" w:hAnsi="Calibri"/>
                <w:b/>
                <w:sz w:val="22"/>
                <w:szCs w:val="22"/>
              </w:rPr>
              <w:t>Polazna vrijednost</w:t>
            </w:r>
          </w:p>
        </w:tc>
        <w:tc>
          <w:tcPr>
            <w:tcW w:w="6339" w:type="dxa"/>
          </w:tcPr>
          <w:p w14:paraId="04BB6E52"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CD3AE9B" w14:textId="77777777" w:rsidTr="00B61EED">
        <w:trPr>
          <w:trHeight w:val="299"/>
        </w:trPr>
        <w:tc>
          <w:tcPr>
            <w:tcW w:w="2739" w:type="dxa"/>
          </w:tcPr>
          <w:p w14:paraId="5403D342" w14:textId="77777777" w:rsidR="009A4922" w:rsidRPr="00B61EED" w:rsidRDefault="009A4922" w:rsidP="00B61EED">
            <w:pPr>
              <w:jc w:val="both"/>
              <w:rPr>
                <w:rFonts w:ascii="Calibri" w:hAnsi="Calibri"/>
                <w:b/>
                <w:sz w:val="22"/>
                <w:szCs w:val="22"/>
              </w:rPr>
            </w:pPr>
            <w:r w:rsidRPr="00B61EED">
              <w:rPr>
                <w:rFonts w:ascii="Calibri" w:hAnsi="Calibri"/>
                <w:b/>
                <w:sz w:val="22"/>
                <w:szCs w:val="22"/>
              </w:rPr>
              <w:t>Izvor podataka</w:t>
            </w:r>
          </w:p>
        </w:tc>
        <w:tc>
          <w:tcPr>
            <w:tcW w:w="6339" w:type="dxa"/>
          </w:tcPr>
          <w:p w14:paraId="31CC7C92" w14:textId="77777777" w:rsidR="009A4922" w:rsidRPr="00B61EED" w:rsidRDefault="009A4922" w:rsidP="00B61EED">
            <w:pPr>
              <w:jc w:val="both"/>
              <w:rPr>
                <w:rFonts w:ascii="Calibri" w:hAnsi="Calibri"/>
                <w:sz w:val="22"/>
                <w:szCs w:val="22"/>
              </w:rPr>
            </w:pPr>
            <w:r w:rsidRPr="00B61EED">
              <w:rPr>
                <w:rFonts w:ascii="Calibri" w:hAnsi="Calibri"/>
                <w:sz w:val="22"/>
                <w:szCs w:val="22"/>
              </w:rPr>
              <w:t>Dječji vrtić Viškovo</w:t>
            </w:r>
          </w:p>
        </w:tc>
      </w:tr>
      <w:tr w:rsidR="00B61EED" w:rsidRPr="00B61EED" w14:paraId="548D644C" w14:textId="77777777" w:rsidTr="00B61EED">
        <w:trPr>
          <w:trHeight w:val="284"/>
        </w:trPr>
        <w:tc>
          <w:tcPr>
            <w:tcW w:w="2739" w:type="dxa"/>
          </w:tcPr>
          <w:p w14:paraId="2FDE2150"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(2021.)</w:t>
            </w:r>
          </w:p>
        </w:tc>
        <w:tc>
          <w:tcPr>
            <w:tcW w:w="6339" w:type="dxa"/>
          </w:tcPr>
          <w:p w14:paraId="77B0CBF5"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6BA122C" w14:textId="77777777" w:rsidTr="00B61EED">
        <w:trPr>
          <w:trHeight w:val="284"/>
        </w:trPr>
        <w:tc>
          <w:tcPr>
            <w:tcW w:w="2739" w:type="dxa"/>
          </w:tcPr>
          <w:p w14:paraId="4F4D9FD6"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(2022.)</w:t>
            </w:r>
          </w:p>
        </w:tc>
        <w:tc>
          <w:tcPr>
            <w:tcW w:w="6339" w:type="dxa"/>
          </w:tcPr>
          <w:p w14:paraId="6FF9A19E"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91EA867" w14:textId="77777777" w:rsidTr="00B61EED">
        <w:trPr>
          <w:trHeight w:val="359"/>
        </w:trPr>
        <w:tc>
          <w:tcPr>
            <w:tcW w:w="2739" w:type="dxa"/>
          </w:tcPr>
          <w:p w14:paraId="3B5811DA" w14:textId="77777777" w:rsidR="009A4922" w:rsidRPr="00B61EED" w:rsidRDefault="009A4922" w:rsidP="00B61EED">
            <w:pPr>
              <w:jc w:val="both"/>
              <w:rPr>
                <w:rFonts w:ascii="Calibri" w:hAnsi="Calibri"/>
                <w:b/>
                <w:sz w:val="22"/>
                <w:szCs w:val="22"/>
              </w:rPr>
            </w:pPr>
            <w:r w:rsidRPr="00B61EED">
              <w:rPr>
                <w:rFonts w:ascii="Calibri" w:hAnsi="Calibri"/>
                <w:b/>
                <w:sz w:val="22"/>
                <w:szCs w:val="22"/>
              </w:rPr>
              <w:t>Ciljana vrijednost (2023.)</w:t>
            </w:r>
          </w:p>
        </w:tc>
        <w:tc>
          <w:tcPr>
            <w:tcW w:w="6339" w:type="dxa"/>
          </w:tcPr>
          <w:p w14:paraId="3CB1B94E"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782F1A55" w14:textId="77777777" w:rsidR="009A4922" w:rsidRPr="00B61EED" w:rsidRDefault="009A4922" w:rsidP="009A4922">
      <w:pPr>
        <w:jc w:val="both"/>
        <w:rPr>
          <w:rFonts w:ascii="Calibri" w:hAnsi="Calibri"/>
          <w:i/>
          <w:sz w:val="22"/>
          <w:szCs w:val="22"/>
        </w:rPr>
      </w:pPr>
    </w:p>
    <w:p w14:paraId="42122172" w14:textId="77777777" w:rsidR="009A4922" w:rsidRPr="00B61EED" w:rsidRDefault="009A4922" w:rsidP="009A4922">
      <w:pPr>
        <w:jc w:val="both"/>
        <w:rPr>
          <w:rFonts w:ascii="Calibri" w:hAnsi="Calibri"/>
          <w:i/>
          <w:sz w:val="22"/>
          <w:szCs w:val="22"/>
        </w:rPr>
      </w:pPr>
      <w:r w:rsidRPr="00B61EED">
        <w:rPr>
          <w:rFonts w:ascii="Calibri" w:hAnsi="Calibri"/>
          <w:i/>
          <w:sz w:val="22"/>
          <w:szCs w:val="22"/>
        </w:rPr>
        <w:t>Izvještaj o postignutim ciljevima i rezultatima programa temeljenim na pokazateljima uspješnosti iz nadležnosti proračunskog korisnika u prethodnoj godini:</w:t>
      </w:r>
    </w:p>
    <w:p w14:paraId="4C99E1EA" w14:textId="77777777" w:rsidR="009A4922" w:rsidRPr="00B61EED" w:rsidRDefault="009A4922" w:rsidP="009A4922">
      <w:pPr>
        <w:jc w:val="both"/>
        <w:rPr>
          <w:rFonts w:ascii="Calibri" w:hAnsi="Calibri"/>
          <w:i/>
          <w:sz w:val="22"/>
          <w:szCs w:val="22"/>
        </w:rPr>
      </w:pPr>
    </w:p>
    <w:p w14:paraId="467C9D22" w14:textId="77777777" w:rsidR="009A4922" w:rsidRPr="00B61EED" w:rsidRDefault="009A4922" w:rsidP="009A4922">
      <w:pPr>
        <w:jc w:val="both"/>
        <w:rPr>
          <w:rFonts w:ascii="Calibri" w:hAnsi="Calibri"/>
          <w:sz w:val="22"/>
          <w:szCs w:val="22"/>
        </w:rPr>
      </w:pPr>
      <w:r w:rsidRPr="00B61EED">
        <w:rPr>
          <w:rFonts w:ascii="Calibri" w:hAnsi="Calibri"/>
          <w:sz w:val="22"/>
          <w:szCs w:val="22"/>
        </w:rPr>
        <w:t>Tijekom proteklog razdoblja nabavljena je planirana oprema.</w:t>
      </w:r>
    </w:p>
    <w:p w14:paraId="35A4F400" w14:textId="77777777" w:rsidR="009A4922" w:rsidRPr="00B61EED" w:rsidRDefault="009A4922" w:rsidP="009A4922">
      <w:pPr>
        <w:ind w:left="426" w:hanging="426"/>
        <w:jc w:val="both"/>
        <w:rPr>
          <w:rFonts w:ascii="Calibri" w:hAnsi="Calibri"/>
          <w:b/>
          <w:i/>
          <w:sz w:val="22"/>
          <w:szCs w:val="22"/>
        </w:rPr>
      </w:pPr>
    </w:p>
    <w:p w14:paraId="143164E4" w14:textId="77777777" w:rsidR="009A4922" w:rsidRPr="00B61EED" w:rsidRDefault="009A4922" w:rsidP="009A4922">
      <w:pPr>
        <w:pStyle w:val="Odlomakpopisa"/>
        <w:numPr>
          <w:ilvl w:val="0"/>
          <w:numId w:val="45"/>
        </w:numPr>
        <w:jc w:val="both"/>
        <w:rPr>
          <w:b/>
          <w:i/>
        </w:rPr>
      </w:pPr>
      <w:r w:rsidRPr="00B61EED">
        <w:rPr>
          <w:b/>
          <w:i/>
        </w:rPr>
        <w:t>Ishodište i pokazatelji na kojima se zasnivaju izračuni i ocjene potrebnih sredstava za provođenje programa</w:t>
      </w:r>
    </w:p>
    <w:p w14:paraId="45F83DD8"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procjenama visine sredstava potrebnih za obavljanje poslova iz djelokruga rada.</w:t>
      </w:r>
    </w:p>
    <w:p w14:paraId="1088C74C" w14:textId="77777777" w:rsidR="007A2821" w:rsidRDefault="007A2821" w:rsidP="009A4922">
      <w:pPr>
        <w:jc w:val="both"/>
        <w:rPr>
          <w:rFonts w:ascii="Calibri" w:hAnsi="Calibri"/>
          <w:sz w:val="22"/>
          <w:szCs w:val="22"/>
        </w:rPr>
      </w:pPr>
    </w:p>
    <w:p w14:paraId="5F695817"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67655547" w14:textId="77777777" w:rsidR="009A4922" w:rsidRPr="00B61EED" w:rsidRDefault="009A4922" w:rsidP="009A4922">
      <w:pPr>
        <w:jc w:val="both"/>
        <w:rPr>
          <w:rFonts w:ascii="Calibri" w:hAnsi="Calibri"/>
          <w:sz w:val="22"/>
          <w:szCs w:val="22"/>
        </w:rPr>
      </w:pPr>
    </w:p>
    <w:p w14:paraId="3585665A"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općih prihoda DV Viškovo u iznosu od  2.029.000,00 kuna</w:t>
      </w:r>
    </w:p>
    <w:p w14:paraId="59B45134"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općih prihoda  iz proračuna u iznosu od 6.160.000,00 kuna</w:t>
      </w:r>
    </w:p>
    <w:p w14:paraId="759C0ECE"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ostalih pomoći u iznosu od 64.000,00 kuna</w:t>
      </w:r>
    </w:p>
    <w:p w14:paraId="7EF0E9A5"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donacija u iznosu od 2.000,00 kuna</w:t>
      </w:r>
    </w:p>
    <w:p w14:paraId="7B406609" w14:textId="77777777" w:rsidR="009A4922" w:rsidRPr="00B61EED" w:rsidRDefault="009A4922" w:rsidP="009A4922">
      <w:pPr>
        <w:numPr>
          <w:ilvl w:val="0"/>
          <w:numId w:val="4"/>
        </w:numPr>
        <w:autoSpaceDE w:val="0"/>
        <w:autoSpaceDN w:val="0"/>
        <w:adjustRightInd w:val="0"/>
        <w:jc w:val="both"/>
        <w:rPr>
          <w:rFonts w:ascii="Calibri" w:hAnsi="Calibri"/>
          <w:sz w:val="22"/>
          <w:szCs w:val="22"/>
        </w:rPr>
      </w:pPr>
      <w:r w:rsidRPr="00B61EED">
        <w:rPr>
          <w:rFonts w:ascii="Calibri" w:hAnsi="Calibri"/>
          <w:sz w:val="22"/>
          <w:szCs w:val="22"/>
        </w:rPr>
        <w:t>prihodi od naknade štete u iznosu od 5.000,00 kuna</w:t>
      </w:r>
    </w:p>
    <w:p w14:paraId="7097544A" w14:textId="77777777" w:rsidR="009A4922" w:rsidRPr="00B61EED" w:rsidRDefault="009A4922" w:rsidP="009A4922">
      <w:pPr>
        <w:jc w:val="both"/>
        <w:rPr>
          <w:rFonts w:ascii="Calibri" w:hAnsi="Calibri"/>
          <w:b/>
          <w:bCs/>
          <w:sz w:val="22"/>
          <w:szCs w:val="22"/>
        </w:rPr>
      </w:pPr>
    </w:p>
    <w:p w14:paraId="4C368BA4" w14:textId="77777777" w:rsidR="00E7659C" w:rsidRDefault="00E7659C" w:rsidP="009A4922">
      <w:pPr>
        <w:jc w:val="both"/>
        <w:rPr>
          <w:rFonts w:ascii="Calibri" w:hAnsi="Calibri"/>
          <w:b/>
          <w:bCs/>
          <w:sz w:val="22"/>
          <w:szCs w:val="22"/>
        </w:rPr>
      </w:pPr>
    </w:p>
    <w:p w14:paraId="5291FDE6" w14:textId="623CA944" w:rsidR="009A4922" w:rsidRPr="00B61EED" w:rsidRDefault="009A4922" w:rsidP="009A4922">
      <w:pPr>
        <w:jc w:val="both"/>
        <w:rPr>
          <w:rFonts w:ascii="Calibri" w:hAnsi="Calibri"/>
          <w:b/>
          <w:bCs/>
          <w:sz w:val="22"/>
          <w:szCs w:val="22"/>
        </w:rPr>
      </w:pPr>
      <w:r w:rsidRPr="00B61EED">
        <w:rPr>
          <w:rFonts w:ascii="Calibri" w:hAnsi="Calibri"/>
          <w:b/>
          <w:bCs/>
          <w:sz w:val="22"/>
          <w:szCs w:val="22"/>
        </w:rPr>
        <w:t>Glava: 00303 KNJIŽNICA „HALUBAJSKA ZORA“ VIŠKOVO</w:t>
      </w:r>
    </w:p>
    <w:p w14:paraId="45C649D4" w14:textId="77777777" w:rsidR="009A4922" w:rsidRPr="00B61EED" w:rsidRDefault="009A4922" w:rsidP="009A4922">
      <w:pPr>
        <w:jc w:val="both"/>
        <w:rPr>
          <w:rFonts w:ascii="Calibri" w:hAnsi="Calibri"/>
          <w:sz w:val="22"/>
          <w:szCs w:val="22"/>
        </w:rPr>
      </w:pPr>
    </w:p>
    <w:p w14:paraId="630B2BB8"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PROGRAM 2004 KNJIŽNIČNA DJELATNOST</w:t>
      </w:r>
    </w:p>
    <w:p w14:paraId="3E992CA7" w14:textId="77777777" w:rsidR="009A4922" w:rsidRPr="00B61EED" w:rsidRDefault="009A4922" w:rsidP="009A4922">
      <w:pPr>
        <w:jc w:val="both"/>
        <w:rPr>
          <w:rFonts w:ascii="Calibri" w:hAnsi="Calibri"/>
          <w:b/>
          <w:bCs/>
          <w:sz w:val="22"/>
          <w:szCs w:val="22"/>
        </w:rPr>
      </w:pPr>
    </w:p>
    <w:p w14:paraId="1552D158"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1.</w:t>
      </w:r>
      <w:r w:rsidRPr="00B61EED">
        <w:rPr>
          <w:rFonts w:ascii="Calibri" w:hAnsi="Calibri"/>
          <w:b/>
          <w:bCs/>
          <w:i/>
          <w:iCs/>
          <w:sz w:val="22"/>
          <w:szCs w:val="22"/>
        </w:rPr>
        <w:tab/>
        <w:t>Zakonska osnova:</w:t>
      </w:r>
    </w:p>
    <w:p w14:paraId="2535EC2B"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 xml:space="preserve">Zakon o lokalnoj i područnoj (regionalnoj) samoupravi </w:t>
      </w:r>
      <w:r w:rsidRPr="00B61EED">
        <w:rPr>
          <w:rFonts w:asciiTheme="minorHAnsi" w:hAnsiTheme="minorHAnsi" w:cstheme="minorHAnsi"/>
          <w:sz w:val="22"/>
          <w:szCs w:val="22"/>
        </w:rPr>
        <w:t>(„Narodne novine“ broj:  33/01., 60/01., 129/05., 109/07., 125/08., 36/09., 150/11., 144/12., 19/13., 137/15., 123/17., 98/19., 144/20.)</w:t>
      </w:r>
    </w:p>
    <w:p w14:paraId="20B2073D"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Zakon o knjižnicama i knjižničnoj djelatnosti („Narodne novine“, br. 17/19., 98/19.)</w:t>
      </w:r>
    </w:p>
    <w:p w14:paraId="68CC6BED"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Statut Općine Viškovo („Službene novine Općine Viškovo“ broj: 3/18., 2/20., 4/21.)</w:t>
      </w:r>
    </w:p>
    <w:p w14:paraId="055548DB"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Zakon o ustanovama  („Narodne novine“ broj: 76/93., 29/97., 47/99., 35/08., 127/19.)</w:t>
      </w:r>
    </w:p>
    <w:p w14:paraId="33D8A04C" w14:textId="77777777" w:rsidR="009A4922" w:rsidRPr="00B61EED" w:rsidRDefault="009A4922" w:rsidP="009A4922">
      <w:pPr>
        <w:jc w:val="both"/>
        <w:rPr>
          <w:rFonts w:ascii="Calibri" w:hAnsi="Calibri"/>
          <w:sz w:val="22"/>
          <w:szCs w:val="22"/>
        </w:rPr>
      </w:pPr>
    </w:p>
    <w:p w14:paraId="188A59EE"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t>2.</w:t>
      </w:r>
      <w:r w:rsidRPr="00B61EED">
        <w:rPr>
          <w:rFonts w:ascii="Calibri" w:hAnsi="Calibri"/>
          <w:b/>
          <w:bCs/>
          <w:i/>
          <w:iCs/>
          <w:sz w:val="22"/>
          <w:szCs w:val="22"/>
        </w:rPr>
        <w:tab/>
        <w:t>Opis programa:</w:t>
      </w:r>
    </w:p>
    <w:p w14:paraId="0EA8BC88"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A241001 Osnovne aktivnosti Knjižnice „Halubajska zora“ Viškovo</w:t>
      </w:r>
    </w:p>
    <w:p w14:paraId="7A55624D"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A241007 Posebne aktivnosti Knjižnice „Halubajska zora“ Viškovo</w:t>
      </w:r>
    </w:p>
    <w:p w14:paraId="38A92D51" w14:textId="77777777" w:rsidR="009A4922" w:rsidRDefault="009A4922" w:rsidP="009A4922">
      <w:pPr>
        <w:numPr>
          <w:ilvl w:val="0"/>
          <w:numId w:val="4"/>
        </w:numPr>
        <w:jc w:val="both"/>
        <w:rPr>
          <w:rFonts w:ascii="Calibri" w:hAnsi="Calibri"/>
          <w:sz w:val="22"/>
          <w:szCs w:val="22"/>
        </w:rPr>
      </w:pPr>
      <w:r w:rsidRPr="00B61EED">
        <w:rPr>
          <w:rFonts w:ascii="Calibri" w:hAnsi="Calibri"/>
          <w:sz w:val="22"/>
          <w:szCs w:val="22"/>
        </w:rPr>
        <w:t>K241002 Nabava knjižnične građe i opreme</w:t>
      </w:r>
    </w:p>
    <w:p w14:paraId="4F9DB515" w14:textId="77777777" w:rsidR="008410CA" w:rsidRPr="00B61EED" w:rsidRDefault="008410CA" w:rsidP="008410CA">
      <w:pPr>
        <w:jc w:val="both"/>
        <w:rPr>
          <w:rFonts w:ascii="Calibri" w:hAnsi="Calibri"/>
          <w:sz w:val="22"/>
          <w:szCs w:val="22"/>
        </w:rPr>
      </w:pPr>
    </w:p>
    <w:p w14:paraId="1E7B83BD" w14:textId="4FE882FA" w:rsidR="009A4922" w:rsidRPr="008410CA" w:rsidRDefault="009A4922" w:rsidP="008410CA">
      <w:pPr>
        <w:pStyle w:val="Odlomakpopisa"/>
        <w:numPr>
          <w:ilvl w:val="0"/>
          <w:numId w:val="59"/>
        </w:numPr>
        <w:jc w:val="both"/>
        <w:rPr>
          <w:b/>
          <w:bCs/>
          <w:i/>
          <w:iCs/>
        </w:rPr>
      </w:pPr>
      <w:r w:rsidRPr="008410CA">
        <w:rPr>
          <w:b/>
          <w:bCs/>
          <w:i/>
          <w:iCs/>
        </w:rPr>
        <w:lastRenderedPageBreak/>
        <w:t>Ciljevi programa u trogodišnjem razdoblju i pokazatelji uspješnosti, kojima će se mjeriti ostvarenje tih ciljeva</w:t>
      </w:r>
    </w:p>
    <w:p w14:paraId="0379BB1C" w14:textId="77777777" w:rsidR="009A4922" w:rsidRPr="00B61EED" w:rsidRDefault="009A4922" w:rsidP="009A4922">
      <w:pPr>
        <w:jc w:val="both"/>
        <w:rPr>
          <w:rFonts w:ascii="Calibri" w:hAnsi="Calibri"/>
          <w:b/>
          <w:bCs/>
          <w:sz w:val="22"/>
          <w:szCs w:val="22"/>
        </w:rPr>
      </w:pPr>
      <w:r w:rsidRPr="00B61EED">
        <w:rPr>
          <w:rFonts w:ascii="Calibri" w:hAnsi="Calibri"/>
          <w:b/>
          <w:bCs/>
          <w:sz w:val="22"/>
          <w:szCs w:val="22"/>
        </w:rPr>
        <w:t>A241001 Osnovne aktivnosti Knjižnice Halubajska zora Viškovo</w:t>
      </w:r>
    </w:p>
    <w:p w14:paraId="700BE5A7"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1376389F"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2021. godina 656.000,00 kuna</w:t>
      </w:r>
    </w:p>
    <w:p w14:paraId="3966F677"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2022. godina 626.000,00 kuna</w:t>
      </w:r>
    </w:p>
    <w:p w14:paraId="3E0A10BE" w14:textId="77777777" w:rsidR="009A4922" w:rsidRPr="00B61EED" w:rsidRDefault="009A4922" w:rsidP="009A4922">
      <w:pPr>
        <w:numPr>
          <w:ilvl w:val="0"/>
          <w:numId w:val="4"/>
        </w:numPr>
        <w:spacing w:after="240"/>
        <w:jc w:val="both"/>
        <w:rPr>
          <w:rFonts w:ascii="Calibri" w:hAnsi="Calibri"/>
          <w:sz w:val="22"/>
          <w:szCs w:val="22"/>
        </w:rPr>
      </w:pPr>
      <w:r w:rsidRPr="00B61EED">
        <w:rPr>
          <w:rFonts w:ascii="Calibri" w:hAnsi="Calibri"/>
          <w:sz w:val="22"/>
          <w:szCs w:val="22"/>
        </w:rPr>
        <w:t>2023. godina 636.000,00 kuna</w:t>
      </w:r>
    </w:p>
    <w:p w14:paraId="233116E0"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600.000,00 kuna za 2021. i  za  2021. godinu. Do odstupanja u odnosu na usvojene projekcije dolazi zbog usklađenja sredstava s potrebnim za provođenje planiranih aktivnosti.</w:t>
      </w:r>
    </w:p>
    <w:p w14:paraId="2D475EA7"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2606E6E4" w14:textId="77777777" w:rsidR="009A4922" w:rsidRPr="00B61EED" w:rsidRDefault="009A4922" w:rsidP="009A4922">
      <w:pPr>
        <w:jc w:val="both"/>
        <w:rPr>
          <w:rFonts w:ascii="Calibri" w:hAnsi="Calibri"/>
          <w:sz w:val="22"/>
          <w:szCs w:val="22"/>
        </w:rPr>
      </w:pPr>
    </w:p>
    <w:p w14:paraId="71D47179"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 xml:space="preserve">Cilj: </w:t>
      </w:r>
      <w:r w:rsidRPr="00B61EED">
        <w:rPr>
          <w:rFonts w:ascii="Calibri" w:hAnsi="Calibri"/>
          <w:sz w:val="22"/>
          <w:szCs w:val="22"/>
        </w:rPr>
        <w:t>Osiguranje redovnog rada knjižnice i redovnu isplatu plaća i drugih obveza</w:t>
      </w:r>
    </w:p>
    <w:p w14:paraId="7E121515"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61EED" w:rsidRPr="00B61EED" w14:paraId="3EB7729A" w14:textId="77777777" w:rsidTr="00B61EED">
        <w:trPr>
          <w:trHeight w:val="284"/>
        </w:trPr>
        <w:tc>
          <w:tcPr>
            <w:tcW w:w="2739" w:type="dxa"/>
            <w:tcBorders>
              <w:top w:val="single" w:sz="4" w:space="0" w:color="auto"/>
              <w:bottom w:val="single" w:sz="4" w:space="0" w:color="auto"/>
              <w:right w:val="single" w:sz="4" w:space="0" w:color="auto"/>
            </w:tcBorders>
          </w:tcPr>
          <w:p w14:paraId="16BFB6A6"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CEC70F" w14:textId="77777777" w:rsidR="009A4922" w:rsidRPr="00B61EED" w:rsidRDefault="009A4922" w:rsidP="00B61EED">
            <w:pPr>
              <w:jc w:val="both"/>
              <w:rPr>
                <w:rFonts w:ascii="Calibri" w:hAnsi="Calibri"/>
                <w:sz w:val="22"/>
                <w:szCs w:val="22"/>
              </w:rPr>
            </w:pPr>
            <w:r w:rsidRPr="00B61EED">
              <w:rPr>
                <w:rFonts w:ascii="Calibri" w:hAnsi="Calibri"/>
                <w:sz w:val="22"/>
                <w:szCs w:val="22"/>
              </w:rPr>
              <w:t>Broj zaposlenih, osiguranje redovnog rada knjižnice i ispunjavanje svih obaveza</w:t>
            </w:r>
          </w:p>
        </w:tc>
      </w:tr>
      <w:tr w:rsidR="00B61EED" w:rsidRPr="00B61EED" w14:paraId="6D09D7C5" w14:textId="77777777" w:rsidTr="00B61EED">
        <w:trPr>
          <w:trHeight w:val="641"/>
        </w:trPr>
        <w:tc>
          <w:tcPr>
            <w:tcW w:w="2739" w:type="dxa"/>
            <w:tcBorders>
              <w:top w:val="single" w:sz="4" w:space="0" w:color="auto"/>
              <w:bottom w:val="single" w:sz="4" w:space="0" w:color="auto"/>
              <w:right w:val="single" w:sz="4" w:space="0" w:color="auto"/>
            </w:tcBorders>
          </w:tcPr>
          <w:p w14:paraId="1EB443DB"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49BEE19" w14:textId="77777777" w:rsidR="009A4922" w:rsidRPr="00B61EED" w:rsidRDefault="009A4922" w:rsidP="00B61EED">
            <w:pPr>
              <w:jc w:val="both"/>
              <w:rPr>
                <w:rFonts w:ascii="Calibri" w:hAnsi="Calibri"/>
                <w:sz w:val="22"/>
                <w:szCs w:val="22"/>
              </w:rPr>
            </w:pPr>
            <w:r w:rsidRPr="00B61EED">
              <w:rPr>
                <w:rFonts w:ascii="Calibri" w:hAnsi="Calibri"/>
                <w:sz w:val="22"/>
                <w:szCs w:val="22"/>
              </w:rPr>
              <w:t>Redovnim radom omogućuje se normalno funkcioniranje knjižnice i zadovoljavanje potreba korisnika usluga knjižnice</w:t>
            </w:r>
          </w:p>
        </w:tc>
      </w:tr>
      <w:tr w:rsidR="00B61EED" w:rsidRPr="00B61EED" w14:paraId="342B10B7" w14:textId="77777777" w:rsidTr="00B61EED">
        <w:trPr>
          <w:trHeight w:val="284"/>
        </w:trPr>
        <w:tc>
          <w:tcPr>
            <w:tcW w:w="2739" w:type="dxa"/>
            <w:tcBorders>
              <w:top w:val="single" w:sz="4" w:space="0" w:color="auto"/>
              <w:bottom w:val="single" w:sz="4" w:space="0" w:color="auto"/>
              <w:right w:val="single" w:sz="4" w:space="0" w:color="auto"/>
            </w:tcBorders>
          </w:tcPr>
          <w:p w14:paraId="2DA7A497"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36210CC" w14:textId="77777777" w:rsidR="009A4922" w:rsidRPr="00B61EED" w:rsidRDefault="009A4922" w:rsidP="00B61EED">
            <w:pPr>
              <w:jc w:val="both"/>
              <w:rPr>
                <w:rFonts w:ascii="Calibri" w:hAnsi="Calibri"/>
                <w:sz w:val="22"/>
                <w:szCs w:val="22"/>
              </w:rPr>
            </w:pPr>
            <w:r w:rsidRPr="00B61EED">
              <w:rPr>
                <w:rFonts w:ascii="Calibri" w:hAnsi="Calibri"/>
                <w:sz w:val="22"/>
                <w:szCs w:val="22"/>
              </w:rPr>
              <w:t>%</w:t>
            </w:r>
          </w:p>
        </w:tc>
      </w:tr>
      <w:tr w:rsidR="00B61EED" w:rsidRPr="00B61EED" w14:paraId="00237A5B" w14:textId="77777777" w:rsidTr="00B61EED">
        <w:trPr>
          <w:trHeight w:val="284"/>
        </w:trPr>
        <w:tc>
          <w:tcPr>
            <w:tcW w:w="2739" w:type="dxa"/>
            <w:tcBorders>
              <w:top w:val="single" w:sz="4" w:space="0" w:color="auto"/>
              <w:bottom w:val="single" w:sz="4" w:space="0" w:color="auto"/>
              <w:right w:val="single" w:sz="4" w:space="0" w:color="auto"/>
            </w:tcBorders>
          </w:tcPr>
          <w:p w14:paraId="732D1591"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A15AC2"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443B4851" w14:textId="77777777" w:rsidTr="00B61EED">
        <w:trPr>
          <w:trHeight w:val="299"/>
        </w:trPr>
        <w:tc>
          <w:tcPr>
            <w:tcW w:w="2739" w:type="dxa"/>
            <w:tcBorders>
              <w:top w:val="single" w:sz="4" w:space="0" w:color="auto"/>
              <w:bottom w:val="single" w:sz="4" w:space="0" w:color="auto"/>
              <w:right w:val="single" w:sz="4" w:space="0" w:color="auto"/>
            </w:tcBorders>
          </w:tcPr>
          <w:p w14:paraId="6C19992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D161BF5" w14:textId="77777777" w:rsidR="009A4922" w:rsidRPr="00B61EED" w:rsidRDefault="009A4922" w:rsidP="00B61EED">
            <w:pPr>
              <w:jc w:val="both"/>
              <w:rPr>
                <w:rFonts w:ascii="Calibri" w:hAnsi="Calibri"/>
                <w:sz w:val="22"/>
                <w:szCs w:val="22"/>
              </w:rPr>
            </w:pPr>
            <w:r w:rsidRPr="00B61EED">
              <w:rPr>
                <w:rFonts w:ascii="Calibri" w:hAnsi="Calibri"/>
                <w:sz w:val="22"/>
                <w:szCs w:val="22"/>
              </w:rPr>
              <w:t>Knjižnica Halubajska zora</w:t>
            </w:r>
          </w:p>
        </w:tc>
      </w:tr>
      <w:tr w:rsidR="00B61EED" w:rsidRPr="00B61EED" w14:paraId="21A47B27" w14:textId="77777777" w:rsidTr="00B61EED">
        <w:trPr>
          <w:trHeight w:val="284"/>
        </w:trPr>
        <w:tc>
          <w:tcPr>
            <w:tcW w:w="2739" w:type="dxa"/>
            <w:tcBorders>
              <w:top w:val="single" w:sz="4" w:space="0" w:color="auto"/>
              <w:bottom w:val="single" w:sz="4" w:space="0" w:color="auto"/>
              <w:right w:val="single" w:sz="4" w:space="0" w:color="auto"/>
            </w:tcBorders>
          </w:tcPr>
          <w:p w14:paraId="31521BC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5FF63CD"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074333D8" w14:textId="77777777" w:rsidTr="00B61EED">
        <w:trPr>
          <w:trHeight w:val="284"/>
        </w:trPr>
        <w:tc>
          <w:tcPr>
            <w:tcW w:w="2739" w:type="dxa"/>
            <w:tcBorders>
              <w:top w:val="single" w:sz="4" w:space="0" w:color="auto"/>
              <w:bottom w:val="single" w:sz="4" w:space="0" w:color="auto"/>
              <w:right w:val="single" w:sz="4" w:space="0" w:color="auto"/>
            </w:tcBorders>
          </w:tcPr>
          <w:p w14:paraId="3E154C2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2183F5A"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r w:rsidR="00B61EED" w:rsidRPr="00B61EED" w14:paraId="5CB393DD" w14:textId="77777777" w:rsidTr="00B61EED">
        <w:trPr>
          <w:trHeight w:val="359"/>
        </w:trPr>
        <w:tc>
          <w:tcPr>
            <w:tcW w:w="2739" w:type="dxa"/>
            <w:tcBorders>
              <w:top w:val="single" w:sz="4" w:space="0" w:color="auto"/>
              <w:bottom w:val="single" w:sz="4" w:space="0" w:color="auto"/>
              <w:right w:val="single" w:sz="4" w:space="0" w:color="auto"/>
            </w:tcBorders>
          </w:tcPr>
          <w:p w14:paraId="3828984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8666EC1" w14:textId="77777777" w:rsidR="009A4922" w:rsidRPr="00B61EED" w:rsidRDefault="009A4922" w:rsidP="00B61EED">
            <w:pPr>
              <w:jc w:val="both"/>
              <w:rPr>
                <w:rFonts w:ascii="Calibri" w:hAnsi="Calibri"/>
                <w:sz w:val="22"/>
                <w:szCs w:val="22"/>
              </w:rPr>
            </w:pPr>
            <w:r w:rsidRPr="00B61EED">
              <w:rPr>
                <w:rFonts w:ascii="Calibri" w:hAnsi="Calibri"/>
                <w:sz w:val="22"/>
                <w:szCs w:val="22"/>
              </w:rPr>
              <w:t>100</w:t>
            </w:r>
          </w:p>
        </w:tc>
      </w:tr>
    </w:tbl>
    <w:p w14:paraId="703C7680" w14:textId="77777777" w:rsidR="009A4922" w:rsidRPr="00B61EED" w:rsidRDefault="009A4922" w:rsidP="009A4922">
      <w:pPr>
        <w:jc w:val="both"/>
        <w:rPr>
          <w:rFonts w:ascii="Calibri" w:hAnsi="Calibri"/>
          <w:sz w:val="22"/>
          <w:szCs w:val="22"/>
        </w:rPr>
      </w:pPr>
    </w:p>
    <w:p w14:paraId="5A9AF7F2"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626EB0A" w14:textId="6397E8AB" w:rsidR="009A4922" w:rsidRDefault="009A4922" w:rsidP="009A4922">
      <w:pPr>
        <w:jc w:val="both"/>
        <w:rPr>
          <w:rFonts w:ascii="Calibri" w:hAnsi="Calibri"/>
          <w:sz w:val="22"/>
          <w:szCs w:val="22"/>
        </w:rPr>
      </w:pPr>
      <w:r w:rsidRPr="00B61EED">
        <w:rPr>
          <w:rFonts w:ascii="Calibri" w:hAnsi="Calibri"/>
          <w:sz w:val="22"/>
          <w:szCs w:val="22"/>
        </w:rPr>
        <w:t>Osiguran je normalan rad knjižnice, isplata plaća i ostalih troškova vezanih uz redovan rad knjižnice.</w:t>
      </w:r>
    </w:p>
    <w:p w14:paraId="55C5DD02" w14:textId="77777777" w:rsidR="00E7659C" w:rsidRPr="00B61EED" w:rsidRDefault="00E7659C" w:rsidP="009A4922">
      <w:pPr>
        <w:jc w:val="both"/>
        <w:rPr>
          <w:rFonts w:ascii="Calibri" w:hAnsi="Calibri"/>
          <w:sz w:val="22"/>
          <w:szCs w:val="22"/>
        </w:rPr>
      </w:pPr>
    </w:p>
    <w:p w14:paraId="707726BA"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A241007 Posebne aktivnosti Knjižnice Halubajska zora Viškovo</w:t>
      </w:r>
    </w:p>
    <w:p w14:paraId="2615B0D9"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292E314D"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2021. godina                  0 kuna</w:t>
      </w:r>
    </w:p>
    <w:p w14:paraId="6C2620D9"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2022. godina    4.000,00 kuna</w:t>
      </w:r>
    </w:p>
    <w:p w14:paraId="0DC728C9"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2023. godina    4.000,00 kuna</w:t>
      </w:r>
    </w:p>
    <w:p w14:paraId="2C74558D" w14:textId="77777777" w:rsidR="009A4922" w:rsidRPr="00B61EED" w:rsidRDefault="009A4922" w:rsidP="009A4922">
      <w:pPr>
        <w:ind w:left="1004"/>
        <w:jc w:val="both"/>
        <w:rPr>
          <w:rFonts w:ascii="Calibri" w:hAnsi="Calibri"/>
          <w:sz w:val="22"/>
          <w:szCs w:val="22"/>
        </w:rPr>
      </w:pPr>
    </w:p>
    <w:p w14:paraId="0602D459" w14:textId="77777777" w:rsidR="009A4922" w:rsidRPr="00B61EED" w:rsidRDefault="009A4922" w:rsidP="009A4922">
      <w:pPr>
        <w:jc w:val="both"/>
        <w:rPr>
          <w:rFonts w:ascii="Calibri" w:hAnsi="Calibri"/>
          <w:sz w:val="22"/>
          <w:szCs w:val="22"/>
        </w:rPr>
      </w:pPr>
      <w:r w:rsidRPr="00B61EED">
        <w:rPr>
          <w:rFonts w:ascii="Calibri" w:hAnsi="Calibri"/>
          <w:sz w:val="22"/>
          <w:szCs w:val="22"/>
        </w:rPr>
        <w:t>Proračunom Općine Viškovo za 2020. godinu, te projekcijama Proračuna za 2021. i 2022. godinu za ovu aktivnost bilo je planirano 20.000,00 kuna za 2021. i 2022. godinu. Ovim izmjenama i dopuna Proračuna Općine Viškovo za 2021.g.  planirana sredstva su svedena na 0 iz razloga što u okolnostima uzrokovanim pandemijom virusa COVID-19, nije bila moguća realizacija planiranih aktivnosti.</w:t>
      </w:r>
    </w:p>
    <w:p w14:paraId="359910CE"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U sklopu ove aktivnosti planirani su rashodi za intelektualne usluge vezane uz organizaciju programa njegovanja kulture i običaja domaćega kraja pod nazivom „Večeri od </w:t>
      </w:r>
      <w:proofErr w:type="spellStart"/>
      <w:r w:rsidRPr="00B61EED">
        <w:rPr>
          <w:rFonts w:ascii="Calibri" w:hAnsi="Calibri"/>
          <w:sz w:val="22"/>
          <w:szCs w:val="22"/>
        </w:rPr>
        <w:t>užanci</w:t>
      </w:r>
      <w:proofErr w:type="spellEnd"/>
      <w:r w:rsidRPr="00B61EED">
        <w:rPr>
          <w:rFonts w:ascii="Calibri" w:hAnsi="Calibri"/>
          <w:sz w:val="22"/>
          <w:szCs w:val="22"/>
        </w:rPr>
        <w:t>“ koje knjižnica organizira u suradnji s Općinom Viškovo dva puta godišnje, te tiskanje slikovnice na čakavskom i paralelno na književnom jeziku čiji će izdavač biti knjižnica.</w:t>
      </w:r>
    </w:p>
    <w:p w14:paraId="7DA3C306"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lastRenderedPageBreak/>
        <w:t xml:space="preserve">Cilj: </w:t>
      </w:r>
      <w:r w:rsidRPr="00B61EED">
        <w:rPr>
          <w:rFonts w:ascii="Calibri" w:hAnsi="Calibri"/>
          <w:sz w:val="22"/>
          <w:szCs w:val="22"/>
        </w:rPr>
        <w:t>Promocija knjižnice na manifestacijama u Općini Viškovo</w:t>
      </w:r>
    </w:p>
    <w:p w14:paraId="0E7DC0C2"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B61EED" w:rsidRPr="00B61EED" w14:paraId="1EC697A4" w14:textId="77777777" w:rsidTr="00B61EED">
        <w:trPr>
          <w:trHeight w:val="285"/>
        </w:trPr>
        <w:tc>
          <w:tcPr>
            <w:tcW w:w="2943" w:type="dxa"/>
            <w:tcBorders>
              <w:top w:val="single" w:sz="4" w:space="0" w:color="auto"/>
              <w:bottom w:val="single" w:sz="4" w:space="0" w:color="auto"/>
              <w:right w:val="single" w:sz="4" w:space="0" w:color="auto"/>
            </w:tcBorders>
          </w:tcPr>
          <w:p w14:paraId="0958847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23DE35E7" w14:textId="77777777" w:rsidR="009A4922" w:rsidRPr="00B61EED" w:rsidRDefault="009A4922" w:rsidP="00B61EED">
            <w:pPr>
              <w:jc w:val="both"/>
              <w:rPr>
                <w:rFonts w:ascii="Calibri" w:hAnsi="Calibri"/>
                <w:sz w:val="22"/>
                <w:szCs w:val="22"/>
              </w:rPr>
            </w:pPr>
            <w:r w:rsidRPr="00B61EED">
              <w:rPr>
                <w:rFonts w:ascii="Calibri" w:hAnsi="Calibri"/>
                <w:sz w:val="22"/>
                <w:szCs w:val="22"/>
              </w:rPr>
              <w:t>Broj predstava i aktivnosti na manifestacijama.</w:t>
            </w:r>
          </w:p>
        </w:tc>
      </w:tr>
      <w:tr w:rsidR="00B61EED" w:rsidRPr="00B61EED" w14:paraId="5E89EDC4" w14:textId="77777777" w:rsidTr="00B61EED">
        <w:trPr>
          <w:trHeight w:val="910"/>
        </w:trPr>
        <w:tc>
          <w:tcPr>
            <w:tcW w:w="2943" w:type="dxa"/>
            <w:tcBorders>
              <w:top w:val="single" w:sz="4" w:space="0" w:color="auto"/>
              <w:bottom w:val="single" w:sz="4" w:space="0" w:color="auto"/>
              <w:right w:val="single" w:sz="4" w:space="0" w:color="auto"/>
            </w:tcBorders>
          </w:tcPr>
          <w:p w14:paraId="43B4354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736E0385" w14:textId="77777777" w:rsidR="009A4922" w:rsidRPr="00B61EED" w:rsidRDefault="009A4922" w:rsidP="00B61EED">
            <w:pPr>
              <w:jc w:val="both"/>
              <w:rPr>
                <w:rFonts w:ascii="Calibri" w:hAnsi="Calibri"/>
                <w:sz w:val="22"/>
                <w:szCs w:val="22"/>
              </w:rPr>
            </w:pPr>
            <w:r w:rsidRPr="00B61EED">
              <w:rPr>
                <w:rFonts w:ascii="Calibri" w:hAnsi="Calibri"/>
                <w:sz w:val="22"/>
                <w:szCs w:val="22"/>
              </w:rPr>
              <w:t>Organizacijom kazališnih  predstava i aktivnosti na manifestacijama u Općini promovira se knjižnica, podižu se kulturne navike mještana.</w:t>
            </w:r>
          </w:p>
        </w:tc>
      </w:tr>
      <w:tr w:rsidR="00B61EED" w:rsidRPr="00B61EED" w14:paraId="12DBC2DB" w14:textId="77777777" w:rsidTr="00B61EED">
        <w:trPr>
          <w:trHeight w:val="285"/>
        </w:trPr>
        <w:tc>
          <w:tcPr>
            <w:tcW w:w="2943" w:type="dxa"/>
            <w:tcBorders>
              <w:top w:val="single" w:sz="4" w:space="0" w:color="auto"/>
              <w:bottom w:val="single" w:sz="4" w:space="0" w:color="auto"/>
              <w:right w:val="single" w:sz="4" w:space="0" w:color="auto"/>
            </w:tcBorders>
          </w:tcPr>
          <w:p w14:paraId="6C735A22"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2055B3B4" w14:textId="77777777" w:rsidR="009A4922" w:rsidRPr="00B61EED" w:rsidRDefault="009A4922" w:rsidP="00B61EED">
            <w:pPr>
              <w:jc w:val="both"/>
              <w:rPr>
                <w:rFonts w:ascii="Calibri" w:hAnsi="Calibri"/>
                <w:sz w:val="22"/>
                <w:szCs w:val="22"/>
              </w:rPr>
            </w:pPr>
            <w:r w:rsidRPr="00B61EED">
              <w:rPr>
                <w:rFonts w:ascii="Calibri" w:hAnsi="Calibri"/>
                <w:sz w:val="22"/>
                <w:szCs w:val="22"/>
              </w:rPr>
              <w:t xml:space="preserve">Broj </w:t>
            </w:r>
          </w:p>
        </w:tc>
      </w:tr>
      <w:tr w:rsidR="00B61EED" w:rsidRPr="00B61EED" w14:paraId="1495D77E" w14:textId="77777777" w:rsidTr="00B61EED">
        <w:trPr>
          <w:trHeight w:val="285"/>
        </w:trPr>
        <w:tc>
          <w:tcPr>
            <w:tcW w:w="2943" w:type="dxa"/>
            <w:tcBorders>
              <w:top w:val="single" w:sz="4" w:space="0" w:color="auto"/>
              <w:bottom w:val="single" w:sz="4" w:space="0" w:color="auto"/>
              <w:right w:val="single" w:sz="4" w:space="0" w:color="auto"/>
            </w:tcBorders>
          </w:tcPr>
          <w:p w14:paraId="13CF0375"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07C46651" w14:textId="77777777" w:rsidR="009A4922" w:rsidRPr="00B61EED" w:rsidRDefault="009A4922" w:rsidP="00B61EED">
            <w:pPr>
              <w:jc w:val="both"/>
              <w:rPr>
                <w:rFonts w:ascii="Calibri" w:hAnsi="Calibri"/>
                <w:sz w:val="22"/>
                <w:szCs w:val="22"/>
              </w:rPr>
            </w:pPr>
            <w:r w:rsidRPr="00B61EED">
              <w:rPr>
                <w:rFonts w:ascii="Calibri" w:hAnsi="Calibri"/>
                <w:sz w:val="22"/>
                <w:szCs w:val="22"/>
              </w:rPr>
              <w:t>2</w:t>
            </w:r>
          </w:p>
        </w:tc>
      </w:tr>
      <w:tr w:rsidR="00B61EED" w:rsidRPr="00B61EED" w14:paraId="07F817D2" w14:textId="77777777" w:rsidTr="00B61EED">
        <w:trPr>
          <w:trHeight w:val="300"/>
        </w:trPr>
        <w:tc>
          <w:tcPr>
            <w:tcW w:w="2943" w:type="dxa"/>
            <w:tcBorders>
              <w:top w:val="single" w:sz="4" w:space="0" w:color="auto"/>
              <w:bottom w:val="single" w:sz="4" w:space="0" w:color="auto"/>
              <w:right w:val="single" w:sz="4" w:space="0" w:color="auto"/>
            </w:tcBorders>
          </w:tcPr>
          <w:p w14:paraId="5378BAB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59A0C6D1" w14:textId="77777777" w:rsidR="009A4922" w:rsidRPr="00B61EED" w:rsidRDefault="009A4922" w:rsidP="00B61EED">
            <w:pPr>
              <w:jc w:val="both"/>
              <w:rPr>
                <w:rFonts w:ascii="Calibri" w:hAnsi="Calibri"/>
                <w:sz w:val="22"/>
                <w:szCs w:val="22"/>
              </w:rPr>
            </w:pPr>
            <w:r w:rsidRPr="00B61EED">
              <w:rPr>
                <w:rFonts w:ascii="Calibri" w:hAnsi="Calibri"/>
                <w:sz w:val="22"/>
                <w:szCs w:val="22"/>
              </w:rPr>
              <w:t>Knjižnica Halubajska zora</w:t>
            </w:r>
          </w:p>
        </w:tc>
      </w:tr>
      <w:tr w:rsidR="00B61EED" w:rsidRPr="00B61EED" w14:paraId="68F2B727" w14:textId="77777777" w:rsidTr="00B61EED">
        <w:trPr>
          <w:trHeight w:val="285"/>
        </w:trPr>
        <w:tc>
          <w:tcPr>
            <w:tcW w:w="2943" w:type="dxa"/>
            <w:tcBorders>
              <w:top w:val="single" w:sz="4" w:space="0" w:color="auto"/>
              <w:bottom w:val="single" w:sz="4" w:space="0" w:color="auto"/>
              <w:right w:val="single" w:sz="4" w:space="0" w:color="auto"/>
            </w:tcBorders>
          </w:tcPr>
          <w:p w14:paraId="53B6893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1CBBBA9C" w14:textId="77777777" w:rsidR="009A4922" w:rsidRPr="00B61EED" w:rsidRDefault="009A4922" w:rsidP="00B61EED">
            <w:pPr>
              <w:jc w:val="both"/>
              <w:rPr>
                <w:rFonts w:ascii="Calibri" w:hAnsi="Calibri"/>
                <w:sz w:val="22"/>
                <w:szCs w:val="22"/>
              </w:rPr>
            </w:pPr>
            <w:r w:rsidRPr="00B61EED">
              <w:rPr>
                <w:rFonts w:ascii="Calibri" w:hAnsi="Calibri"/>
                <w:sz w:val="22"/>
                <w:szCs w:val="22"/>
              </w:rPr>
              <w:t>0</w:t>
            </w:r>
          </w:p>
        </w:tc>
      </w:tr>
      <w:tr w:rsidR="00B61EED" w:rsidRPr="00B61EED" w14:paraId="1AB5485F" w14:textId="77777777" w:rsidTr="00B61EED">
        <w:trPr>
          <w:trHeight w:val="285"/>
        </w:trPr>
        <w:tc>
          <w:tcPr>
            <w:tcW w:w="2943" w:type="dxa"/>
            <w:tcBorders>
              <w:top w:val="single" w:sz="4" w:space="0" w:color="auto"/>
              <w:bottom w:val="single" w:sz="4" w:space="0" w:color="auto"/>
              <w:right w:val="single" w:sz="4" w:space="0" w:color="auto"/>
            </w:tcBorders>
          </w:tcPr>
          <w:p w14:paraId="4269541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5DCCF3E4" w14:textId="77777777" w:rsidR="009A4922" w:rsidRPr="00B61EED" w:rsidRDefault="009A4922" w:rsidP="00B61EED">
            <w:pPr>
              <w:jc w:val="both"/>
              <w:rPr>
                <w:rFonts w:ascii="Calibri" w:hAnsi="Calibri"/>
                <w:sz w:val="22"/>
                <w:szCs w:val="22"/>
              </w:rPr>
            </w:pPr>
            <w:r w:rsidRPr="00B61EED">
              <w:rPr>
                <w:rFonts w:ascii="Calibri" w:hAnsi="Calibri"/>
                <w:sz w:val="22"/>
                <w:szCs w:val="22"/>
              </w:rPr>
              <w:t>3</w:t>
            </w:r>
          </w:p>
        </w:tc>
      </w:tr>
      <w:tr w:rsidR="00B61EED" w:rsidRPr="00B61EED" w14:paraId="4FA88505" w14:textId="77777777" w:rsidTr="00B61EED">
        <w:trPr>
          <w:trHeight w:val="360"/>
        </w:trPr>
        <w:tc>
          <w:tcPr>
            <w:tcW w:w="2943" w:type="dxa"/>
            <w:tcBorders>
              <w:top w:val="single" w:sz="4" w:space="0" w:color="auto"/>
              <w:bottom w:val="single" w:sz="4" w:space="0" w:color="auto"/>
              <w:right w:val="single" w:sz="4" w:space="0" w:color="auto"/>
            </w:tcBorders>
          </w:tcPr>
          <w:p w14:paraId="37A6367C"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7E8501F1" w14:textId="77777777" w:rsidR="009A4922" w:rsidRPr="00B61EED" w:rsidRDefault="009A4922" w:rsidP="00B61EED">
            <w:pPr>
              <w:jc w:val="both"/>
              <w:rPr>
                <w:rFonts w:ascii="Calibri" w:hAnsi="Calibri"/>
                <w:sz w:val="22"/>
                <w:szCs w:val="22"/>
              </w:rPr>
            </w:pPr>
            <w:r w:rsidRPr="00B61EED">
              <w:rPr>
                <w:rFonts w:ascii="Calibri" w:hAnsi="Calibri"/>
                <w:sz w:val="22"/>
                <w:szCs w:val="22"/>
              </w:rPr>
              <w:t>3</w:t>
            </w:r>
          </w:p>
        </w:tc>
      </w:tr>
    </w:tbl>
    <w:p w14:paraId="0F03DE12" w14:textId="77777777" w:rsidR="009A4922" w:rsidRPr="00B61EED" w:rsidRDefault="009A4922" w:rsidP="009A4922">
      <w:pPr>
        <w:jc w:val="both"/>
        <w:rPr>
          <w:rFonts w:ascii="Calibri" w:hAnsi="Calibri"/>
          <w:i/>
          <w:iCs/>
          <w:sz w:val="22"/>
          <w:szCs w:val="22"/>
        </w:rPr>
      </w:pPr>
    </w:p>
    <w:p w14:paraId="226B166F"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01485527" w14:textId="77777777" w:rsidR="009A4922" w:rsidRPr="00B61EED" w:rsidRDefault="009A4922" w:rsidP="009A4922">
      <w:pPr>
        <w:jc w:val="both"/>
        <w:rPr>
          <w:rFonts w:ascii="Calibri" w:hAnsi="Calibri"/>
          <w:iCs/>
          <w:sz w:val="22"/>
          <w:szCs w:val="22"/>
        </w:rPr>
      </w:pPr>
      <w:r w:rsidRPr="00B61EED">
        <w:rPr>
          <w:rFonts w:ascii="Calibri" w:hAnsi="Calibri"/>
          <w:iCs/>
          <w:sz w:val="22"/>
          <w:szCs w:val="22"/>
        </w:rPr>
        <w:t>Organizirane kazališne predstave koje su planirane posjetio je veliki broj mještana.</w:t>
      </w:r>
    </w:p>
    <w:p w14:paraId="4EF76ED1" w14:textId="77777777" w:rsidR="009A4922" w:rsidRPr="00B61EED" w:rsidRDefault="009A4922" w:rsidP="009A4922">
      <w:pPr>
        <w:jc w:val="both"/>
        <w:rPr>
          <w:rFonts w:ascii="Calibri" w:hAnsi="Calibri"/>
          <w:b/>
          <w:bCs/>
          <w:sz w:val="22"/>
          <w:szCs w:val="22"/>
        </w:rPr>
      </w:pPr>
    </w:p>
    <w:p w14:paraId="056323DE" w14:textId="77777777" w:rsidR="009A4922" w:rsidRPr="00B61EED" w:rsidRDefault="009A4922" w:rsidP="009A4922">
      <w:pPr>
        <w:spacing w:line="360" w:lineRule="auto"/>
        <w:jc w:val="both"/>
        <w:rPr>
          <w:rFonts w:ascii="Calibri" w:hAnsi="Calibri"/>
          <w:b/>
          <w:bCs/>
          <w:sz w:val="22"/>
          <w:szCs w:val="22"/>
        </w:rPr>
      </w:pPr>
      <w:r w:rsidRPr="00B61EED">
        <w:rPr>
          <w:rFonts w:ascii="Calibri" w:hAnsi="Calibri"/>
          <w:b/>
          <w:bCs/>
          <w:sz w:val="22"/>
          <w:szCs w:val="22"/>
        </w:rPr>
        <w:t>K241002 Nabava knjižnične građe i opreme</w:t>
      </w:r>
    </w:p>
    <w:p w14:paraId="4763B5B8" w14:textId="77777777" w:rsidR="009A4922" w:rsidRPr="00B61EED" w:rsidRDefault="009A4922" w:rsidP="009A4922">
      <w:pPr>
        <w:jc w:val="both"/>
        <w:rPr>
          <w:rFonts w:ascii="Calibri" w:hAnsi="Calibri"/>
          <w:sz w:val="22"/>
          <w:szCs w:val="22"/>
        </w:rPr>
      </w:pPr>
      <w:r w:rsidRPr="00B61EED">
        <w:rPr>
          <w:rFonts w:ascii="Calibri" w:hAnsi="Calibri"/>
          <w:sz w:val="22"/>
          <w:szCs w:val="22"/>
        </w:rPr>
        <w:t>Za realizaciju ove aktivnosti planirana su sljedeće sredstva:</w:t>
      </w:r>
    </w:p>
    <w:p w14:paraId="573F24EA"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2021. godina 140.000,00 kuna</w:t>
      </w:r>
    </w:p>
    <w:p w14:paraId="2C781361"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2022. godina 140.000,00 kuna</w:t>
      </w:r>
    </w:p>
    <w:p w14:paraId="158C3912"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2023. godina 140.000,00 kuna</w:t>
      </w:r>
    </w:p>
    <w:p w14:paraId="3F76304B" w14:textId="77777777" w:rsidR="009A4922" w:rsidRPr="00B61EED" w:rsidRDefault="009A4922" w:rsidP="009A4922">
      <w:pPr>
        <w:ind w:left="720"/>
        <w:jc w:val="both"/>
        <w:rPr>
          <w:rFonts w:ascii="Calibri" w:hAnsi="Calibri"/>
          <w:sz w:val="22"/>
          <w:szCs w:val="22"/>
        </w:rPr>
      </w:pPr>
    </w:p>
    <w:p w14:paraId="34279566" w14:textId="77777777" w:rsidR="009A4922" w:rsidRPr="00B61EED" w:rsidRDefault="009A4922" w:rsidP="009A4922">
      <w:pPr>
        <w:jc w:val="both"/>
        <w:rPr>
          <w:rFonts w:ascii="Calibri" w:hAnsi="Calibri"/>
          <w:sz w:val="22"/>
          <w:szCs w:val="22"/>
        </w:rPr>
      </w:pPr>
      <w:r w:rsidRPr="00B61EED">
        <w:rPr>
          <w:rFonts w:ascii="Calibri" w:hAnsi="Calibri"/>
          <w:sz w:val="22"/>
          <w:szCs w:val="22"/>
        </w:rPr>
        <w:t xml:space="preserve">Proračunom Općine Viškovo za 2020. godinu te projekcijama Proračuna za 2021. i 2022. godinu za ovu aktivnost bilo je planirano 140.000,00 kuna za  2021. i 2022. godinu. </w:t>
      </w:r>
    </w:p>
    <w:p w14:paraId="6D9B2FF6" w14:textId="77777777" w:rsidR="009A4922" w:rsidRPr="00B61EED" w:rsidRDefault="009A4922" w:rsidP="009A4922">
      <w:pPr>
        <w:jc w:val="both"/>
        <w:rPr>
          <w:rFonts w:ascii="Calibri" w:hAnsi="Calibri"/>
          <w:sz w:val="22"/>
          <w:szCs w:val="22"/>
        </w:rPr>
      </w:pPr>
      <w:r w:rsidRPr="00B61EED">
        <w:rPr>
          <w:rFonts w:ascii="Calibri" w:hAnsi="Calibri"/>
          <w:sz w:val="22"/>
          <w:szCs w:val="22"/>
        </w:rPr>
        <w:t>U sklopu ove aktivnosti planirani su rashodi vezani uz nabavu knjižne građe, didaktičkih igračaka i e-knjiga, što sveukupno čini sastavni dio knjižničnog fonda.</w:t>
      </w:r>
    </w:p>
    <w:p w14:paraId="758BDC43" w14:textId="77777777" w:rsidR="009A4922" w:rsidRPr="00B61EED" w:rsidRDefault="009A4922" w:rsidP="009A4922">
      <w:pPr>
        <w:jc w:val="both"/>
        <w:rPr>
          <w:rFonts w:ascii="Calibri" w:hAnsi="Calibri"/>
          <w:b/>
          <w:bCs/>
          <w:sz w:val="22"/>
          <w:szCs w:val="22"/>
        </w:rPr>
      </w:pPr>
    </w:p>
    <w:p w14:paraId="118DE5C3" w14:textId="77777777" w:rsidR="009A4922" w:rsidRPr="00B61EED" w:rsidRDefault="009A4922" w:rsidP="009A4922">
      <w:pPr>
        <w:jc w:val="both"/>
        <w:rPr>
          <w:rFonts w:ascii="Calibri" w:hAnsi="Calibri"/>
          <w:sz w:val="22"/>
          <w:szCs w:val="22"/>
        </w:rPr>
      </w:pPr>
      <w:r w:rsidRPr="00B61EED">
        <w:rPr>
          <w:rFonts w:ascii="Calibri" w:hAnsi="Calibri"/>
          <w:b/>
          <w:bCs/>
          <w:sz w:val="22"/>
          <w:szCs w:val="22"/>
        </w:rPr>
        <w:t>Cilj</w:t>
      </w:r>
      <w:r w:rsidRPr="00B61EED">
        <w:rPr>
          <w:rFonts w:ascii="Calibri" w:hAnsi="Calibri"/>
          <w:sz w:val="22"/>
          <w:szCs w:val="22"/>
        </w:rPr>
        <w:t>: Povećanje knjižničnog fonda knjižnice</w:t>
      </w:r>
    </w:p>
    <w:p w14:paraId="0BB42137" w14:textId="77777777" w:rsidR="009A4922" w:rsidRPr="00B61EED" w:rsidRDefault="009A4922" w:rsidP="009A4922">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B61EED" w:rsidRPr="00B61EED" w14:paraId="68DC60B9" w14:textId="77777777" w:rsidTr="00B61EED">
        <w:trPr>
          <w:trHeight w:val="285"/>
        </w:trPr>
        <w:tc>
          <w:tcPr>
            <w:tcW w:w="2943" w:type="dxa"/>
            <w:tcBorders>
              <w:top w:val="single" w:sz="4" w:space="0" w:color="auto"/>
              <w:bottom w:val="single" w:sz="4" w:space="0" w:color="auto"/>
              <w:right w:val="single" w:sz="4" w:space="0" w:color="auto"/>
            </w:tcBorders>
          </w:tcPr>
          <w:p w14:paraId="186AF76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5AA0E0C9" w14:textId="77777777" w:rsidR="009A4922" w:rsidRPr="00B61EED" w:rsidRDefault="009A4922" w:rsidP="00B61EED">
            <w:pPr>
              <w:jc w:val="both"/>
              <w:rPr>
                <w:rFonts w:ascii="Calibri" w:hAnsi="Calibri"/>
                <w:sz w:val="22"/>
                <w:szCs w:val="22"/>
              </w:rPr>
            </w:pPr>
            <w:proofErr w:type="spellStart"/>
            <w:r w:rsidRPr="00B61EED">
              <w:rPr>
                <w:rFonts w:ascii="Calibri" w:hAnsi="Calibri"/>
                <w:sz w:val="22"/>
                <w:szCs w:val="22"/>
              </w:rPr>
              <w:t>Knjižnički</w:t>
            </w:r>
            <w:proofErr w:type="spellEnd"/>
            <w:r w:rsidRPr="00B61EED">
              <w:rPr>
                <w:rFonts w:ascii="Calibri" w:hAnsi="Calibri"/>
                <w:sz w:val="22"/>
                <w:szCs w:val="22"/>
              </w:rPr>
              <w:t xml:space="preserve"> fond </w:t>
            </w:r>
          </w:p>
        </w:tc>
      </w:tr>
      <w:tr w:rsidR="00B61EED" w:rsidRPr="00B61EED" w14:paraId="6F87BD2F" w14:textId="77777777" w:rsidTr="00B61EED">
        <w:trPr>
          <w:trHeight w:val="982"/>
        </w:trPr>
        <w:tc>
          <w:tcPr>
            <w:tcW w:w="2943" w:type="dxa"/>
            <w:tcBorders>
              <w:top w:val="single" w:sz="4" w:space="0" w:color="auto"/>
              <w:bottom w:val="single" w:sz="4" w:space="0" w:color="auto"/>
              <w:right w:val="single" w:sz="4" w:space="0" w:color="auto"/>
            </w:tcBorders>
          </w:tcPr>
          <w:p w14:paraId="69779403"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2B762C21" w14:textId="77777777" w:rsidR="009A4922" w:rsidRPr="00B61EED" w:rsidRDefault="009A4922" w:rsidP="00B61EED">
            <w:pPr>
              <w:jc w:val="both"/>
              <w:rPr>
                <w:rFonts w:ascii="Calibri" w:hAnsi="Calibri"/>
                <w:sz w:val="22"/>
                <w:szCs w:val="22"/>
              </w:rPr>
            </w:pPr>
            <w:r w:rsidRPr="00B61EED">
              <w:rPr>
                <w:rFonts w:ascii="Calibri" w:hAnsi="Calibri"/>
                <w:sz w:val="22"/>
                <w:szCs w:val="22"/>
              </w:rPr>
              <w:t>Povećanjem knjižničnog fonda novim naslovima  dovodi do većeg broja članstva, posuđivanja knjiga i razvijanja navika čitanja posebice kod djece i mladih.</w:t>
            </w:r>
          </w:p>
        </w:tc>
      </w:tr>
      <w:tr w:rsidR="00B61EED" w:rsidRPr="00B61EED" w14:paraId="675945F2" w14:textId="77777777" w:rsidTr="00B61EED">
        <w:trPr>
          <w:trHeight w:val="58"/>
        </w:trPr>
        <w:tc>
          <w:tcPr>
            <w:tcW w:w="2943" w:type="dxa"/>
            <w:tcBorders>
              <w:top w:val="single" w:sz="4" w:space="0" w:color="auto"/>
              <w:bottom w:val="single" w:sz="4" w:space="0" w:color="auto"/>
              <w:right w:val="single" w:sz="4" w:space="0" w:color="auto"/>
            </w:tcBorders>
          </w:tcPr>
          <w:p w14:paraId="4571B40D"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361539DB" w14:textId="77777777" w:rsidR="009A4922" w:rsidRPr="00B61EED" w:rsidRDefault="009A4922" w:rsidP="00B61EED">
            <w:pPr>
              <w:jc w:val="both"/>
              <w:rPr>
                <w:rFonts w:ascii="Calibri" w:hAnsi="Calibri"/>
                <w:sz w:val="22"/>
                <w:szCs w:val="22"/>
              </w:rPr>
            </w:pPr>
            <w:r w:rsidRPr="00B61EED">
              <w:rPr>
                <w:rFonts w:ascii="Calibri" w:hAnsi="Calibri"/>
                <w:sz w:val="22"/>
                <w:szCs w:val="22"/>
              </w:rPr>
              <w:t>Broj knjiga, e-knjiga i didaktičkih igračaka godišnje</w:t>
            </w:r>
          </w:p>
        </w:tc>
      </w:tr>
      <w:tr w:rsidR="00B61EED" w:rsidRPr="00B61EED" w14:paraId="5E133604" w14:textId="77777777" w:rsidTr="00B61EED">
        <w:trPr>
          <w:trHeight w:val="285"/>
        </w:trPr>
        <w:tc>
          <w:tcPr>
            <w:tcW w:w="2943" w:type="dxa"/>
            <w:tcBorders>
              <w:top w:val="single" w:sz="4" w:space="0" w:color="auto"/>
              <w:bottom w:val="single" w:sz="4" w:space="0" w:color="auto"/>
              <w:right w:val="single" w:sz="4" w:space="0" w:color="auto"/>
            </w:tcBorders>
          </w:tcPr>
          <w:p w14:paraId="66DD4860"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522E878E" w14:textId="77777777" w:rsidR="009A4922" w:rsidRPr="00B61EED" w:rsidRDefault="009A4922" w:rsidP="00B61EED">
            <w:pPr>
              <w:jc w:val="both"/>
              <w:rPr>
                <w:rFonts w:ascii="Calibri" w:hAnsi="Calibri"/>
                <w:sz w:val="22"/>
                <w:szCs w:val="22"/>
              </w:rPr>
            </w:pPr>
            <w:r w:rsidRPr="00B61EED">
              <w:rPr>
                <w:rFonts w:ascii="Calibri" w:hAnsi="Calibri"/>
                <w:sz w:val="22"/>
                <w:szCs w:val="22"/>
              </w:rPr>
              <w:t>2.000/284/0</w:t>
            </w:r>
          </w:p>
        </w:tc>
      </w:tr>
      <w:tr w:rsidR="00B61EED" w:rsidRPr="00B61EED" w14:paraId="07415BB0" w14:textId="77777777" w:rsidTr="00B61EED">
        <w:trPr>
          <w:trHeight w:val="300"/>
        </w:trPr>
        <w:tc>
          <w:tcPr>
            <w:tcW w:w="2943" w:type="dxa"/>
            <w:tcBorders>
              <w:top w:val="single" w:sz="4" w:space="0" w:color="auto"/>
              <w:bottom w:val="single" w:sz="4" w:space="0" w:color="auto"/>
              <w:right w:val="single" w:sz="4" w:space="0" w:color="auto"/>
            </w:tcBorders>
          </w:tcPr>
          <w:p w14:paraId="220C12B8"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4436D976" w14:textId="77777777" w:rsidR="009A4922" w:rsidRPr="00B61EED" w:rsidRDefault="009A4922" w:rsidP="00B61EED">
            <w:pPr>
              <w:jc w:val="both"/>
              <w:rPr>
                <w:rFonts w:ascii="Calibri" w:hAnsi="Calibri"/>
                <w:sz w:val="22"/>
                <w:szCs w:val="22"/>
              </w:rPr>
            </w:pPr>
            <w:r w:rsidRPr="00B61EED">
              <w:rPr>
                <w:rFonts w:ascii="Calibri" w:hAnsi="Calibri"/>
                <w:sz w:val="22"/>
                <w:szCs w:val="22"/>
              </w:rPr>
              <w:t>Knjižnica Halubajska zora</w:t>
            </w:r>
          </w:p>
        </w:tc>
      </w:tr>
      <w:tr w:rsidR="00B61EED" w:rsidRPr="00B61EED" w14:paraId="6ACC02CF" w14:textId="77777777" w:rsidTr="00B61EED">
        <w:trPr>
          <w:trHeight w:val="285"/>
        </w:trPr>
        <w:tc>
          <w:tcPr>
            <w:tcW w:w="2943" w:type="dxa"/>
            <w:tcBorders>
              <w:top w:val="single" w:sz="4" w:space="0" w:color="auto"/>
              <w:bottom w:val="single" w:sz="4" w:space="0" w:color="auto"/>
              <w:right w:val="single" w:sz="4" w:space="0" w:color="auto"/>
            </w:tcBorders>
          </w:tcPr>
          <w:p w14:paraId="71671DEA"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(2021.)</w:t>
            </w:r>
          </w:p>
        </w:tc>
        <w:tc>
          <w:tcPr>
            <w:tcW w:w="6165" w:type="dxa"/>
            <w:tcBorders>
              <w:top w:val="single" w:sz="4" w:space="0" w:color="auto"/>
              <w:left w:val="single" w:sz="4" w:space="0" w:color="auto"/>
              <w:bottom w:val="single" w:sz="4" w:space="0" w:color="auto"/>
            </w:tcBorders>
          </w:tcPr>
          <w:p w14:paraId="1BF395F1" w14:textId="77777777" w:rsidR="009A4922" w:rsidRPr="00B61EED" w:rsidRDefault="009A4922" w:rsidP="00B61EED">
            <w:pPr>
              <w:jc w:val="both"/>
              <w:rPr>
                <w:rFonts w:ascii="Calibri" w:hAnsi="Calibri"/>
                <w:sz w:val="22"/>
                <w:szCs w:val="22"/>
              </w:rPr>
            </w:pPr>
            <w:r w:rsidRPr="00B61EED">
              <w:rPr>
                <w:rFonts w:ascii="Calibri" w:hAnsi="Calibri"/>
                <w:sz w:val="22"/>
                <w:szCs w:val="22"/>
              </w:rPr>
              <w:t>2.100/250/10</w:t>
            </w:r>
          </w:p>
        </w:tc>
      </w:tr>
      <w:tr w:rsidR="00B61EED" w:rsidRPr="00B61EED" w14:paraId="73CF5AE5" w14:textId="77777777" w:rsidTr="00B61EED">
        <w:trPr>
          <w:trHeight w:val="285"/>
        </w:trPr>
        <w:tc>
          <w:tcPr>
            <w:tcW w:w="2943" w:type="dxa"/>
            <w:tcBorders>
              <w:top w:val="single" w:sz="4" w:space="0" w:color="auto"/>
              <w:bottom w:val="single" w:sz="4" w:space="0" w:color="auto"/>
              <w:right w:val="single" w:sz="4" w:space="0" w:color="auto"/>
            </w:tcBorders>
          </w:tcPr>
          <w:p w14:paraId="2F94AB3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757A6706" w14:textId="77777777" w:rsidR="009A4922" w:rsidRPr="00B61EED" w:rsidRDefault="009A4922" w:rsidP="00B61EED">
            <w:pPr>
              <w:jc w:val="both"/>
              <w:rPr>
                <w:rFonts w:ascii="Calibri" w:hAnsi="Calibri"/>
                <w:sz w:val="22"/>
                <w:szCs w:val="22"/>
              </w:rPr>
            </w:pPr>
            <w:r w:rsidRPr="00B61EED">
              <w:rPr>
                <w:rFonts w:ascii="Calibri" w:hAnsi="Calibri"/>
                <w:sz w:val="22"/>
                <w:szCs w:val="22"/>
              </w:rPr>
              <w:t>2.150/250/10</w:t>
            </w:r>
          </w:p>
        </w:tc>
      </w:tr>
      <w:tr w:rsidR="00B61EED" w:rsidRPr="00B61EED" w14:paraId="3BFFDFFE" w14:textId="77777777" w:rsidTr="00B61EED">
        <w:trPr>
          <w:trHeight w:val="360"/>
        </w:trPr>
        <w:tc>
          <w:tcPr>
            <w:tcW w:w="2943" w:type="dxa"/>
            <w:tcBorders>
              <w:top w:val="single" w:sz="4" w:space="0" w:color="auto"/>
              <w:bottom w:val="single" w:sz="4" w:space="0" w:color="auto"/>
              <w:right w:val="single" w:sz="4" w:space="0" w:color="auto"/>
            </w:tcBorders>
          </w:tcPr>
          <w:p w14:paraId="74DEFDFF" w14:textId="77777777" w:rsidR="009A4922" w:rsidRPr="00B61EED" w:rsidRDefault="009A4922" w:rsidP="00B61EED">
            <w:pPr>
              <w:jc w:val="both"/>
              <w:rPr>
                <w:rFonts w:ascii="Calibri" w:hAnsi="Calibri"/>
                <w:b/>
                <w:bCs/>
                <w:sz w:val="22"/>
                <w:szCs w:val="22"/>
              </w:rPr>
            </w:pPr>
            <w:r w:rsidRPr="00B61EED">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29C314C0" w14:textId="77777777" w:rsidR="009A4922" w:rsidRPr="00B61EED" w:rsidRDefault="009A4922" w:rsidP="00B61EED">
            <w:pPr>
              <w:jc w:val="both"/>
              <w:rPr>
                <w:rFonts w:ascii="Calibri" w:hAnsi="Calibri"/>
                <w:sz w:val="22"/>
                <w:szCs w:val="22"/>
              </w:rPr>
            </w:pPr>
            <w:r w:rsidRPr="00B61EED">
              <w:rPr>
                <w:rFonts w:ascii="Calibri" w:hAnsi="Calibri"/>
                <w:sz w:val="22"/>
                <w:szCs w:val="22"/>
              </w:rPr>
              <w:t>2.200/250/10</w:t>
            </w:r>
          </w:p>
        </w:tc>
      </w:tr>
    </w:tbl>
    <w:p w14:paraId="6240EFBC" w14:textId="77777777" w:rsidR="009A4922" w:rsidRPr="00B61EED" w:rsidRDefault="009A4922" w:rsidP="009A4922">
      <w:pPr>
        <w:jc w:val="both"/>
        <w:rPr>
          <w:rFonts w:ascii="Calibri" w:hAnsi="Calibri"/>
          <w:i/>
          <w:iCs/>
          <w:sz w:val="22"/>
          <w:szCs w:val="22"/>
        </w:rPr>
      </w:pPr>
    </w:p>
    <w:p w14:paraId="7039DEAE" w14:textId="77777777" w:rsidR="009A4922" w:rsidRPr="00B61EED" w:rsidRDefault="009A4922" w:rsidP="009A4922">
      <w:pPr>
        <w:jc w:val="both"/>
        <w:rPr>
          <w:rFonts w:ascii="Calibri" w:hAnsi="Calibri"/>
          <w:i/>
          <w:iCs/>
          <w:sz w:val="22"/>
          <w:szCs w:val="22"/>
        </w:rPr>
      </w:pPr>
      <w:r w:rsidRPr="00B61EED">
        <w:rPr>
          <w:rFonts w:ascii="Calibri" w:hAnsi="Calibri"/>
          <w:i/>
          <w:iCs/>
          <w:sz w:val="22"/>
          <w:szCs w:val="22"/>
        </w:rPr>
        <w:t>Izvještaj o postignutim ciljevima i rezultatima programa temeljenim na pokazateljima uspješnosti iz nadležnosti proračunskog korisnika u prethodnoj godini:</w:t>
      </w:r>
    </w:p>
    <w:p w14:paraId="77209BD0" w14:textId="77777777" w:rsidR="009A4922" w:rsidRPr="00B61EED" w:rsidRDefault="009A4922" w:rsidP="009A4922">
      <w:pPr>
        <w:jc w:val="both"/>
        <w:rPr>
          <w:rFonts w:ascii="Calibri" w:hAnsi="Calibri"/>
          <w:sz w:val="22"/>
          <w:szCs w:val="22"/>
        </w:rPr>
      </w:pPr>
      <w:r w:rsidRPr="00B61EED">
        <w:rPr>
          <w:rFonts w:ascii="Calibri" w:hAnsi="Calibri"/>
          <w:sz w:val="22"/>
          <w:szCs w:val="22"/>
        </w:rPr>
        <w:t>Osigurana je nabava planiranog broja knjiga.</w:t>
      </w:r>
    </w:p>
    <w:p w14:paraId="39067C44" w14:textId="77777777" w:rsidR="009A4922" w:rsidRDefault="009A4922" w:rsidP="009A4922">
      <w:pPr>
        <w:jc w:val="both"/>
        <w:rPr>
          <w:rFonts w:ascii="Calibri" w:hAnsi="Calibri"/>
          <w:b/>
          <w:bCs/>
          <w:i/>
          <w:iCs/>
          <w:sz w:val="22"/>
          <w:szCs w:val="22"/>
        </w:rPr>
      </w:pPr>
    </w:p>
    <w:p w14:paraId="48D212A7" w14:textId="77777777" w:rsidR="008410CA" w:rsidRDefault="008410CA" w:rsidP="009A4922">
      <w:pPr>
        <w:jc w:val="both"/>
        <w:rPr>
          <w:rFonts w:ascii="Calibri" w:hAnsi="Calibri"/>
          <w:b/>
          <w:bCs/>
          <w:i/>
          <w:iCs/>
          <w:sz w:val="22"/>
          <w:szCs w:val="22"/>
        </w:rPr>
      </w:pPr>
    </w:p>
    <w:p w14:paraId="3E227CB7" w14:textId="77777777" w:rsidR="008410CA" w:rsidRDefault="008410CA" w:rsidP="009A4922">
      <w:pPr>
        <w:jc w:val="both"/>
        <w:rPr>
          <w:rFonts w:ascii="Calibri" w:hAnsi="Calibri"/>
          <w:b/>
          <w:bCs/>
          <w:i/>
          <w:iCs/>
          <w:sz w:val="22"/>
          <w:szCs w:val="22"/>
        </w:rPr>
      </w:pPr>
    </w:p>
    <w:p w14:paraId="4C174F79" w14:textId="77777777" w:rsidR="008410CA" w:rsidRPr="00B61EED" w:rsidRDefault="008410CA" w:rsidP="009A4922">
      <w:pPr>
        <w:jc w:val="both"/>
        <w:rPr>
          <w:rFonts w:ascii="Calibri" w:hAnsi="Calibri"/>
          <w:b/>
          <w:bCs/>
          <w:i/>
          <w:iCs/>
          <w:sz w:val="22"/>
          <w:szCs w:val="22"/>
        </w:rPr>
      </w:pPr>
    </w:p>
    <w:p w14:paraId="48DA005D" w14:textId="77777777" w:rsidR="009A4922" w:rsidRPr="00B61EED" w:rsidRDefault="009A4922" w:rsidP="009A4922">
      <w:pPr>
        <w:jc w:val="both"/>
        <w:rPr>
          <w:rFonts w:ascii="Calibri" w:hAnsi="Calibri"/>
          <w:b/>
          <w:bCs/>
          <w:i/>
          <w:iCs/>
          <w:sz w:val="22"/>
          <w:szCs w:val="22"/>
        </w:rPr>
      </w:pPr>
      <w:r w:rsidRPr="00B61EED">
        <w:rPr>
          <w:rFonts w:ascii="Calibri" w:hAnsi="Calibri"/>
          <w:b/>
          <w:bCs/>
          <w:i/>
          <w:iCs/>
          <w:sz w:val="22"/>
          <w:szCs w:val="22"/>
        </w:rPr>
        <w:lastRenderedPageBreak/>
        <w:t>4.Ishodište i pokazatelji na kojima se zasnivaju izračuni i ocjene potrebnih sredstava za provođenje programa</w:t>
      </w:r>
    </w:p>
    <w:p w14:paraId="6E4CCA72" w14:textId="77777777" w:rsidR="009A4922" w:rsidRPr="00B61EED" w:rsidRDefault="009A4922" w:rsidP="009A4922">
      <w:pPr>
        <w:jc w:val="both"/>
        <w:rPr>
          <w:rFonts w:ascii="Calibri" w:hAnsi="Calibri"/>
          <w:sz w:val="22"/>
          <w:szCs w:val="22"/>
          <w:u w:val="single"/>
        </w:rPr>
      </w:pPr>
    </w:p>
    <w:p w14:paraId="12FF6F61" w14:textId="77777777" w:rsidR="009A4922" w:rsidRPr="00B61EED" w:rsidRDefault="009A4922" w:rsidP="009A4922">
      <w:pPr>
        <w:jc w:val="both"/>
        <w:rPr>
          <w:rFonts w:ascii="Calibri" w:hAnsi="Calibri"/>
          <w:sz w:val="22"/>
          <w:szCs w:val="22"/>
        </w:rPr>
      </w:pPr>
      <w:r w:rsidRPr="00B61EED">
        <w:rPr>
          <w:rFonts w:ascii="Calibri" w:hAnsi="Calibri"/>
          <w:sz w:val="22"/>
          <w:szCs w:val="22"/>
        </w:rPr>
        <w:t>Procjena visine rashoda potrebnih za realizaciju ovog programa temelji se na procjenama visine sredstava potrebnih za obavljanje poslova iz djelokruga rada.</w:t>
      </w:r>
    </w:p>
    <w:p w14:paraId="6C60885E" w14:textId="77777777" w:rsidR="009A4922" w:rsidRPr="00B61EED" w:rsidRDefault="009A4922" w:rsidP="009A4922">
      <w:pPr>
        <w:jc w:val="both"/>
        <w:rPr>
          <w:rFonts w:ascii="Calibri" w:hAnsi="Calibri"/>
          <w:sz w:val="22"/>
          <w:szCs w:val="22"/>
        </w:rPr>
      </w:pPr>
      <w:r w:rsidRPr="00B61EED">
        <w:rPr>
          <w:rFonts w:ascii="Calibri" w:hAnsi="Calibri"/>
          <w:sz w:val="22"/>
          <w:szCs w:val="22"/>
        </w:rPr>
        <w:t>Financiranje rashoda za provedbu ovog programa planirano je iz:</w:t>
      </w:r>
    </w:p>
    <w:p w14:paraId="4E5C7DD3"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općih prihoda od prihoda Knjižnice u iznosu od 70.000,00 kuna</w:t>
      </w:r>
    </w:p>
    <w:p w14:paraId="4D53F546" w14:textId="77777777" w:rsidR="009A4922" w:rsidRPr="00B61EED" w:rsidRDefault="009A4922" w:rsidP="009A4922">
      <w:pPr>
        <w:numPr>
          <w:ilvl w:val="0"/>
          <w:numId w:val="4"/>
        </w:numPr>
        <w:jc w:val="both"/>
        <w:rPr>
          <w:rFonts w:ascii="Calibri" w:hAnsi="Calibri"/>
          <w:sz w:val="22"/>
          <w:szCs w:val="22"/>
        </w:rPr>
      </w:pPr>
      <w:r w:rsidRPr="00B61EED">
        <w:rPr>
          <w:rFonts w:ascii="Calibri" w:hAnsi="Calibri"/>
          <w:sz w:val="22"/>
          <w:szCs w:val="22"/>
        </w:rPr>
        <w:t>opći prihodi iz proračuna u iznosu od 660.000,00</w:t>
      </w:r>
    </w:p>
    <w:p w14:paraId="28F54E4E" w14:textId="77777777" w:rsidR="009A4922" w:rsidRPr="00B61EED" w:rsidRDefault="009A4922" w:rsidP="009A4922">
      <w:pPr>
        <w:pStyle w:val="Odlomakpopisa"/>
        <w:numPr>
          <w:ilvl w:val="0"/>
          <w:numId w:val="4"/>
        </w:numPr>
        <w:jc w:val="both"/>
      </w:pPr>
      <w:r w:rsidRPr="00B61EED">
        <w:t>ostale pomoći Knjižnici u iznosu od 65.000,00 kuna</w:t>
      </w:r>
    </w:p>
    <w:p w14:paraId="65C9D1F0" w14:textId="77777777" w:rsidR="009A4922" w:rsidRPr="00B61EED" w:rsidRDefault="009A4922" w:rsidP="009A4922">
      <w:pPr>
        <w:pStyle w:val="Odlomakpopisa"/>
        <w:numPr>
          <w:ilvl w:val="0"/>
          <w:numId w:val="4"/>
        </w:numPr>
        <w:jc w:val="both"/>
      </w:pPr>
      <w:r w:rsidRPr="00B61EED">
        <w:t>donacija u iznosu od 5.000,00 kuna</w:t>
      </w:r>
    </w:p>
    <w:p w14:paraId="24A7C998" w14:textId="77777777" w:rsidR="007A2821" w:rsidRPr="008410CA" w:rsidRDefault="007A2821" w:rsidP="009A4922">
      <w:pPr>
        <w:rPr>
          <w:rFonts w:ascii="Calibri" w:hAnsi="Calibri"/>
          <w:b/>
          <w:sz w:val="32"/>
          <w:szCs w:val="32"/>
        </w:rPr>
      </w:pPr>
    </w:p>
    <w:p w14:paraId="300B3EE2" w14:textId="77777777" w:rsidR="009A4922" w:rsidRPr="00B61EED" w:rsidRDefault="009A4922" w:rsidP="009A4922">
      <w:pPr>
        <w:rPr>
          <w:rFonts w:ascii="Calibri" w:hAnsi="Calibri"/>
          <w:b/>
          <w:sz w:val="22"/>
          <w:szCs w:val="22"/>
        </w:rPr>
      </w:pPr>
      <w:r w:rsidRPr="00B61EED">
        <w:rPr>
          <w:rFonts w:ascii="Calibri" w:hAnsi="Calibri"/>
          <w:b/>
          <w:sz w:val="22"/>
          <w:szCs w:val="22"/>
        </w:rPr>
        <w:t>ZAKLJUČAK</w:t>
      </w:r>
    </w:p>
    <w:p w14:paraId="5EFD11E8" w14:textId="77777777" w:rsidR="00040FBE" w:rsidRPr="00040FBE" w:rsidRDefault="00040FBE" w:rsidP="00040FBE">
      <w:pPr>
        <w:rPr>
          <w:rFonts w:ascii="Calibri" w:hAnsi="Calibri"/>
          <w:b/>
          <w:sz w:val="22"/>
          <w:szCs w:val="22"/>
        </w:rPr>
      </w:pPr>
    </w:p>
    <w:p w14:paraId="2DA4CA4C" w14:textId="273207FA" w:rsidR="00040FBE" w:rsidRPr="00040FBE" w:rsidRDefault="00040FBE" w:rsidP="00040FBE">
      <w:pPr>
        <w:jc w:val="both"/>
      </w:pPr>
      <w:r w:rsidRPr="00040FBE">
        <w:rPr>
          <w:rFonts w:ascii="Calibri" w:hAnsi="Calibri"/>
          <w:sz w:val="22"/>
          <w:szCs w:val="22"/>
        </w:rPr>
        <w:t xml:space="preserve">Temeljem odredbi članka 39. Zakona o proračunu ("Narodne novine", broj 87/08., 136/12. i 15/15.) i članka 34. Statuta Općine Viškovo ("Službene novine Općine Viškovo", broj 3/18., 2/20. i 4/21.) Općinsko vijeće Općine Viškovo donijelo je na </w:t>
      </w:r>
      <w:r>
        <w:rPr>
          <w:rFonts w:ascii="Calibri" w:hAnsi="Calibri"/>
          <w:sz w:val="22"/>
          <w:szCs w:val="22"/>
        </w:rPr>
        <w:t>5</w:t>
      </w:r>
      <w:r w:rsidRPr="00040FBE">
        <w:rPr>
          <w:rFonts w:ascii="Calibri" w:hAnsi="Calibri"/>
          <w:sz w:val="22"/>
          <w:szCs w:val="22"/>
        </w:rPr>
        <w:t xml:space="preserve">. sjednici, održanoj </w:t>
      </w:r>
      <w:r>
        <w:rPr>
          <w:rFonts w:ascii="Calibri" w:hAnsi="Calibri"/>
          <w:sz w:val="22"/>
          <w:szCs w:val="22"/>
        </w:rPr>
        <w:t>16</w:t>
      </w:r>
      <w:r w:rsidRPr="00040FBE">
        <w:rPr>
          <w:rFonts w:ascii="Calibri" w:hAnsi="Calibri"/>
          <w:sz w:val="22"/>
          <w:szCs w:val="22"/>
        </w:rPr>
        <w:t xml:space="preserve">. </w:t>
      </w:r>
      <w:r>
        <w:rPr>
          <w:rFonts w:ascii="Calibri" w:hAnsi="Calibri"/>
          <w:sz w:val="22"/>
          <w:szCs w:val="22"/>
        </w:rPr>
        <w:t>prosinc</w:t>
      </w:r>
      <w:r w:rsidRPr="00040FBE">
        <w:rPr>
          <w:rFonts w:ascii="Calibri" w:hAnsi="Calibri"/>
          <w:sz w:val="22"/>
          <w:szCs w:val="22"/>
        </w:rPr>
        <w:t xml:space="preserve">a 2021. godine, </w:t>
      </w:r>
      <w:r>
        <w:rPr>
          <w:rFonts w:ascii="Calibri" w:hAnsi="Calibri"/>
          <w:sz w:val="22"/>
          <w:szCs w:val="22"/>
        </w:rPr>
        <w:t>2</w:t>
      </w:r>
      <w:r w:rsidRPr="00040FBE">
        <w:rPr>
          <w:rFonts w:ascii="Calibri" w:hAnsi="Calibri"/>
          <w:sz w:val="22"/>
          <w:szCs w:val="22"/>
        </w:rPr>
        <w:t xml:space="preserve">. izmjene i dopune Proračuna Općine Viškovo za 2021. godinu i projekcija za 2022. i 2023. godinu te </w:t>
      </w:r>
      <w:r>
        <w:rPr>
          <w:rFonts w:ascii="Calibri" w:hAnsi="Calibri"/>
          <w:sz w:val="22"/>
          <w:szCs w:val="22"/>
        </w:rPr>
        <w:t>2</w:t>
      </w:r>
      <w:r w:rsidRPr="00040FBE">
        <w:rPr>
          <w:rFonts w:ascii="Calibri" w:hAnsi="Calibri"/>
          <w:sz w:val="22"/>
          <w:szCs w:val="22"/>
        </w:rPr>
        <w:t xml:space="preserve">. izmjene i dopune Plana razvojnih programa za razdoblje od 2021. do 2023. godine uz ovo Obrazloženje koje je sastavni dio istih.                                                                                                                                                                                                                                                     </w:t>
      </w:r>
    </w:p>
    <w:p w14:paraId="25F1975C" w14:textId="77777777" w:rsidR="00040FBE" w:rsidRPr="00040FBE" w:rsidRDefault="00040FBE" w:rsidP="00040FBE">
      <w:pPr>
        <w:jc w:val="both"/>
        <w:rPr>
          <w:rFonts w:ascii="Calibri" w:hAnsi="Calibri"/>
          <w:sz w:val="12"/>
          <w:szCs w:val="12"/>
        </w:rPr>
      </w:pPr>
    </w:p>
    <w:p w14:paraId="40485E6B" w14:textId="5EEB802A" w:rsidR="00040FBE" w:rsidRPr="00040FBE" w:rsidRDefault="00040FBE" w:rsidP="00040FBE">
      <w:pPr>
        <w:jc w:val="both"/>
        <w:rPr>
          <w:rFonts w:ascii="Calibri" w:hAnsi="Calibri"/>
          <w:sz w:val="22"/>
          <w:szCs w:val="22"/>
        </w:rPr>
      </w:pPr>
      <w:r w:rsidRPr="00040FBE">
        <w:rPr>
          <w:rFonts w:ascii="Calibri" w:hAnsi="Calibri"/>
          <w:sz w:val="22"/>
          <w:szCs w:val="22"/>
        </w:rPr>
        <w:t xml:space="preserve">Ujedno, ovi akti, kao i s njima donesene </w:t>
      </w:r>
      <w:r>
        <w:rPr>
          <w:rFonts w:ascii="Calibri" w:hAnsi="Calibri"/>
          <w:sz w:val="22"/>
          <w:szCs w:val="22"/>
        </w:rPr>
        <w:t>2</w:t>
      </w:r>
      <w:r w:rsidRPr="00040FBE">
        <w:rPr>
          <w:rFonts w:ascii="Calibri" w:hAnsi="Calibri"/>
          <w:sz w:val="22"/>
          <w:szCs w:val="22"/>
        </w:rPr>
        <w:t>. izmjene i dopune Odluke o izvršavanju Proračuna Općine Viškovo za 2021. godinu, stupaju na snagu prvog dana od dana objave u “Službenim novinama Općine Viškovo“ iz razloga potrebe što ranijeg početka njihove primjene koja je uvjetovana izmijenjenom dinamikom izvršavanja proračunskih prihoda i novim potrebama financiranja proračunskih rashoda u odnosu na prethodno planirano.</w:t>
      </w:r>
    </w:p>
    <w:p w14:paraId="335AF8FA" w14:textId="77777777" w:rsidR="00040FBE" w:rsidRPr="00040FBE" w:rsidRDefault="00040FBE" w:rsidP="00040FBE">
      <w:pPr>
        <w:jc w:val="both"/>
        <w:rPr>
          <w:rFonts w:ascii="Calibri" w:hAnsi="Calibri"/>
          <w:sz w:val="22"/>
          <w:szCs w:val="22"/>
        </w:rPr>
      </w:pPr>
    </w:p>
    <w:p w14:paraId="440E5AF3" w14:textId="77777777" w:rsidR="00040FBE" w:rsidRPr="00040FBE" w:rsidRDefault="00040FBE" w:rsidP="00040FBE">
      <w:pPr>
        <w:contextualSpacing/>
        <w:jc w:val="both"/>
        <w:rPr>
          <w:rFonts w:ascii="Calibri" w:eastAsia="Calibri" w:hAnsi="Calibri"/>
          <w:noProof/>
          <w:sz w:val="12"/>
          <w:szCs w:val="12"/>
          <w:highlight w:val="yellow"/>
        </w:rPr>
      </w:pPr>
    </w:p>
    <w:p w14:paraId="75C3E4BB" w14:textId="3079B8C2" w:rsidR="00040FBE" w:rsidRPr="00040FBE" w:rsidRDefault="00040FBE" w:rsidP="00040FBE">
      <w:pPr>
        <w:jc w:val="both"/>
        <w:rPr>
          <w:rFonts w:ascii="Calibri" w:hAnsi="Calibri"/>
          <w:sz w:val="22"/>
          <w:szCs w:val="22"/>
        </w:rPr>
      </w:pPr>
      <w:r w:rsidRPr="00040FBE">
        <w:rPr>
          <w:rFonts w:ascii="Calibri" w:hAnsi="Calibri"/>
          <w:sz w:val="22"/>
          <w:szCs w:val="22"/>
        </w:rPr>
        <w:t>KLASA:021-04/2</w:t>
      </w:r>
      <w:r>
        <w:rPr>
          <w:rFonts w:ascii="Calibri" w:hAnsi="Calibri"/>
          <w:sz w:val="22"/>
          <w:szCs w:val="22"/>
        </w:rPr>
        <w:t>1-01/08</w:t>
      </w:r>
    </w:p>
    <w:p w14:paraId="772ACC92" w14:textId="50F2027D" w:rsidR="00040FBE" w:rsidRPr="00040FBE" w:rsidRDefault="00040FBE" w:rsidP="00040FBE">
      <w:pPr>
        <w:jc w:val="both"/>
        <w:rPr>
          <w:rFonts w:ascii="Calibri" w:hAnsi="Calibri"/>
          <w:sz w:val="22"/>
          <w:szCs w:val="22"/>
        </w:rPr>
      </w:pPr>
      <w:r w:rsidRPr="00040FBE">
        <w:rPr>
          <w:rFonts w:ascii="Calibri" w:hAnsi="Calibri"/>
          <w:sz w:val="22"/>
          <w:szCs w:val="22"/>
        </w:rPr>
        <w:t>URBROJ:2170-09-04/0</w:t>
      </w:r>
      <w:r>
        <w:rPr>
          <w:rFonts w:ascii="Calibri" w:hAnsi="Calibri"/>
          <w:sz w:val="22"/>
          <w:szCs w:val="22"/>
        </w:rPr>
        <w:t>3</w:t>
      </w:r>
      <w:r w:rsidRPr="00040FBE">
        <w:rPr>
          <w:rFonts w:ascii="Calibri" w:hAnsi="Calibri"/>
          <w:sz w:val="22"/>
          <w:szCs w:val="22"/>
        </w:rPr>
        <w:t>-21-</w:t>
      </w:r>
      <w:r>
        <w:rPr>
          <w:rFonts w:ascii="Calibri" w:hAnsi="Calibri"/>
          <w:sz w:val="22"/>
          <w:szCs w:val="22"/>
        </w:rPr>
        <w:t>18</w:t>
      </w:r>
    </w:p>
    <w:p w14:paraId="3FF6F9F2" w14:textId="181BF26A" w:rsidR="00040FBE" w:rsidRPr="00040FBE" w:rsidRDefault="00040FBE" w:rsidP="00040FBE">
      <w:pPr>
        <w:jc w:val="both"/>
        <w:rPr>
          <w:rFonts w:ascii="Calibri" w:hAnsi="Calibri"/>
          <w:sz w:val="22"/>
          <w:szCs w:val="22"/>
        </w:rPr>
      </w:pPr>
      <w:r w:rsidRPr="00040FBE">
        <w:rPr>
          <w:rFonts w:ascii="Calibri" w:hAnsi="Calibri"/>
          <w:sz w:val="22"/>
          <w:szCs w:val="22"/>
        </w:rPr>
        <w:t xml:space="preserve">Viškovo, </w:t>
      </w:r>
      <w:r>
        <w:rPr>
          <w:rFonts w:ascii="Calibri" w:hAnsi="Calibri"/>
          <w:sz w:val="22"/>
          <w:szCs w:val="22"/>
        </w:rPr>
        <w:t>16</w:t>
      </w:r>
      <w:r w:rsidRPr="00040FBE">
        <w:rPr>
          <w:rFonts w:ascii="Calibri" w:hAnsi="Calibri"/>
          <w:sz w:val="22"/>
          <w:szCs w:val="22"/>
        </w:rPr>
        <w:t xml:space="preserve">. </w:t>
      </w:r>
      <w:r>
        <w:rPr>
          <w:rFonts w:ascii="Calibri" w:hAnsi="Calibri"/>
          <w:sz w:val="22"/>
          <w:szCs w:val="22"/>
        </w:rPr>
        <w:t>prosinca</w:t>
      </w:r>
      <w:r w:rsidRPr="00040FBE">
        <w:rPr>
          <w:rFonts w:ascii="Calibri" w:hAnsi="Calibri"/>
          <w:sz w:val="22"/>
          <w:szCs w:val="22"/>
        </w:rPr>
        <w:t xml:space="preserve"> 2021. godine</w:t>
      </w:r>
    </w:p>
    <w:p w14:paraId="00DF8AF7" w14:textId="77777777" w:rsidR="00040FBE" w:rsidRPr="00040FBE" w:rsidRDefault="00040FBE" w:rsidP="00040FBE">
      <w:pPr>
        <w:ind w:left="5040" w:firstLine="720"/>
        <w:jc w:val="both"/>
        <w:rPr>
          <w:rFonts w:ascii="Calibri" w:hAnsi="Calibri"/>
          <w:sz w:val="22"/>
          <w:szCs w:val="22"/>
          <w:lang w:eastAsia="en-US"/>
        </w:rPr>
      </w:pPr>
    </w:p>
    <w:p w14:paraId="1AE2D53D" w14:textId="77777777" w:rsidR="00040FBE" w:rsidRPr="00040FBE" w:rsidRDefault="00040FBE" w:rsidP="00040FBE">
      <w:pPr>
        <w:ind w:left="5040" w:firstLine="720"/>
        <w:jc w:val="both"/>
        <w:rPr>
          <w:rFonts w:ascii="Calibri" w:hAnsi="Calibri"/>
          <w:sz w:val="22"/>
          <w:szCs w:val="22"/>
          <w:lang w:eastAsia="en-US"/>
        </w:rPr>
      </w:pPr>
    </w:p>
    <w:p w14:paraId="0B1B3EC9" w14:textId="77777777" w:rsidR="00040FBE" w:rsidRPr="00040FBE" w:rsidRDefault="00040FBE" w:rsidP="00040FBE">
      <w:pPr>
        <w:ind w:left="5040" w:firstLine="720"/>
        <w:jc w:val="both"/>
        <w:rPr>
          <w:rFonts w:ascii="Calibri" w:hAnsi="Calibri"/>
          <w:sz w:val="22"/>
          <w:szCs w:val="22"/>
          <w:lang w:eastAsia="en-US"/>
        </w:rPr>
      </w:pPr>
    </w:p>
    <w:p w14:paraId="2F4457C9" w14:textId="77777777" w:rsidR="00040FBE" w:rsidRPr="00040FBE" w:rsidRDefault="00040FBE" w:rsidP="00040FBE">
      <w:pPr>
        <w:jc w:val="center"/>
        <w:rPr>
          <w:rFonts w:ascii="Calibri" w:hAnsi="Calibri"/>
          <w:b/>
          <w:sz w:val="22"/>
          <w:szCs w:val="22"/>
        </w:rPr>
      </w:pPr>
      <w:r w:rsidRPr="00040FBE">
        <w:rPr>
          <w:rFonts w:ascii="Calibri" w:hAnsi="Calibri"/>
          <w:b/>
          <w:sz w:val="22"/>
          <w:szCs w:val="22"/>
        </w:rPr>
        <w:t>OPĆINSKO VIJEĆE OPĆINE VIŠKOVO</w:t>
      </w:r>
    </w:p>
    <w:p w14:paraId="6BE88309" w14:textId="77777777" w:rsidR="00040FBE" w:rsidRPr="00040FBE" w:rsidRDefault="00040FBE" w:rsidP="00040FBE">
      <w:pPr>
        <w:ind w:left="6372" w:firstLine="708"/>
        <w:rPr>
          <w:rFonts w:ascii="Calibri" w:hAnsi="Calibri"/>
          <w:sz w:val="22"/>
          <w:szCs w:val="22"/>
          <w:lang w:eastAsia="en-US"/>
        </w:rPr>
      </w:pPr>
    </w:p>
    <w:p w14:paraId="73A03C3F" w14:textId="77777777" w:rsidR="00040FBE" w:rsidRPr="00040FBE" w:rsidRDefault="00040FBE" w:rsidP="00040FBE">
      <w:pPr>
        <w:jc w:val="both"/>
        <w:rPr>
          <w:rFonts w:ascii="Calibri" w:hAnsi="Calibri"/>
          <w:sz w:val="22"/>
          <w:szCs w:val="22"/>
        </w:rPr>
      </w:pPr>
    </w:p>
    <w:p w14:paraId="53329A40" w14:textId="77777777" w:rsidR="009A4922" w:rsidRPr="00B61EED" w:rsidRDefault="009A4922" w:rsidP="009A4922">
      <w:pPr>
        <w:rPr>
          <w:rFonts w:ascii="Calibri" w:hAnsi="Calibri"/>
          <w:b/>
          <w:i/>
          <w:sz w:val="22"/>
          <w:szCs w:val="22"/>
        </w:rPr>
      </w:pPr>
      <w:r w:rsidRPr="00B61EED">
        <w:rPr>
          <w:rFonts w:ascii="Calibri" w:hAnsi="Calibri"/>
          <w:sz w:val="22"/>
          <w:szCs w:val="22"/>
          <w:lang w:eastAsia="en-US"/>
        </w:rPr>
        <w:t xml:space="preserve">          </w:t>
      </w:r>
    </w:p>
    <w:p w14:paraId="57545CB8" w14:textId="525EA06C" w:rsidR="009A4922" w:rsidRPr="00B61EED" w:rsidRDefault="009A4922" w:rsidP="009A4922">
      <w:pPr>
        <w:rPr>
          <w:rFonts w:ascii="Calibri" w:hAnsi="Calibri"/>
          <w:sz w:val="22"/>
          <w:szCs w:val="22"/>
        </w:rPr>
      </w:pPr>
      <w:r w:rsidRPr="00B61EED">
        <w:rPr>
          <w:rFonts w:ascii="Calibri" w:hAnsi="Calibri"/>
          <w:b/>
          <w:sz w:val="22"/>
          <w:szCs w:val="22"/>
        </w:rPr>
        <w:tab/>
      </w:r>
      <w:r w:rsidRPr="00B61EED">
        <w:rPr>
          <w:rFonts w:ascii="Calibri" w:hAnsi="Calibri"/>
          <w:b/>
          <w:sz w:val="22"/>
          <w:szCs w:val="22"/>
        </w:rPr>
        <w:tab/>
      </w:r>
      <w:r w:rsidRPr="00B61EED">
        <w:rPr>
          <w:rFonts w:ascii="Calibri" w:hAnsi="Calibri"/>
          <w:b/>
          <w:sz w:val="22"/>
          <w:szCs w:val="22"/>
        </w:rPr>
        <w:tab/>
      </w:r>
      <w:r w:rsidRPr="00B61EED">
        <w:rPr>
          <w:rFonts w:ascii="Calibri" w:hAnsi="Calibri"/>
          <w:b/>
          <w:sz w:val="22"/>
          <w:szCs w:val="22"/>
        </w:rPr>
        <w:tab/>
      </w:r>
      <w:r w:rsidRPr="00B61EED">
        <w:rPr>
          <w:rFonts w:ascii="Calibri" w:hAnsi="Calibri"/>
          <w:b/>
          <w:sz w:val="22"/>
          <w:szCs w:val="22"/>
        </w:rPr>
        <w:tab/>
      </w:r>
      <w:r w:rsidRPr="00B61EED">
        <w:rPr>
          <w:rFonts w:ascii="Calibri" w:hAnsi="Calibri"/>
          <w:b/>
          <w:sz w:val="22"/>
          <w:szCs w:val="22"/>
        </w:rPr>
        <w:tab/>
      </w:r>
      <w:r w:rsidRPr="00B61EED">
        <w:rPr>
          <w:rFonts w:ascii="Calibri" w:hAnsi="Calibri"/>
          <w:b/>
          <w:sz w:val="22"/>
          <w:szCs w:val="22"/>
        </w:rPr>
        <w:tab/>
        <w:t xml:space="preserve">                                         </w:t>
      </w:r>
      <w:r w:rsidR="00040FBE">
        <w:rPr>
          <w:rFonts w:ascii="Calibri" w:hAnsi="Calibri"/>
          <w:sz w:val="22"/>
          <w:szCs w:val="22"/>
        </w:rPr>
        <w:t>Predsjednik</w:t>
      </w:r>
      <w:r w:rsidRPr="00B61EED">
        <w:rPr>
          <w:rFonts w:ascii="Calibri" w:hAnsi="Calibri"/>
          <w:sz w:val="22"/>
          <w:szCs w:val="22"/>
        </w:rPr>
        <w:t>:</w:t>
      </w:r>
    </w:p>
    <w:p w14:paraId="5A75E605" w14:textId="77777777" w:rsidR="009A4922" w:rsidRPr="00B61EED" w:rsidRDefault="009A4922" w:rsidP="009A4922">
      <w:pPr>
        <w:spacing w:line="360" w:lineRule="auto"/>
        <w:rPr>
          <w:rFonts w:ascii="Calibri" w:hAnsi="Calibri"/>
          <w:sz w:val="22"/>
          <w:szCs w:val="22"/>
        </w:rPr>
      </w:pPr>
    </w:p>
    <w:p w14:paraId="78062C39" w14:textId="179C38A8" w:rsidR="009A4922" w:rsidRPr="00B61EED" w:rsidRDefault="009A4922" w:rsidP="009A4922">
      <w:pPr>
        <w:rPr>
          <w:rFonts w:ascii="Calibri" w:hAnsi="Calibri"/>
          <w:bCs/>
          <w:sz w:val="22"/>
          <w:szCs w:val="22"/>
        </w:rPr>
      </w:pPr>
      <w:r w:rsidRPr="00B61EED">
        <w:rPr>
          <w:rFonts w:ascii="Calibri" w:hAnsi="Calibri"/>
          <w:sz w:val="22"/>
          <w:szCs w:val="22"/>
        </w:rPr>
        <w:tab/>
      </w:r>
      <w:r w:rsidRPr="00B61EED">
        <w:rPr>
          <w:rFonts w:ascii="Calibri" w:hAnsi="Calibri"/>
          <w:sz w:val="22"/>
          <w:szCs w:val="22"/>
        </w:rPr>
        <w:tab/>
      </w:r>
      <w:r w:rsidRPr="00B61EED">
        <w:rPr>
          <w:rFonts w:ascii="Calibri" w:hAnsi="Calibri"/>
          <w:sz w:val="22"/>
          <w:szCs w:val="22"/>
        </w:rPr>
        <w:tab/>
      </w:r>
      <w:r w:rsidRPr="00B61EED">
        <w:rPr>
          <w:rFonts w:ascii="Calibri" w:hAnsi="Calibri"/>
          <w:sz w:val="22"/>
          <w:szCs w:val="22"/>
        </w:rPr>
        <w:tab/>
      </w:r>
      <w:r w:rsidRPr="00B61EED">
        <w:rPr>
          <w:rFonts w:ascii="Calibri" w:hAnsi="Calibri"/>
          <w:sz w:val="22"/>
          <w:szCs w:val="22"/>
        </w:rPr>
        <w:tab/>
      </w:r>
      <w:r w:rsidRPr="00B61EED">
        <w:rPr>
          <w:rFonts w:ascii="Calibri" w:hAnsi="Calibri"/>
          <w:sz w:val="22"/>
          <w:szCs w:val="22"/>
        </w:rPr>
        <w:tab/>
      </w:r>
      <w:r w:rsidRPr="00B61EED">
        <w:rPr>
          <w:rFonts w:ascii="Calibri" w:hAnsi="Calibri"/>
          <w:sz w:val="22"/>
          <w:szCs w:val="22"/>
        </w:rPr>
        <w:tab/>
        <w:t xml:space="preserve">                                   </w:t>
      </w:r>
      <w:r w:rsidR="0009126E">
        <w:rPr>
          <w:rFonts w:ascii="Calibri" w:hAnsi="Calibri"/>
          <w:sz w:val="22"/>
          <w:szCs w:val="22"/>
        </w:rPr>
        <w:t xml:space="preserve">  </w:t>
      </w:r>
      <w:bookmarkStart w:id="11" w:name="_GoBack"/>
      <w:bookmarkEnd w:id="11"/>
      <w:r w:rsidR="00040FBE">
        <w:rPr>
          <w:rFonts w:ascii="Calibri" w:hAnsi="Calibri"/>
          <w:sz w:val="22"/>
          <w:szCs w:val="22"/>
        </w:rPr>
        <w:t xml:space="preserve"> </w:t>
      </w:r>
      <w:r w:rsidR="00040FBE">
        <w:rPr>
          <w:rFonts w:ascii="Calibri" w:hAnsi="Calibri"/>
          <w:bCs/>
          <w:sz w:val="22"/>
          <w:szCs w:val="22"/>
        </w:rPr>
        <w:t xml:space="preserve">Bojan </w:t>
      </w:r>
      <w:proofErr w:type="spellStart"/>
      <w:r w:rsidR="00040FBE">
        <w:rPr>
          <w:rFonts w:ascii="Calibri" w:hAnsi="Calibri"/>
          <w:bCs/>
          <w:sz w:val="22"/>
          <w:szCs w:val="22"/>
        </w:rPr>
        <w:t>Kurelić</w:t>
      </w:r>
      <w:proofErr w:type="spellEnd"/>
      <w:r w:rsidR="0009126E">
        <w:rPr>
          <w:rFonts w:ascii="Calibri" w:hAnsi="Calibri"/>
          <w:bCs/>
          <w:sz w:val="22"/>
          <w:szCs w:val="22"/>
        </w:rPr>
        <w:t>, v. r.</w:t>
      </w:r>
    </w:p>
    <w:p w14:paraId="72FFA5C4" w14:textId="77777777" w:rsidR="007C4BA1" w:rsidRPr="00B61EED" w:rsidRDefault="007C4BA1" w:rsidP="00F337D5">
      <w:pPr>
        <w:rPr>
          <w:rFonts w:ascii="Calibri" w:hAnsi="Calibri"/>
          <w:b/>
          <w:sz w:val="22"/>
          <w:szCs w:val="22"/>
        </w:rPr>
      </w:pPr>
    </w:p>
    <w:p w14:paraId="6BB8A1FA" w14:textId="77777777" w:rsidR="005147DC" w:rsidRPr="00B61EED" w:rsidRDefault="005147DC" w:rsidP="00F337D5">
      <w:pPr>
        <w:rPr>
          <w:rFonts w:ascii="Calibri" w:hAnsi="Calibri"/>
          <w:b/>
          <w:sz w:val="22"/>
          <w:szCs w:val="22"/>
        </w:rPr>
      </w:pPr>
    </w:p>
    <w:sectPr w:rsidR="005147DC" w:rsidRPr="00B61EED" w:rsidSect="00854F47">
      <w:headerReference w:type="default" r:id="rId23"/>
      <w:footerReference w:type="default" r:id="rId24"/>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69E5" w14:textId="77777777" w:rsidR="000634BC" w:rsidRDefault="000634BC">
      <w:r>
        <w:separator/>
      </w:r>
    </w:p>
  </w:endnote>
  <w:endnote w:type="continuationSeparator" w:id="0">
    <w:p w14:paraId="477B10A1" w14:textId="77777777" w:rsidR="000634BC" w:rsidRDefault="0006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B61EED" w:rsidRDefault="00B61EED">
    <w:pPr>
      <w:pStyle w:val="Podnoje"/>
      <w:jc w:val="right"/>
    </w:pPr>
    <w:r>
      <w:fldChar w:fldCharType="begin"/>
    </w:r>
    <w:r>
      <w:instrText xml:space="preserve"> PAGE   \* MERGEFORMAT </w:instrText>
    </w:r>
    <w:r>
      <w:fldChar w:fldCharType="separate"/>
    </w:r>
    <w:r w:rsidR="0009126E">
      <w:rPr>
        <w:noProof/>
      </w:rPr>
      <w:t>89</w:t>
    </w:r>
    <w:r>
      <w:rPr>
        <w:noProof/>
      </w:rPr>
      <w:fldChar w:fldCharType="end"/>
    </w:r>
  </w:p>
  <w:p w14:paraId="573AB9D6" w14:textId="77777777" w:rsidR="00B61EED" w:rsidRDefault="00B61E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B21D1" w14:textId="77777777" w:rsidR="000634BC" w:rsidRDefault="000634BC">
      <w:r>
        <w:separator/>
      </w:r>
    </w:p>
  </w:footnote>
  <w:footnote w:type="continuationSeparator" w:id="0">
    <w:p w14:paraId="66AA62E3" w14:textId="77777777" w:rsidR="000634BC" w:rsidRDefault="0006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B61EED" w:rsidRDefault="00B61EED"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D5D493D"/>
    <w:multiLevelType w:val="hybridMultilevel"/>
    <w:tmpl w:val="33687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6E4D17"/>
    <w:multiLevelType w:val="hybridMultilevel"/>
    <w:tmpl w:val="5B86A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EB7AC3"/>
    <w:multiLevelType w:val="hybridMultilevel"/>
    <w:tmpl w:val="0F9C1A24"/>
    <w:lvl w:ilvl="0" w:tplc="113451D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5716C0A"/>
    <w:multiLevelType w:val="hybridMultilevel"/>
    <w:tmpl w:val="2B9080E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0"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8" w15:restartNumberingAfterBreak="0">
    <w:nsid w:val="635E66E6"/>
    <w:multiLevelType w:val="hybridMultilevel"/>
    <w:tmpl w:val="AAB2EAE2"/>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637D6E7F"/>
    <w:multiLevelType w:val="hybridMultilevel"/>
    <w:tmpl w:val="9FECCC1C"/>
    <w:lvl w:ilvl="0" w:tplc="C3A2BF1A">
      <w:start w:val="1"/>
      <w:numFmt w:val="decimal"/>
      <w:lvlText w:val="%1."/>
      <w:lvlJc w:val="left"/>
      <w:pPr>
        <w:ind w:left="360" w:hanging="360"/>
      </w:pPr>
      <w:rPr>
        <w:rFonts w:asciiTheme="minorHAnsi" w:eastAsia="Calibri" w:hAnsiTheme="minorHAnsi" w:cs="Times New Roman" w:hint="default"/>
        <w:b w:val="0"/>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38"/>
  </w:num>
  <w:num w:numId="4">
    <w:abstractNumId w:val="39"/>
  </w:num>
  <w:num w:numId="5">
    <w:abstractNumId w:val="25"/>
  </w:num>
  <w:num w:numId="6">
    <w:abstractNumId w:val="15"/>
  </w:num>
  <w:num w:numId="7">
    <w:abstractNumId w:val="33"/>
  </w:num>
  <w:num w:numId="8">
    <w:abstractNumId w:val="47"/>
  </w:num>
  <w:num w:numId="9">
    <w:abstractNumId w:val="56"/>
  </w:num>
  <w:num w:numId="10">
    <w:abstractNumId w:val="55"/>
  </w:num>
  <w:num w:numId="11">
    <w:abstractNumId w:val="53"/>
  </w:num>
  <w:num w:numId="12">
    <w:abstractNumId w:val="24"/>
  </w:num>
  <w:num w:numId="13">
    <w:abstractNumId w:val="37"/>
  </w:num>
  <w:num w:numId="14">
    <w:abstractNumId w:val="18"/>
  </w:num>
  <w:num w:numId="15">
    <w:abstractNumId w:val="40"/>
  </w:num>
  <w:num w:numId="16">
    <w:abstractNumId w:val="43"/>
  </w:num>
  <w:num w:numId="17">
    <w:abstractNumId w:val="11"/>
  </w:num>
  <w:num w:numId="18">
    <w:abstractNumId w:val="8"/>
  </w:num>
  <w:num w:numId="19">
    <w:abstractNumId w:val="9"/>
  </w:num>
  <w:num w:numId="20">
    <w:abstractNumId w:val="29"/>
  </w:num>
  <w:num w:numId="21">
    <w:abstractNumId w:val="36"/>
  </w:num>
  <w:num w:numId="22">
    <w:abstractNumId w:val="27"/>
  </w:num>
  <w:num w:numId="23">
    <w:abstractNumId w:val="41"/>
  </w:num>
  <w:num w:numId="24">
    <w:abstractNumId w:val="30"/>
  </w:num>
  <w:num w:numId="25">
    <w:abstractNumId w:val="28"/>
  </w:num>
  <w:num w:numId="26">
    <w:abstractNumId w:val="45"/>
  </w:num>
  <w:num w:numId="27">
    <w:abstractNumId w:val="26"/>
  </w:num>
  <w:num w:numId="28">
    <w:abstractNumId w:val="52"/>
  </w:num>
  <w:num w:numId="29">
    <w:abstractNumId w:val="5"/>
  </w:num>
  <w:num w:numId="30">
    <w:abstractNumId w:val="50"/>
  </w:num>
  <w:num w:numId="31">
    <w:abstractNumId w:val="14"/>
  </w:num>
  <w:num w:numId="32">
    <w:abstractNumId w:val="4"/>
  </w:num>
  <w:num w:numId="33">
    <w:abstractNumId w:val="1"/>
  </w:num>
  <w:num w:numId="34">
    <w:abstractNumId w:val="3"/>
  </w:num>
  <w:num w:numId="35">
    <w:abstractNumId w:val="34"/>
  </w:num>
  <w:num w:numId="36">
    <w:abstractNumId w:val="51"/>
  </w:num>
  <w:num w:numId="37">
    <w:abstractNumId w:val="31"/>
  </w:num>
  <w:num w:numId="38">
    <w:abstractNumId w:val="46"/>
  </w:num>
  <w:num w:numId="39">
    <w:abstractNumId w:val="10"/>
  </w:num>
  <w:num w:numId="40">
    <w:abstractNumId w:val="17"/>
  </w:num>
  <w:num w:numId="41">
    <w:abstractNumId w:val="2"/>
  </w:num>
  <w:num w:numId="42">
    <w:abstractNumId w:val="57"/>
  </w:num>
  <w:num w:numId="43">
    <w:abstractNumId w:val="12"/>
  </w:num>
  <w:num w:numId="44">
    <w:abstractNumId w:val="58"/>
  </w:num>
  <w:num w:numId="45">
    <w:abstractNumId w:val="6"/>
  </w:num>
  <w:num w:numId="46">
    <w:abstractNumId w:val="21"/>
  </w:num>
  <w:num w:numId="47">
    <w:abstractNumId w:val="44"/>
  </w:num>
  <w:num w:numId="48">
    <w:abstractNumId w:val="35"/>
  </w:num>
  <w:num w:numId="49">
    <w:abstractNumId w:val="23"/>
  </w:num>
  <w:num w:numId="50">
    <w:abstractNumId w:val="54"/>
  </w:num>
  <w:num w:numId="51">
    <w:abstractNumId w:val="16"/>
  </w:num>
  <w:num w:numId="52">
    <w:abstractNumId w:val="13"/>
  </w:num>
  <w:num w:numId="53">
    <w:abstractNumId w:val="49"/>
  </w:num>
  <w:num w:numId="54">
    <w:abstractNumId w:val="20"/>
  </w:num>
  <w:num w:numId="55">
    <w:abstractNumId w:val="32"/>
  </w:num>
  <w:num w:numId="56">
    <w:abstractNumId w:val="48"/>
  </w:num>
  <w:num w:numId="57">
    <w:abstractNumId w:val="22"/>
  </w:num>
  <w:num w:numId="58">
    <w:abstractNumId w:val="19"/>
  </w:num>
  <w:num w:numId="59">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10233"/>
    <w:rsid w:val="00014242"/>
    <w:rsid w:val="00015BED"/>
    <w:rsid w:val="000172B9"/>
    <w:rsid w:val="00022746"/>
    <w:rsid w:val="000231C1"/>
    <w:rsid w:val="00025983"/>
    <w:rsid w:val="0002761E"/>
    <w:rsid w:val="00030795"/>
    <w:rsid w:val="00031B66"/>
    <w:rsid w:val="00032897"/>
    <w:rsid w:val="000338BA"/>
    <w:rsid w:val="00034863"/>
    <w:rsid w:val="000371A4"/>
    <w:rsid w:val="00040FBE"/>
    <w:rsid w:val="000426C9"/>
    <w:rsid w:val="00043205"/>
    <w:rsid w:val="000438FB"/>
    <w:rsid w:val="00047990"/>
    <w:rsid w:val="000561A3"/>
    <w:rsid w:val="0006159A"/>
    <w:rsid w:val="00062A69"/>
    <w:rsid w:val="000634BC"/>
    <w:rsid w:val="00073E85"/>
    <w:rsid w:val="00074785"/>
    <w:rsid w:val="000750C0"/>
    <w:rsid w:val="000756E3"/>
    <w:rsid w:val="000768AF"/>
    <w:rsid w:val="00077408"/>
    <w:rsid w:val="00077AFF"/>
    <w:rsid w:val="000805BB"/>
    <w:rsid w:val="0008225F"/>
    <w:rsid w:val="00083D88"/>
    <w:rsid w:val="00085337"/>
    <w:rsid w:val="00086A7A"/>
    <w:rsid w:val="00087FA6"/>
    <w:rsid w:val="00087FE0"/>
    <w:rsid w:val="0009126E"/>
    <w:rsid w:val="000912A3"/>
    <w:rsid w:val="000919F0"/>
    <w:rsid w:val="00092853"/>
    <w:rsid w:val="0009463E"/>
    <w:rsid w:val="000A12A1"/>
    <w:rsid w:val="000A21F8"/>
    <w:rsid w:val="000A2226"/>
    <w:rsid w:val="000A3FE3"/>
    <w:rsid w:val="000A5B0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A0E"/>
    <w:rsid w:val="000D5345"/>
    <w:rsid w:val="000D7F00"/>
    <w:rsid w:val="000E136A"/>
    <w:rsid w:val="000E1CDC"/>
    <w:rsid w:val="000E4FD6"/>
    <w:rsid w:val="000E64F2"/>
    <w:rsid w:val="000E6C19"/>
    <w:rsid w:val="000E6FDC"/>
    <w:rsid w:val="000F1EC1"/>
    <w:rsid w:val="000F5712"/>
    <w:rsid w:val="000F5F10"/>
    <w:rsid w:val="000F6C09"/>
    <w:rsid w:val="001009CC"/>
    <w:rsid w:val="0010567C"/>
    <w:rsid w:val="00107BE6"/>
    <w:rsid w:val="00110630"/>
    <w:rsid w:val="00113417"/>
    <w:rsid w:val="001138AE"/>
    <w:rsid w:val="001146A3"/>
    <w:rsid w:val="00116E5E"/>
    <w:rsid w:val="001219E2"/>
    <w:rsid w:val="00121F6D"/>
    <w:rsid w:val="00124FF4"/>
    <w:rsid w:val="00130B5A"/>
    <w:rsid w:val="00130BC2"/>
    <w:rsid w:val="00132C80"/>
    <w:rsid w:val="00133131"/>
    <w:rsid w:val="001331C3"/>
    <w:rsid w:val="00135A13"/>
    <w:rsid w:val="001370E6"/>
    <w:rsid w:val="0013738E"/>
    <w:rsid w:val="0014022F"/>
    <w:rsid w:val="00140A06"/>
    <w:rsid w:val="0014166C"/>
    <w:rsid w:val="001418B0"/>
    <w:rsid w:val="00143716"/>
    <w:rsid w:val="00144697"/>
    <w:rsid w:val="00146A27"/>
    <w:rsid w:val="00155523"/>
    <w:rsid w:val="0016124D"/>
    <w:rsid w:val="00162537"/>
    <w:rsid w:val="00163057"/>
    <w:rsid w:val="00164C72"/>
    <w:rsid w:val="00165C8B"/>
    <w:rsid w:val="001665CA"/>
    <w:rsid w:val="00170853"/>
    <w:rsid w:val="00172F33"/>
    <w:rsid w:val="00173116"/>
    <w:rsid w:val="0017322E"/>
    <w:rsid w:val="0018151B"/>
    <w:rsid w:val="0018318A"/>
    <w:rsid w:val="00187665"/>
    <w:rsid w:val="00190CFB"/>
    <w:rsid w:val="00191806"/>
    <w:rsid w:val="00191DC5"/>
    <w:rsid w:val="0019223F"/>
    <w:rsid w:val="00193199"/>
    <w:rsid w:val="00196378"/>
    <w:rsid w:val="00197889"/>
    <w:rsid w:val="001A1559"/>
    <w:rsid w:val="001A23AE"/>
    <w:rsid w:val="001A2890"/>
    <w:rsid w:val="001A4409"/>
    <w:rsid w:val="001A7F54"/>
    <w:rsid w:val="001B02E5"/>
    <w:rsid w:val="001B2011"/>
    <w:rsid w:val="001B52EE"/>
    <w:rsid w:val="001C2BA3"/>
    <w:rsid w:val="001C5147"/>
    <w:rsid w:val="001C7C83"/>
    <w:rsid w:val="001D1AFA"/>
    <w:rsid w:val="001D2256"/>
    <w:rsid w:val="001D3B6B"/>
    <w:rsid w:val="001D453A"/>
    <w:rsid w:val="001D6689"/>
    <w:rsid w:val="001D6E6F"/>
    <w:rsid w:val="001E1BD0"/>
    <w:rsid w:val="001E213A"/>
    <w:rsid w:val="001E6529"/>
    <w:rsid w:val="001F2313"/>
    <w:rsid w:val="001F5769"/>
    <w:rsid w:val="001F5C26"/>
    <w:rsid w:val="001F65AB"/>
    <w:rsid w:val="001F675E"/>
    <w:rsid w:val="00200823"/>
    <w:rsid w:val="00211B6D"/>
    <w:rsid w:val="002127C2"/>
    <w:rsid w:val="00212D84"/>
    <w:rsid w:val="00213891"/>
    <w:rsid w:val="00214474"/>
    <w:rsid w:val="002156F1"/>
    <w:rsid w:val="00216E9B"/>
    <w:rsid w:val="0021718B"/>
    <w:rsid w:val="002203C8"/>
    <w:rsid w:val="00226935"/>
    <w:rsid w:val="00226D86"/>
    <w:rsid w:val="00230DC5"/>
    <w:rsid w:val="0023152A"/>
    <w:rsid w:val="002317D5"/>
    <w:rsid w:val="0023401C"/>
    <w:rsid w:val="002349FC"/>
    <w:rsid w:val="00237BCD"/>
    <w:rsid w:val="0024108A"/>
    <w:rsid w:val="00241688"/>
    <w:rsid w:val="00243431"/>
    <w:rsid w:val="002439A8"/>
    <w:rsid w:val="00244F2C"/>
    <w:rsid w:val="00247EF6"/>
    <w:rsid w:val="00253018"/>
    <w:rsid w:val="00253671"/>
    <w:rsid w:val="002546F3"/>
    <w:rsid w:val="002558F5"/>
    <w:rsid w:val="00257897"/>
    <w:rsid w:val="00262B08"/>
    <w:rsid w:val="0026348F"/>
    <w:rsid w:val="0027325A"/>
    <w:rsid w:val="00274F06"/>
    <w:rsid w:val="00280160"/>
    <w:rsid w:val="00284F48"/>
    <w:rsid w:val="00285309"/>
    <w:rsid w:val="00285915"/>
    <w:rsid w:val="00293548"/>
    <w:rsid w:val="00293718"/>
    <w:rsid w:val="002949FA"/>
    <w:rsid w:val="002957F0"/>
    <w:rsid w:val="00295B72"/>
    <w:rsid w:val="002967E1"/>
    <w:rsid w:val="0029702A"/>
    <w:rsid w:val="002A04BA"/>
    <w:rsid w:val="002A65A8"/>
    <w:rsid w:val="002A6683"/>
    <w:rsid w:val="002B18A7"/>
    <w:rsid w:val="002B1B0A"/>
    <w:rsid w:val="002B1E3C"/>
    <w:rsid w:val="002B2239"/>
    <w:rsid w:val="002B2A3D"/>
    <w:rsid w:val="002B3567"/>
    <w:rsid w:val="002B3924"/>
    <w:rsid w:val="002B5B26"/>
    <w:rsid w:val="002B6507"/>
    <w:rsid w:val="002C09B6"/>
    <w:rsid w:val="002C12B7"/>
    <w:rsid w:val="002C2BA1"/>
    <w:rsid w:val="002C3CF5"/>
    <w:rsid w:val="002C51AB"/>
    <w:rsid w:val="002C6553"/>
    <w:rsid w:val="002C6D22"/>
    <w:rsid w:val="002D0D9F"/>
    <w:rsid w:val="002D1591"/>
    <w:rsid w:val="002D3408"/>
    <w:rsid w:val="002D36DB"/>
    <w:rsid w:val="002D5CF2"/>
    <w:rsid w:val="002E0FA6"/>
    <w:rsid w:val="002E1AAF"/>
    <w:rsid w:val="002E739B"/>
    <w:rsid w:val="002F075B"/>
    <w:rsid w:val="002F7A19"/>
    <w:rsid w:val="00304C32"/>
    <w:rsid w:val="003060FB"/>
    <w:rsid w:val="00306F54"/>
    <w:rsid w:val="00310C60"/>
    <w:rsid w:val="00312870"/>
    <w:rsid w:val="00312DE2"/>
    <w:rsid w:val="0031378C"/>
    <w:rsid w:val="003203DB"/>
    <w:rsid w:val="003225DC"/>
    <w:rsid w:val="00323ECF"/>
    <w:rsid w:val="0032538D"/>
    <w:rsid w:val="00327FD1"/>
    <w:rsid w:val="00332299"/>
    <w:rsid w:val="00340463"/>
    <w:rsid w:val="003407A7"/>
    <w:rsid w:val="00342CE2"/>
    <w:rsid w:val="00345AA3"/>
    <w:rsid w:val="0035049A"/>
    <w:rsid w:val="00355853"/>
    <w:rsid w:val="00355E32"/>
    <w:rsid w:val="00356560"/>
    <w:rsid w:val="003578D2"/>
    <w:rsid w:val="00364ED5"/>
    <w:rsid w:val="00366926"/>
    <w:rsid w:val="003701BC"/>
    <w:rsid w:val="003705DD"/>
    <w:rsid w:val="00370805"/>
    <w:rsid w:val="0037342B"/>
    <w:rsid w:val="003745B9"/>
    <w:rsid w:val="0037539A"/>
    <w:rsid w:val="00376461"/>
    <w:rsid w:val="003770E3"/>
    <w:rsid w:val="00381571"/>
    <w:rsid w:val="00381D54"/>
    <w:rsid w:val="00383C62"/>
    <w:rsid w:val="003847AC"/>
    <w:rsid w:val="0038610B"/>
    <w:rsid w:val="00391035"/>
    <w:rsid w:val="00392B47"/>
    <w:rsid w:val="00392EE8"/>
    <w:rsid w:val="00394963"/>
    <w:rsid w:val="00395FAF"/>
    <w:rsid w:val="003A00D9"/>
    <w:rsid w:val="003A674D"/>
    <w:rsid w:val="003A76B1"/>
    <w:rsid w:val="003B508D"/>
    <w:rsid w:val="003B676F"/>
    <w:rsid w:val="003B68D4"/>
    <w:rsid w:val="003B70A3"/>
    <w:rsid w:val="003B72C9"/>
    <w:rsid w:val="003C09E4"/>
    <w:rsid w:val="003C119D"/>
    <w:rsid w:val="003C6BB8"/>
    <w:rsid w:val="003D0050"/>
    <w:rsid w:val="003D0F3E"/>
    <w:rsid w:val="003D273C"/>
    <w:rsid w:val="003D3551"/>
    <w:rsid w:val="003D452F"/>
    <w:rsid w:val="003D56CB"/>
    <w:rsid w:val="003D79CE"/>
    <w:rsid w:val="003E00E4"/>
    <w:rsid w:val="003E3F18"/>
    <w:rsid w:val="003E4375"/>
    <w:rsid w:val="003E56C2"/>
    <w:rsid w:val="003F0C98"/>
    <w:rsid w:val="003F1C87"/>
    <w:rsid w:val="003F7C07"/>
    <w:rsid w:val="004008BB"/>
    <w:rsid w:val="004054AF"/>
    <w:rsid w:val="004065AF"/>
    <w:rsid w:val="0040753F"/>
    <w:rsid w:val="00411F37"/>
    <w:rsid w:val="00413B05"/>
    <w:rsid w:val="004171DA"/>
    <w:rsid w:val="0042165D"/>
    <w:rsid w:val="004224FD"/>
    <w:rsid w:val="004332FF"/>
    <w:rsid w:val="00435123"/>
    <w:rsid w:val="00442221"/>
    <w:rsid w:val="00442D89"/>
    <w:rsid w:val="00443B35"/>
    <w:rsid w:val="00443C9A"/>
    <w:rsid w:val="00444D79"/>
    <w:rsid w:val="00444FB3"/>
    <w:rsid w:val="00451A1D"/>
    <w:rsid w:val="00452694"/>
    <w:rsid w:val="00452A7D"/>
    <w:rsid w:val="00453E88"/>
    <w:rsid w:val="00454E34"/>
    <w:rsid w:val="00456078"/>
    <w:rsid w:val="00456DCE"/>
    <w:rsid w:val="004623B2"/>
    <w:rsid w:val="00466102"/>
    <w:rsid w:val="00466957"/>
    <w:rsid w:val="00471985"/>
    <w:rsid w:val="0047424F"/>
    <w:rsid w:val="004746A4"/>
    <w:rsid w:val="0047673D"/>
    <w:rsid w:val="0047775F"/>
    <w:rsid w:val="00477C38"/>
    <w:rsid w:val="004816CB"/>
    <w:rsid w:val="004823D4"/>
    <w:rsid w:val="00485542"/>
    <w:rsid w:val="00485FB7"/>
    <w:rsid w:val="00495090"/>
    <w:rsid w:val="00495182"/>
    <w:rsid w:val="0049560B"/>
    <w:rsid w:val="00495B31"/>
    <w:rsid w:val="004A0E32"/>
    <w:rsid w:val="004A63B6"/>
    <w:rsid w:val="004A720B"/>
    <w:rsid w:val="004B29A0"/>
    <w:rsid w:val="004B2AB9"/>
    <w:rsid w:val="004B2B1B"/>
    <w:rsid w:val="004B2FBE"/>
    <w:rsid w:val="004B4814"/>
    <w:rsid w:val="004B4EAC"/>
    <w:rsid w:val="004B56D3"/>
    <w:rsid w:val="004C05E5"/>
    <w:rsid w:val="004C08CB"/>
    <w:rsid w:val="004C28DF"/>
    <w:rsid w:val="004D04E3"/>
    <w:rsid w:val="004D18E9"/>
    <w:rsid w:val="004D2DC2"/>
    <w:rsid w:val="004D4E76"/>
    <w:rsid w:val="004D4F9C"/>
    <w:rsid w:val="004D5181"/>
    <w:rsid w:val="004D68D8"/>
    <w:rsid w:val="004D6AD8"/>
    <w:rsid w:val="004E13F7"/>
    <w:rsid w:val="004E3575"/>
    <w:rsid w:val="004E3C08"/>
    <w:rsid w:val="004E5BF3"/>
    <w:rsid w:val="004E72EB"/>
    <w:rsid w:val="004F0F3A"/>
    <w:rsid w:val="004F2EBC"/>
    <w:rsid w:val="004F7C19"/>
    <w:rsid w:val="005027B6"/>
    <w:rsid w:val="005054C8"/>
    <w:rsid w:val="005072CA"/>
    <w:rsid w:val="00507EED"/>
    <w:rsid w:val="00511B2D"/>
    <w:rsid w:val="00513655"/>
    <w:rsid w:val="005147DC"/>
    <w:rsid w:val="00514870"/>
    <w:rsid w:val="00515451"/>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737"/>
    <w:rsid w:val="00565F31"/>
    <w:rsid w:val="005679D9"/>
    <w:rsid w:val="005710B5"/>
    <w:rsid w:val="00571E01"/>
    <w:rsid w:val="00573A5A"/>
    <w:rsid w:val="00575A39"/>
    <w:rsid w:val="00576DB8"/>
    <w:rsid w:val="00577355"/>
    <w:rsid w:val="0058184E"/>
    <w:rsid w:val="005865E8"/>
    <w:rsid w:val="005874B0"/>
    <w:rsid w:val="005909CD"/>
    <w:rsid w:val="00590CF0"/>
    <w:rsid w:val="00590E2C"/>
    <w:rsid w:val="00591212"/>
    <w:rsid w:val="005927C2"/>
    <w:rsid w:val="00596874"/>
    <w:rsid w:val="005A08E7"/>
    <w:rsid w:val="005A36AA"/>
    <w:rsid w:val="005A443A"/>
    <w:rsid w:val="005A473A"/>
    <w:rsid w:val="005A7623"/>
    <w:rsid w:val="005C01A1"/>
    <w:rsid w:val="005D18B9"/>
    <w:rsid w:val="005D1AC8"/>
    <w:rsid w:val="005D1BE3"/>
    <w:rsid w:val="005D2F1C"/>
    <w:rsid w:val="005D62D8"/>
    <w:rsid w:val="005E11AD"/>
    <w:rsid w:val="005E1FF0"/>
    <w:rsid w:val="005E3662"/>
    <w:rsid w:val="005E54B1"/>
    <w:rsid w:val="005E5E71"/>
    <w:rsid w:val="005F2846"/>
    <w:rsid w:val="005F2CF8"/>
    <w:rsid w:val="005F518A"/>
    <w:rsid w:val="00601812"/>
    <w:rsid w:val="00602BBD"/>
    <w:rsid w:val="006056F3"/>
    <w:rsid w:val="00605D13"/>
    <w:rsid w:val="006110CF"/>
    <w:rsid w:val="006117E8"/>
    <w:rsid w:val="00612D82"/>
    <w:rsid w:val="006203D1"/>
    <w:rsid w:val="00620DC2"/>
    <w:rsid w:val="006303FC"/>
    <w:rsid w:val="00630F2B"/>
    <w:rsid w:val="006328AB"/>
    <w:rsid w:val="00634E52"/>
    <w:rsid w:val="00636B4E"/>
    <w:rsid w:val="006378D8"/>
    <w:rsid w:val="00641FAC"/>
    <w:rsid w:val="00644356"/>
    <w:rsid w:val="00644C84"/>
    <w:rsid w:val="00645F68"/>
    <w:rsid w:val="00654515"/>
    <w:rsid w:val="00655649"/>
    <w:rsid w:val="006573F0"/>
    <w:rsid w:val="0066440C"/>
    <w:rsid w:val="00672154"/>
    <w:rsid w:val="0067288B"/>
    <w:rsid w:val="006735EF"/>
    <w:rsid w:val="006759C5"/>
    <w:rsid w:val="00677D5E"/>
    <w:rsid w:val="006836D9"/>
    <w:rsid w:val="00691417"/>
    <w:rsid w:val="0069167F"/>
    <w:rsid w:val="006920DC"/>
    <w:rsid w:val="0069282C"/>
    <w:rsid w:val="0069468A"/>
    <w:rsid w:val="00697089"/>
    <w:rsid w:val="006A2CDE"/>
    <w:rsid w:val="006A2F26"/>
    <w:rsid w:val="006B26BA"/>
    <w:rsid w:val="006B3956"/>
    <w:rsid w:val="006C0DC9"/>
    <w:rsid w:val="006C5704"/>
    <w:rsid w:val="006C66E6"/>
    <w:rsid w:val="006D11C1"/>
    <w:rsid w:val="006D184B"/>
    <w:rsid w:val="006D2119"/>
    <w:rsid w:val="006D225A"/>
    <w:rsid w:val="006D2F6C"/>
    <w:rsid w:val="006D6DE6"/>
    <w:rsid w:val="006E07D2"/>
    <w:rsid w:val="006E33D9"/>
    <w:rsid w:val="007059B5"/>
    <w:rsid w:val="007062B5"/>
    <w:rsid w:val="00707D5B"/>
    <w:rsid w:val="00712670"/>
    <w:rsid w:val="00712B5F"/>
    <w:rsid w:val="007140F5"/>
    <w:rsid w:val="00716A2E"/>
    <w:rsid w:val="00717B72"/>
    <w:rsid w:val="00717D0B"/>
    <w:rsid w:val="00721193"/>
    <w:rsid w:val="00731FDA"/>
    <w:rsid w:val="0073214F"/>
    <w:rsid w:val="00734927"/>
    <w:rsid w:val="00740861"/>
    <w:rsid w:val="00740B20"/>
    <w:rsid w:val="00741E22"/>
    <w:rsid w:val="0074382E"/>
    <w:rsid w:val="007467C0"/>
    <w:rsid w:val="00746B54"/>
    <w:rsid w:val="007511B8"/>
    <w:rsid w:val="00753CE7"/>
    <w:rsid w:val="00754EB2"/>
    <w:rsid w:val="00755645"/>
    <w:rsid w:val="00761BA7"/>
    <w:rsid w:val="007653D0"/>
    <w:rsid w:val="0076581E"/>
    <w:rsid w:val="00772565"/>
    <w:rsid w:val="0078075A"/>
    <w:rsid w:val="00782331"/>
    <w:rsid w:val="007834E1"/>
    <w:rsid w:val="00785BE4"/>
    <w:rsid w:val="00790778"/>
    <w:rsid w:val="00791771"/>
    <w:rsid w:val="007958E9"/>
    <w:rsid w:val="007A0581"/>
    <w:rsid w:val="007A2821"/>
    <w:rsid w:val="007A31DE"/>
    <w:rsid w:val="007A4B7A"/>
    <w:rsid w:val="007A55E1"/>
    <w:rsid w:val="007B4134"/>
    <w:rsid w:val="007B5187"/>
    <w:rsid w:val="007B6DC2"/>
    <w:rsid w:val="007C355A"/>
    <w:rsid w:val="007C4100"/>
    <w:rsid w:val="007C4BA1"/>
    <w:rsid w:val="007C5CB3"/>
    <w:rsid w:val="007D2DF5"/>
    <w:rsid w:val="007D2F70"/>
    <w:rsid w:val="007D7F62"/>
    <w:rsid w:val="007E0DE6"/>
    <w:rsid w:val="007E67F3"/>
    <w:rsid w:val="007E7FE7"/>
    <w:rsid w:val="007F11A2"/>
    <w:rsid w:val="007F3941"/>
    <w:rsid w:val="007F3C3D"/>
    <w:rsid w:val="007F6BFE"/>
    <w:rsid w:val="007F7232"/>
    <w:rsid w:val="007F75EB"/>
    <w:rsid w:val="00805497"/>
    <w:rsid w:val="00805959"/>
    <w:rsid w:val="00807091"/>
    <w:rsid w:val="00810F48"/>
    <w:rsid w:val="00811115"/>
    <w:rsid w:val="008115A1"/>
    <w:rsid w:val="00814798"/>
    <w:rsid w:val="008163BF"/>
    <w:rsid w:val="008223E7"/>
    <w:rsid w:val="00824752"/>
    <w:rsid w:val="00825C0F"/>
    <w:rsid w:val="00827CAE"/>
    <w:rsid w:val="00833854"/>
    <w:rsid w:val="00835D12"/>
    <w:rsid w:val="00836D7C"/>
    <w:rsid w:val="008403A7"/>
    <w:rsid w:val="008407F6"/>
    <w:rsid w:val="00840D55"/>
    <w:rsid w:val="008410CA"/>
    <w:rsid w:val="00847F82"/>
    <w:rsid w:val="00854C31"/>
    <w:rsid w:val="00854F47"/>
    <w:rsid w:val="00856493"/>
    <w:rsid w:val="008603EB"/>
    <w:rsid w:val="0086164A"/>
    <w:rsid w:val="008644B7"/>
    <w:rsid w:val="008650E1"/>
    <w:rsid w:val="00867396"/>
    <w:rsid w:val="00867E65"/>
    <w:rsid w:val="00870017"/>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E5FBE"/>
    <w:rsid w:val="008F1FE3"/>
    <w:rsid w:val="008F596B"/>
    <w:rsid w:val="008F6420"/>
    <w:rsid w:val="00900214"/>
    <w:rsid w:val="00901A48"/>
    <w:rsid w:val="00904E50"/>
    <w:rsid w:val="00905B0D"/>
    <w:rsid w:val="0090721F"/>
    <w:rsid w:val="0091012D"/>
    <w:rsid w:val="00911E34"/>
    <w:rsid w:val="009132B4"/>
    <w:rsid w:val="0092046A"/>
    <w:rsid w:val="009224B7"/>
    <w:rsid w:val="00927DAE"/>
    <w:rsid w:val="00932373"/>
    <w:rsid w:val="00933B74"/>
    <w:rsid w:val="00934177"/>
    <w:rsid w:val="00935167"/>
    <w:rsid w:val="00936347"/>
    <w:rsid w:val="009374E0"/>
    <w:rsid w:val="009377B7"/>
    <w:rsid w:val="0094285A"/>
    <w:rsid w:val="00943F69"/>
    <w:rsid w:val="00946652"/>
    <w:rsid w:val="00946AC4"/>
    <w:rsid w:val="00950A01"/>
    <w:rsid w:val="00950A18"/>
    <w:rsid w:val="0095303D"/>
    <w:rsid w:val="00954A5F"/>
    <w:rsid w:val="00960DF8"/>
    <w:rsid w:val="00961584"/>
    <w:rsid w:val="00961639"/>
    <w:rsid w:val="009639EA"/>
    <w:rsid w:val="00977A68"/>
    <w:rsid w:val="00980CDD"/>
    <w:rsid w:val="00980F06"/>
    <w:rsid w:val="00982761"/>
    <w:rsid w:val="0098766F"/>
    <w:rsid w:val="00991474"/>
    <w:rsid w:val="00992770"/>
    <w:rsid w:val="00993407"/>
    <w:rsid w:val="009A019B"/>
    <w:rsid w:val="009A1112"/>
    <w:rsid w:val="009A28FB"/>
    <w:rsid w:val="009A3F16"/>
    <w:rsid w:val="009A4922"/>
    <w:rsid w:val="009B0BD8"/>
    <w:rsid w:val="009B1175"/>
    <w:rsid w:val="009B4F64"/>
    <w:rsid w:val="009B710F"/>
    <w:rsid w:val="009C2593"/>
    <w:rsid w:val="009C492E"/>
    <w:rsid w:val="009C5244"/>
    <w:rsid w:val="009C6D92"/>
    <w:rsid w:val="009D0AA6"/>
    <w:rsid w:val="009D34CF"/>
    <w:rsid w:val="009D5500"/>
    <w:rsid w:val="009D55D8"/>
    <w:rsid w:val="009E0888"/>
    <w:rsid w:val="009E08E7"/>
    <w:rsid w:val="009E156C"/>
    <w:rsid w:val="009E2902"/>
    <w:rsid w:val="009E79CB"/>
    <w:rsid w:val="009F0C9C"/>
    <w:rsid w:val="009F1337"/>
    <w:rsid w:val="009F2DB1"/>
    <w:rsid w:val="009F66A4"/>
    <w:rsid w:val="009F7BC1"/>
    <w:rsid w:val="00A0280E"/>
    <w:rsid w:val="00A03B23"/>
    <w:rsid w:val="00A04E50"/>
    <w:rsid w:val="00A068CF"/>
    <w:rsid w:val="00A12719"/>
    <w:rsid w:val="00A13628"/>
    <w:rsid w:val="00A13C32"/>
    <w:rsid w:val="00A200A5"/>
    <w:rsid w:val="00A21087"/>
    <w:rsid w:val="00A210FE"/>
    <w:rsid w:val="00A21226"/>
    <w:rsid w:val="00A23A15"/>
    <w:rsid w:val="00A24F15"/>
    <w:rsid w:val="00A258F4"/>
    <w:rsid w:val="00A26BFE"/>
    <w:rsid w:val="00A3234F"/>
    <w:rsid w:val="00A327E4"/>
    <w:rsid w:val="00A349CE"/>
    <w:rsid w:val="00A360F4"/>
    <w:rsid w:val="00A426D6"/>
    <w:rsid w:val="00A44B92"/>
    <w:rsid w:val="00A46740"/>
    <w:rsid w:val="00A55AE5"/>
    <w:rsid w:val="00A55D64"/>
    <w:rsid w:val="00A56E2A"/>
    <w:rsid w:val="00A61A2E"/>
    <w:rsid w:val="00A63109"/>
    <w:rsid w:val="00A66A62"/>
    <w:rsid w:val="00A6772F"/>
    <w:rsid w:val="00A67C86"/>
    <w:rsid w:val="00A7204A"/>
    <w:rsid w:val="00A724D4"/>
    <w:rsid w:val="00A7605B"/>
    <w:rsid w:val="00A76073"/>
    <w:rsid w:val="00A7783F"/>
    <w:rsid w:val="00A7795E"/>
    <w:rsid w:val="00A80312"/>
    <w:rsid w:val="00A84F14"/>
    <w:rsid w:val="00A86F6A"/>
    <w:rsid w:val="00A87057"/>
    <w:rsid w:val="00A9341F"/>
    <w:rsid w:val="00A9526D"/>
    <w:rsid w:val="00AA0E2D"/>
    <w:rsid w:val="00AA1D92"/>
    <w:rsid w:val="00AA2C9C"/>
    <w:rsid w:val="00AA3165"/>
    <w:rsid w:val="00AA45F9"/>
    <w:rsid w:val="00AB2355"/>
    <w:rsid w:val="00AB27B9"/>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593E"/>
    <w:rsid w:val="00AD791B"/>
    <w:rsid w:val="00AE03AE"/>
    <w:rsid w:val="00AE0FE6"/>
    <w:rsid w:val="00AE47A1"/>
    <w:rsid w:val="00AE5EAB"/>
    <w:rsid w:val="00AF022B"/>
    <w:rsid w:val="00AF4CBB"/>
    <w:rsid w:val="00AF5A45"/>
    <w:rsid w:val="00B014EB"/>
    <w:rsid w:val="00B017A3"/>
    <w:rsid w:val="00B01860"/>
    <w:rsid w:val="00B03475"/>
    <w:rsid w:val="00B0604F"/>
    <w:rsid w:val="00B07527"/>
    <w:rsid w:val="00B10070"/>
    <w:rsid w:val="00B11010"/>
    <w:rsid w:val="00B13DC4"/>
    <w:rsid w:val="00B16978"/>
    <w:rsid w:val="00B247E3"/>
    <w:rsid w:val="00B24C34"/>
    <w:rsid w:val="00B253B9"/>
    <w:rsid w:val="00B32A8D"/>
    <w:rsid w:val="00B330FD"/>
    <w:rsid w:val="00B34B8B"/>
    <w:rsid w:val="00B40484"/>
    <w:rsid w:val="00B43121"/>
    <w:rsid w:val="00B44025"/>
    <w:rsid w:val="00B469DA"/>
    <w:rsid w:val="00B47893"/>
    <w:rsid w:val="00B506EE"/>
    <w:rsid w:val="00B53839"/>
    <w:rsid w:val="00B53D23"/>
    <w:rsid w:val="00B54916"/>
    <w:rsid w:val="00B60158"/>
    <w:rsid w:val="00B6085E"/>
    <w:rsid w:val="00B61AE5"/>
    <w:rsid w:val="00B61EED"/>
    <w:rsid w:val="00B62131"/>
    <w:rsid w:val="00B6278F"/>
    <w:rsid w:val="00B64640"/>
    <w:rsid w:val="00B659B2"/>
    <w:rsid w:val="00B659F7"/>
    <w:rsid w:val="00B723B1"/>
    <w:rsid w:val="00B7694F"/>
    <w:rsid w:val="00B77114"/>
    <w:rsid w:val="00B81A1A"/>
    <w:rsid w:val="00B81A84"/>
    <w:rsid w:val="00B81B64"/>
    <w:rsid w:val="00B82749"/>
    <w:rsid w:val="00B83526"/>
    <w:rsid w:val="00B83C4E"/>
    <w:rsid w:val="00B842D6"/>
    <w:rsid w:val="00B8611F"/>
    <w:rsid w:val="00B90A18"/>
    <w:rsid w:val="00B934DE"/>
    <w:rsid w:val="00B9507C"/>
    <w:rsid w:val="00B95932"/>
    <w:rsid w:val="00BA5B68"/>
    <w:rsid w:val="00BB04F8"/>
    <w:rsid w:val="00BB0CE3"/>
    <w:rsid w:val="00BB0CF7"/>
    <w:rsid w:val="00BB0DEE"/>
    <w:rsid w:val="00BB2CE4"/>
    <w:rsid w:val="00BB3C9B"/>
    <w:rsid w:val="00BB6AE0"/>
    <w:rsid w:val="00BC3510"/>
    <w:rsid w:val="00BC44CB"/>
    <w:rsid w:val="00BC4ADF"/>
    <w:rsid w:val="00BD3D43"/>
    <w:rsid w:val="00BD7003"/>
    <w:rsid w:val="00BD7361"/>
    <w:rsid w:val="00BE08C6"/>
    <w:rsid w:val="00BE399F"/>
    <w:rsid w:val="00BE4077"/>
    <w:rsid w:val="00BE42D6"/>
    <w:rsid w:val="00BE55F7"/>
    <w:rsid w:val="00BE5603"/>
    <w:rsid w:val="00BE5B95"/>
    <w:rsid w:val="00BE6115"/>
    <w:rsid w:val="00BF0D64"/>
    <w:rsid w:val="00BF3BD5"/>
    <w:rsid w:val="00BF4635"/>
    <w:rsid w:val="00BF5DEC"/>
    <w:rsid w:val="00BF6608"/>
    <w:rsid w:val="00BF77E5"/>
    <w:rsid w:val="00BF7C66"/>
    <w:rsid w:val="00C012CD"/>
    <w:rsid w:val="00C042B2"/>
    <w:rsid w:val="00C06403"/>
    <w:rsid w:val="00C0700F"/>
    <w:rsid w:val="00C12F31"/>
    <w:rsid w:val="00C1390F"/>
    <w:rsid w:val="00C20516"/>
    <w:rsid w:val="00C21A7C"/>
    <w:rsid w:val="00C22FB0"/>
    <w:rsid w:val="00C24517"/>
    <w:rsid w:val="00C277C6"/>
    <w:rsid w:val="00C300C1"/>
    <w:rsid w:val="00C33614"/>
    <w:rsid w:val="00C34EDE"/>
    <w:rsid w:val="00C41D7C"/>
    <w:rsid w:val="00C441B1"/>
    <w:rsid w:val="00C45592"/>
    <w:rsid w:val="00C465E6"/>
    <w:rsid w:val="00C47A88"/>
    <w:rsid w:val="00C5222B"/>
    <w:rsid w:val="00C572D6"/>
    <w:rsid w:val="00C626CA"/>
    <w:rsid w:val="00C67107"/>
    <w:rsid w:val="00C678D2"/>
    <w:rsid w:val="00C710A6"/>
    <w:rsid w:val="00C71723"/>
    <w:rsid w:val="00C737DA"/>
    <w:rsid w:val="00C74D21"/>
    <w:rsid w:val="00C75984"/>
    <w:rsid w:val="00C77657"/>
    <w:rsid w:val="00C82D12"/>
    <w:rsid w:val="00C8332A"/>
    <w:rsid w:val="00C85D6C"/>
    <w:rsid w:val="00C85F3E"/>
    <w:rsid w:val="00C946DC"/>
    <w:rsid w:val="00C97149"/>
    <w:rsid w:val="00CA190A"/>
    <w:rsid w:val="00CA3296"/>
    <w:rsid w:val="00CA38C3"/>
    <w:rsid w:val="00CA58FA"/>
    <w:rsid w:val="00CA6E4C"/>
    <w:rsid w:val="00CB019E"/>
    <w:rsid w:val="00CB39AF"/>
    <w:rsid w:val="00CB57B7"/>
    <w:rsid w:val="00CC0877"/>
    <w:rsid w:val="00CC1970"/>
    <w:rsid w:val="00CC2299"/>
    <w:rsid w:val="00CC2969"/>
    <w:rsid w:val="00CC32B6"/>
    <w:rsid w:val="00CC5444"/>
    <w:rsid w:val="00CD0219"/>
    <w:rsid w:val="00CD0995"/>
    <w:rsid w:val="00CD1624"/>
    <w:rsid w:val="00CD2478"/>
    <w:rsid w:val="00CD506F"/>
    <w:rsid w:val="00CD7F28"/>
    <w:rsid w:val="00CE2603"/>
    <w:rsid w:val="00CE32E0"/>
    <w:rsid w:val="00CE710E"/>
    <w:rsid w:val="00CF13F7"/>
    <w:rsid w:val="00CF289C"/>
    <w:rsid w:val="00CF61A1"/>
    <w:rsid w:val="00CF7776"/>
    <w:rsid w:val="00D00663"/>
    <w:rsid w:val="00D01A9E"/>
    <w:rsid w:val="00D01FFE"/>
    <w:rsid w:val="00D02386"/>
    <w:rsid w:val="00D02B5C"/>
    <w:rsid w:val="00D0380F"/>
    <w:rsid w:val="00D03C04"/>
    <w:rsid w:val="00D1040C"/>
    <w:rsid w:val="00D10612"/>
    <w:rsid w:val="00D11534"/>
    <w:rsid w:val="00D13195"/>
    <w:rsid w:val="00D15F4F"/>
    <w:rsid w:val="00D21A29"/>
    <w:rsid w:val="00D22C49"/>
    <w:rsid w:val="00D24D88"/>
    <w:rsid w:val="00D24F41"/>
    <w:rsid w:val="00D254F0"/>
    <w:rsid w:val="00D26363"/>
    <w:rsid w:val="00D27498"/>
    <w:rsid w:val="00D34698"/>
    <w:rsid w:val="00D40F57"/>
    <w:rsid w:val="00D479E1"/>
    <w:rsid w:val="00D51A8A"/>
    <w:rsid w:val="00D5554C"/>
    <w:rsid w:val="00D568B4"/>
    <w:rsid w:val="00D60D95"/>
    <w:rsid w:val="00D61070"/>
    <w:rsid w:val="00D61D48"/>
    <w:rsid w:val="00D637F0"/>
    <w:rsid w:val="00D650A0"/>
    <w:rsid w:val="00D65893"/>
    <w:rsid w:val="00D71622"/>
    <w:rsid w:val="00D71D4F"/>
    <w:rsid w:val="00D74F06"/>
    <w:rsid w:val="00D75B42"/>
    <w:rsid w:val="00D80C72"/>
    <w:rsid w:val="00D84882"/>
    <w:rsid w:val="00D84927"/>
    <w:rsid w:val="00D874B0"/>
    <w:rsid w:val="00D90147"/>
    <w:rsid w:val="00D9121B"/>
    <w:rsid w:val="00D920DC"/>
    <w:rsid w:val="00D92F15"/>
    <w:rsid w:val="00DA3A80"/>
    <w:rsid w:val="00DA6782"/>
    <w:rsid w:val="00DA6D0D"/>
    <w:rsid w:val="00DA71DA"/>
    <w:rsid w:val="00DB46A7"/>
    <w:rsid w:val="00DC0D4B"/>
    <w:rsid w:val="00DC2E69"/>
    <w:rsid w:val="00DC2FC6"/>
    <w:rsid w:val="00DC302A"/>
    <w:rsid w:val="00DC554B"/>
    <w:rsid w:val="00DC7CF1"/>
    <w:rsid w:val="00DE1FF7"/>
    <w:rsid w:val="00DF037D"/>
    <w:rsid w:val="00DF47D0"/>
    <w:rsid w:val="00E01B18"/>
    <w:rsid w:val="00E03C8A"/>
    <w:rsid w:val="00E05E1E"/>
    <w:rsid w:val="00E0642A"/>
    <w:rsid w:val="00E06C94"/>
    <w:rsid w:val="00E125A3"/>
    <w:rsid w:val="00E12FD1"/>
    <w:rsid w:val="00E13B4F"/>
    <w:rsid w:val="00E145A8"/>
    <w:rsid w:val="00E1547D"/>
    <w:rsid w:val="00E15DE4"/>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631B0"/>
    <w:rsid w:val="00E64EE5"/>
    <w:rsid w:val="00E67C8C"/>
    <w:rsid w:val="00E70FAD"/>
    <w:rsid w:val="00E71CE0"/>
    <w:rsid w:val="00E723AE"/>
    <w:rsid w:val="00E72BFE"/>
    <w:rsid w:val="00E7369A"/>
    <w:rsid w:val="00E73DD7"/>
    <w:rsid w:val="00E74771"/>
    <w:rsid w:val="00E74ACB"/>
    <w:rsid w:val="00E74F62"/>
    <w:rsid w:val="00E7659C"/>
    <w:rsid w:val="00E830DA"/>
    <w:rsid w:val="00E85CA3"/>
    <w:rsid w:val="00E9143B"/>
    <w:rsid w:val="00E9161A"/>
    <w:rsid w:val="00E924E2"/>
    <w:rsid w:val="00E925EA"/>
    <w:rsid w:val="00E92A41"/>
    <w:rsid w:val="00E92B01"/>
    <w:rsid w:val="00E93857"/>
    <w:rsid w:val="00E95F4C"/>
    <w:rsid w:val="00E96AA9"/>
    <w:rsid w:val="00EA2052"/>
    <w:rsid w:val="00EA3AFF"/>
    <w:rsid w:val="00EA6F74"/>
    <w:rsid w:val="00EA7B90"/>
    <w:rsid w:val="00EA7CEB"/>
    <w:rsid w:val="00EC50B6"/>
    <w:rsid w:val="00EC52C9"/>
    <w:rsid w:val="00EC586F"/>
    <w:rsid w:val="00EC5B92"/>
    <w:rsid w:val="00EC6203"/>
    <w:rsid w:val="00EC62B7"/>
    <w:rsid w:val="00EC7052"/>
    <w:rsid w:val="00ED00EF"/>
    <w:rsid w:val="00ED1896"/>
    <w:rsid w:val="00EE298F"/>
    <w:rsid w:val="00EE3F3C"/>
    <w:rsid w:val="00EE5A82"/>
    <w:rsid w:val="00EE6A0B"/>
    <w:rsid w:val="00EF03B6"/>
    <w:rsid w:val="00EF1F2D"/>
    <w:rsid w:val="00EF4F66"/>
    <w:rsid w:val="00EF78E8"/>
    <w:rsid w:val="00F10652"/>
    <w:rsid w:val="00F13135"/>
    <w:rsid w:val="00F13D11"/>
    <w:rsid w:val="00F2104F"/>
    <w:rsid w:val="00F219F3"/>
    <w:rsid w:val="00F220B8"/>
    <w:rsid w:val="00F226EE"/>
    <w:rsid w:val="00F22CFB"/>
    <w:rsid w:val="00F24321"/>
    <w:rsid w:val="00F27E53"/>
    <w:rsid w:val="00F337D5"/>
    <w:rsid w:val="00F358E9"/>
    <w:rsid w:val="00F40611"/>
    <w:rsid w:val="00F43B3B"/>
    <w:rsid w:val="00F4552C"/>
    <w:rsid w:val="00F455CC"/>
    <w:rsid w:val="00F469E7"/>
    <w:rsid w:val="00F46D5A"/>
    <w:rsid w:val="00F579FD"/>
    <w:rsid w:val="00F620DD"/>
    <w:rsid w:val="00F62F92"/>
    <w:rsid w:val="00F64388"/>
    <w:rsid w:val="00F65101"/>
    <w:rsid w:val="00F70244"/>
    <w:rsid w:val="00F735D1"/>
    <w:rsid w:val="00F74737"/>
    <w:rsid w:val="00F74A02"/>
    <w:rsid w:val="00F75948"/>
    <w:rsid w:val="00F770D1"/>
    <w:rsid w:val="00F86BFE"/>
    <w:rsid w:val="00F87D92"/>
    <w:rsid w:val="00F9021B"/>
    <w:rsid w:val="00F909FE"/>
    <w:rsid w:val="00F94EC6"/>
    <w:rsid w:val="00F9659F"/>
    <w:rsid w:val="00F96D53"/>
    <w:rsid w:val="00F97BF9"/>
    <w:rsid w:val="00FA04D7"/>
    <w:rsid w:val="00FA05D1"/>
    <w:rsid w:val="00FA2C8F"/>
    <w:rsid w:val="00FA2D00"/>
    <w:rsid w:val="00FA3242"/>
    <w:rsid w:val="00FA410E"/>
    <w:rsid w:val="00FA5B41"/>
    <w:rsid w:val="00FA734C"/>
    <w:rsid w:val="00FB49BC"/>
    <w:rsid w:val="00FC0A8D"/>
    <w:rsid w:val="00FC262E"/>
    <w:rsid w:val="00FC486F"/>
    <w:rsid w:val="00FC4AC5"/>
    <w:rsid w:val="00FC4F0A"/>
    <w:rsid w:val="00FC553A"/>
    <w:rsid w:val="00FC5BB7"/>
    <w:rsid w:val="00FD0ADB"/>
    <w:rsid w:val="00FD3079"/>
    <w:rsid w:val="00FD3AAF"/>
    <w:rsid w:val="00FD4331"/>
    <w:rsid w:val="00FD482F"/>
    <w:rsid w:val="00FE0758"/>
    <w:rsid w:val="00FE45E2"/>
    <w:rsid w:val="00FE4B24"/>
    <w:rsid w:val="00FE542F"/>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wikipedia.org/wiki/SARS-CoV-2" TargetMode="Externa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hyperlink" Target="https://hr.wikipedia.org/wiki/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23" Type="http://schemas.openxmlformats.org/officeDocument/2006/relationships/header" Target="header1.xml"/><Relationship Id="rId10" Type="http://schemas.openxmlformats.org/officeDocument/2006/relationships/hyperlink" Target="http://narodne-novine.nn.hr/clanci/sluzbeni/2010_02_26_610.html" TargetMode="External"/><Relationship Id="rId19" Type="http://schemas.openxmlformats.org/officeDocument/2006/relationships/hyperlink" Target="https://hr.wikipedia.org/wiki/SARS-CoV-2"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hyperlink" Target="https://hr.wikipedia.org/wiki/SARS-CoV-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4FE5-9C9A-43AE-934E-906770A1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36797</Words>
  <Characters>209748</Characters>
  <Application>Microsoft Office Word</Application>
  <DocSecurity>0</DocSecurity>
  <Lines>1747</Lines>
  <Paragraphs>492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4</cp:revision>
  <cp:lastPrinted>2021-12-20T18:29:00Z</cp:lastPrinted>
  <dcterms:created xsi:type="dcterms:W3CDTF">2021-12-20T18:24:00Z</dcterms:created>
  <dcterms:modified xsi:type="dcterms:W3CDTF">2021-12-20T18:30:00Z</dcterms:modified>
</cp:coreProperties>
</file>